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DA0A1E" w14:textId="77777777" w:rsidR="003D6346" w:rsidRPr="0057786E" w:rsidRDefault="008F7C92" w:rsidP="004A4DA7">
      <w:pPr>
        <w:spacing w:after="240"/>
        <w:jc w:val="center"/>
      </w:pPr>
      <w:r w:rsidRPr="0057786E">
        <w:rPr>
          <w:rFonts w:eastAsia="Arial" w:cs="Arial"/>
          <w:b/>
          <w:sz w:val="28"/>
          <w:szCs w:val="28"/>
        </w:rPr>
        <w:t>RSM 3</w:t>
      </w:r>
      <w:r w:rsidRPr="0057786E">
        <w:rPr>
          <w:rFonts w:eastAsia="Arial" w:cs="Arial"/>
          <w:b/>
          <w:sz w:val="28"/>
          <w:szCs w:val="28"/>
        </w:rPr>
        <w:br/>
        <w:t>FINANCIAL POLICIES &amp; PROCEDURES MANUAL</w:t>
      </w:r>
      <w:r w:rsidRPr="0057786E">
        <w:rPr>
          <w:rFonts w:eastAsia="Arial" w:cs="Arial"/>
          <w:b/>
          <w:sz w:val="28"/>
          <w:szCs w:val="28"/>
        </w:rPr>
        <w:br/>
        <w:t>ATTACHMENT 1100-3</w:t>
      </w:r>
    </w:p>
    <w:p w14:paraId="44C2DB31" w14:textId="77777777" w:rsidR="003D6346" w:rsidRPr="0057786E" w:rsidRDefault="008F7C92" w:rsidP="004A4DA7">
      <w:pPr>
        <w:pStyle w:val="Heading1"/>
        <w:spacing w:before="0" w:after="0"/>
      </w:pPr>
      <w:bookmarkStart w:id="0" w:name="_Toc189118617"/>
      <w:r w:rsidRPr="0057786E">
        <w:t xml:space="preserve">SERVICE CATEGORY ENTRY GUIDE </w:t>
      </w:r>
      <w:r w:rsidRPr="0057786E">
        <w:br/>
        <w:t>FOR PLANS &amp; AUTHORIZATIONS</w:t>
      </w:r>
      <w:bookmarkEnd w:id="0"/>
    </w:p>
    <w:p w14:paraId="025FCCC8" w14:textId="7B844FB0" w:rsidR="003D6346" w:rsidRPr="0057786E" w:rsidRDefault="006A6B55" w:rsidP="004A4DA7">
      <w:pPr>
        <w:spacing w:before="240" w:after="240"/>
      </w:pPr>
      <w:r w:rsidRPr="0057786E">
        <w:rPr>
          <w:rFonts w:eastAsia="Arial" w:cs="Arial"/>
        </w:rPr>
        <w:t>Updated</w:t>
      </w:r>
      <w:r w:rsidR="00AB5A8C">
        <w:rPr>
          <w:rFonts w:eastAsia="Arial" w:cs="Arial"/>
        </w:rPr>
        <w:t>: 01/29/2025</w:t>
      </w:r>
    </w:p>
    <w:p w14:paraId="303FD04D" w14:textId="5DF21241" w:rsidR="003D6346" w:rsidRPr="0057786E" w:rsidRDefault="008F7C92" w:rsidP="004A4DA7">
      <w:pPr>
        <w:spacing w:after="240"/>
        <w:rPr>
          <w:rFonts w:eastAsia="Arial" w:cs="Arial"/>
        </w:rPr>
      </w:pPr>
      <w:r w:rsidRPr="0057786E">
        <w:rPr>
          <w:rFonts w:eastAsia="Arial" w:cs="Arial"/>
        </w:rPr>
        <w:t>To plan appropriately for and track expenditures, service categories are entered on plans with adequate descriptions for each service item, and service categories with subcategories, as needed, are entered on authorizations.</w:t>
      </w:r>
      <w:r w:rsidR="00A722F8">
        <w:rPr>
          <w:rFonts w:eastAsia="Arial" w:cs="Arial"/>
        </w:rPr>
        <w:t xml:space="preserve"> </w:t>
      </w:r>
      <w:r w:rsidRPr="0057786E">
        <w:rPr>
          <w:rFonts w:eastAsia="Arial" w:cs="Arial"/>
        </w:rPr>
        <w:t xml:space="preserve">Below, the service categories and subcategories are listed alphabetically as they appear in the Service Category drop down box when writing plans. </w:t>
      </w:r>
    </w:p>
    <w:p w14:paraId="55FC65CA" w14:textId="62441459" w:rsidR="0042440E" w:rsidRDefault="00560FCA">
      <w:pPr>
        <w:pStyle w:val="TOC1"/>
        <w:rPr>
          <w:rFonts w:asciiTheme="minorHAnsi" w:eastAsiaTheme="minorEastAsia" w:hAnsiTheme="minorHAnsi" w:cstheme="minorBidi"/>
          <w:noProof/>
          <w:color w:val="auto"/>
          <w:kern w:val="2"/>
          <w:sz w:val="24"/>
          <w:szCs w:val="24"/>
          <w:lang w:eastAsia="zh-CN"/>
          <w14:ligatures w14:val="standardContextual"/>
        </w:rPr>
      </w:pPr>
      <w:r>
        <w:rPr>
          <w:rFonts w:eastAsia="Arial" w:cs="Arial"/>
        </w:rPr>
        <w:fldChar w:fldCharType="begin"/>
      </w:r>
      <w:r>
        <w:rPr>
          <w:rFonts w:eastAsia="Arial" w:cs="Arial"/>
        </w:rPr>
        <w:instrText xml:space="preserve"> TOC \o "1-3" \h \z \u </w:instrText>
      </w:r>
      <w:r>
        <w:rPr>
          <w:rFonts w:eastAsia="Arial" w:cs="Arial"/>
        </w:rPr>
        <w:fldChar w:fldCharType="separate"/>
      </w:r>
      <w:hyperlink w:anchor="_Toc189118617" w:history="1">
        <w:r w:rsidR="0042440E" w:rsidRPr="00BE5283">
          <w:rPr>
            <w:rStyle w:val="Hyperlink"/>
            <w:noProof/>
          </w:rPr>
          <w:t>SERVICE CATEGORY ENTRY GUIDE  FOR PLANS &amp; AUTHORIZATIONS</w:t>
        </w:r>
        <w:r w:rsidR="0042440E">
          <w:rPr>
            <w:noProof/>
            <w:webHidden/>
          </w:rPr>
          <w:tab/>
        </w:r>
        <w:r w:rsidR="0042440E">
          <w:rPr>
            <w:noProof/>
            <w:webHidden/>
          </w:rPr>
          <w:fldChar w:fldCharType="begin"/>
        </w:r>
        <w:r w:rsidR="0042440E">
          <w:rPr>
            <w:noProof/>
            <w:webHidden/>
          </w:rPr>
          <w:instrText xml:space="preserve"> PAGEREF _Toc189118617 \h </w:instrText>
        </w:r>
        <w:r w:rsidR="0042440E">
          <w:rPr>
            <w:noProof/>
            <w:webHidden/>
          </w:rPr>
        </w:r>
        <w:r w:rsidR="0042440E">
          <w:rPr>
            <w:noProof/>
            <w:webHidden/>
          </w:rPr>
          <w:fldChar w:fldCharType="separate"/>
        </w:r>
        <w:r w:rsidR="0042440E">
          <w:rPr>
            <w:noProof/>
            <w:webHidden/>
          </w:rPr>
          <w:t>1</w:t>
        </w:r>
        <w:r w:rsidR="0042440E">
          <w:rPr>
            <w:noProof/>
            <w:webHidden/>
          </w:rPr>
          <w:fldChar w:fldCharType="end"/>
        </w:r>
      </w:hyperlink>
    </w:p>
    <w:p w14:paraId="4ED9ECEB" w14:textId="2DC34416"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18" w:history="1">
        <w:r w:rsidRPr="00BE5283">
          <w:rPr>
            <w:rStyle w:val="Hyperlink"/>
            <w:noProof/>
          </w:rPr>
          <w:t>SERVICE CATEGORY: Apprenticeship Services</w:t>
        </w:r>
        <w:r>
          <w:rPr>
            <w:noProof/>
            <w:webHidden/>
          </w:rPr>
          <w:tab/>
        </w:r>
        <w:r>
          <w:rPr>
            <w:noProof/>
            <w:webHidden/>
          </w:rPr>
          <w:fldChar w:fldCharType="begin"/>
        </w:r>
        <w:r>
          <w:rPr>
            <w:noProof/>
            <w:webHidden/>
          </w:rPr>
          <w:instrText xml:space="preserve"> PAGEREF _Toc189118618 \h </w:instrText>
        </w:r>
        <w:r>
          <w:rPr>
            <w:noProof/>
            <w:webHidden/>
          </w:rPr>
        </w:r>
        <w:r>
          <w:rPr>
            <w:noProof/>
            <w:webHidden/>
          </w:rPr>
          <w:fldChar w:fldCharType="separate"/>
        </w:r>
        <w:r>
          <w:rPr>
            <w:noProof/>
            <w:webHidden/>
          </w:rPr>
          <w:t>2</w:t>
        </w:r>
        <w:r>
          <w:rPr>
            <w:noProof/>
            <w:webHidden/>
          </w:rPr>
          <w:fldChar w:fldCharType="end"/>
        </w:r>
      </w:hyperlink>
    </w:p>
    <w:p w14:paraId="1962DADA" w14:textId="29460F77"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19" w:history="1">
        <w:r w:rsidRPr="00BE5283">
          <w:rPr>
            <w:rStyle w:val="Hyperlink"/>
            <w:noProof/>
          </w:rPr>
          <w:t>SERVICE CATEGORY: Assessment for Potential Modifications</w:t>
        </w:r>
        <w:r>
          <w:rPr>
            <w:noProof/>
            <w:webHidden/>
          </w:rPr>
          <w:tab/>
        </w:r>
        <w:r>
          <w:rPr>
            <w:noProof/>
            <w:webHidden/>
          </w:rPr>
          <w:fldChar w:fldCharType="begin"/>
        </w:r>
        <w:r>
          <w:rPr>
            <w:noProof/>
            <w:webHidden/>
          </w:rPr>
          <w:instrText xml:space="preserve"> PAGEREF _Toc189118619 \h </w:instrText>
        </w:r>
        <w:r>
          <w:rPr>
            <w:noProof/>
            <w:webHidden/>
          </w:rPr>
        </w:r>
        <w:r>
          <w:rPr>
            <w:noProof/>
            <w:webHidden/>
          </w:rPr>
          <w:fldChar w:fldCharType="separate"/>
        </w:r>
        <w:r>
          <w:rPr>
            <w:noProof/>
            <w:webHidden/>
          </w:rPr>
          <w:t>2</w:t>
        </w:r>
        <w:r>
          <w:rPr>
            <w:noProof/>
            <w:webHidden/>
          </w:rPr>
          <w:fldChar w:fldCharType="end"/>
        </w:r>
      </w:hyperlink>
    </w:p>
    <w:p w14:paraId="00728AC2" w14:textId="545828D1"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0" w:history="1">
        <w:r w:rsidRPr="00BE5283">
          <w:rPr>
            <w:rStyle w:val="Hyperlink"/>
            <w:noProof/>
          </w:rPr>
          <w:t>SERVICE CATEGORY: Training for Potential Modifications</w:t>
        </w:r>
        <w:r>
          <w:rPr>
            <w:noProof/>
            <w:webHidden/>
          </w:rPr>
          <w:tab/>
        </w:r>
        <w:r>
          <w:rPr>
            <w:noProof/>
            <w:webHidden/>
          </w:rPr>
          <w:fldChar w:fldCharType="begin"/>
        </w:r>
        <w:r>
          <w:rPr>
            <w:noProof/>
            <w:webHidden/>
          </w:rPr>
          <w:instrText xml:space="preserve"> PAGEREF _Toc189118620 \h </w:instrText>
        </w:r>
        <w:r>
          <w:rPr>
            <w:noProof/>
            <w:webHidden/>
          </w:rPr>
        </w:r>
        <w:r>
          <w:rPr>
            <w:noProof/>
            <w:webHidden/>
          </w:rPr>
          <w:fldChar w:fldCharType="separate"/>
        </w:r>
        <w:r>
          <w:rPr>
            <w:noProof/>
            <w:webHidden/>
          </w:rPr>
          <w:t>3</w:t>
        </w:r>
        <w:r>
          <w:rPr>
            <w:noProof/>
            <w:webHidden/>
          </w:rPr>
          <w:fldChar w:fldCharType="end"/>
        </w:r>
      </w:hyperlink>
    </w:p>
    <w:p w14:paraId="4541D25F" w14:textId="2E2C4554"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1" w:history="1">
        <w:r w:rsidRPr="00BE5283">
          <w:rPr>
            <w:rStyle w:val="Hyperlink"/>
            <w:noProof/>
          </w:rPr>
          <w:t>SERVICE CATEGORY: Modifications</w:t>
        </w:r>
        <w:r>
          <w:rPr>
            <w:noProof/>
            <w:webHidden/>
          </w:rPr>
          <w:tab/>
        </w:r>
        <w:r>
          <w:rPr>
            <w:noProof/>
            <w:webHidden/>
          </w:rPr>
          <w:fldChar w:fldCharType="begin"/>
        </w:r>
        <w:r>
          <w:rPr>
            <w:noProof/>
            <w:webHidden/>
          </w:rPr>
          <w:instrText xml:space="preserve"> PAGEREF _Toc189118621 \h </w:instrText>
        </w:r>
        <w:r>
          <w:rPr>
            <w:noProof/>
            <w:webHidden/>
          </w:rPr>
        </w:r>
        <w:r>
          <w:rPr>
            <w:noProof/>
            <w:webHidden/>
          </w:rPr>
          <w:fldChar w:fldCharType="separate"/>
        </w:r>
        <w:r>
          <w:rPr>
            <w:noProof/>
            <w:webHidden/>
          </w:rPr>
          <w:t>3</w:t>
        </w:r>
        <w:r>
          <w:rPr>
            <w:noProof/>
            <w:webHidden/>
          </w:rPr>
          <w:fldChar w:fldCharType="end"/>
        </w:r>
      </w:hyperlink>
    </w:p>
    <w:p w14:paraId="09307290" w14:textId="1FD74958"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2" w:history="1">
        <w:r w:rsidRPr="00BE5283">
          <w:rPr>
            <w:rStyle w:val="Hyperlink"/>
            <w:noProof/>
          </w:rPr>
          <w:t>SERVICE CATEGORY: Assessment</w:t>
        </w:r>
        <w:r>
          <w:rPr>
            <w:noProof/>
            <w:webHidden/>
          </w:rPr>
          <w:tab/>
        </w:r>
        <w:r>
          <w:rPr>
            <w:noProof/>
            <w:webHidden/>
          </w:rPr>
          <w:fldChar w:fldCharType="begin"/>
        </w:r>
        <w:r>
          <w:rPr>
            <w:noProof/>
            <w:webHidden/>
          </w:rPr>
          <w:instrText xml:space="preserve"> PAGEREF _Toc189118622 \h </w:instrText>
        </w:r>
        <w:r>
          <w:rPr>
            <w:noProof/>
            <w:webHidden/>
          </w:rPr>
        </w:r>
        <w:r>
          <w:rPr>
            <w:noProof/>
            <w:webHidden/>
          </w:rPr>
          <w:fldChar w:fldCharType="separate"/>
        </w:r>
        <w:r>
          <w:rPr>
            <w:noProof/>
            <w:webHidden/>
          </w:rPr>
          <w:t>5</w:t>
        </w:r>
        <w:r>
          <w:rPr>
            <w:noProof/>
            <w:webHidden/>
          </w:rPr>
          <w:fldChar w:fldCharType="end"/>
        </w:r>
      </w:hyperlink>
    </w:p>
    <w:p w14:paraId="22A7BA68" w14:textId="342D2330"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3" w:history="1">
        <w:r w:rsidRPr="00BE5283">
          <w:rPr>
            <w:rStyle w:val="Hyperlink"/>
            <w:noProof/>
          </w:rPr>
          <w:t>SERVICE CATEGORY: Basic Academic or Other Fundamental Training</w:t>
        </w:r>
        <w:r>
          <w:rPr>
            <w:noProof/>
            <w:webHidden/>
          </w:rPr>
          <w:tab/>
        </w:r>
        <w:r>
          <w:rPr>
            <w:noProof/>
            <w:webHidden/>
          </w:rPr>
          <w:fldChar w:fldCharType="begin"/>
        </w:r>
        <w:r>
          <w:rPr>
            <w:noProof/>
            <w:webHidden/>
          </w:rPr>
          <w:instrText xml:space="preserve"> PAGEREF _Toc189118623 \h </w:instrText>
        </w:r>
        <w:r>
          <w:rPr>
            <w:noProof/>
            <w:webHidden/>
          </w:rPr>
        </w:r>
        <w:r>
          <w:rPr>
            <w:noProof/>
            <w:webHidden/>
          </w:rPr>
          <w:fldChar w:fldCharType="separate"/>
        </w:r>
        <w:r>
          <w:rPr>
            <w:noProof/>
            <w:webHidden/>
          </w:rPr>
          <w:t>6</w:t>
        </w:r>
        <w:r>
          <w:rPr>
            <w:noProof/>
            <w:webHidden/>
          </w:rPr>
          <w:fldChar w:fldCharType="end"/>
        </w:r>
      </w:hyperlink>
    </w:p>
    <w:p w14:paraId="17A6F52F" w14:textId="52E4287B"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4" w:history="1">
        <w:r w:rsidRPr="00BE5283">
          <w:rPr>
            <w:rStyle w:val="Hyperlink"/>
            <w:noProof/>
          </w:rPr>
          <w:t>SERVICE CATEGORY: Benefits Counseling After IPE</w:t>
        </w:r>
        <w:r>
          <w:rPr>
            <w:noProof/>
            <w:webHidden/>
          </w:rPr>
          <w:tab/>
        </w:r>
        <w:r>
          <w:rPr>
            <w:noProof/>
            <w:webHidden/>
          </w:rPr>
          <w:fldChar w:fldCharType="begin"/>
        </w:r>
        <w:r>
          <w:rPr>
            <w:noProof/>
            <w:webHidden/>
          </w:rPr>
          <w:instrText xml:space="preserve"> PAGEREF _Toc189118624 \h </w:instrText>
        </w:r>
        <w:r>
          <w:rPr>
            <w:noProof/>
            <w:webHidden/>
          </w:rPr>
        </w:r>
        <w:r>
          <w:rPr>
            <w:noProof/>
            <w:webHidden/>
          </w:rPr>
          <w:fldChar w:fldCharType="separate"/>
        </w:r>
        <w:r>
          <w:rPr>
            <w:noProof/>
            <w:webHidden/>
          </w:rPr>
          <w:t>7</w:t>
        </w:r>
        <w:r>
          <w:rPr>
            <w:noProof/>
            <w:webHidden/>
          </w:rPr>
          <w:fldChar w:fldCharType="end"/>
        </w:r>
      </w:hyperlink>
    </w:p>
    <w:p w14:paraId="7B18D7E6" w14:textId="79ED69EF"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5" w:history="1">
        <w:r w:rsidRPr="00BE5283">
          <w:rPr>
            <w:rStyle w:val="Hyperlink"/>
            <w:noProof/>
          </w:rPr>
          <w:t>SERVICE CATEGORY: Benefits Counseling: General Benefits Consultation</w:t>
        </w:r>
        <w:r>
          <w:rPr>
            <w:noProof/>
            <w:webHidden/>
          </w:rPr>
          <w:tab/>
        </w:r>
        <w:r>
          <w:rPr>
            <w:noProof/>
            <w:webHidden/>
          </w:rPr>
          <w:fldChar w:fldCharType="begin"/>
        </w:r>
        <w:r>
          <w:rPr>
            <w:noProof/>
            <w:webHidden/>
          </w:rPr>
          <w:instrText xml:space="preserve"> PAGEREF _Toc189118625 \h </w:instrText>
        </w:r>
        <w:r>
          <w:rPr>
            <w:noProof/>
            <w:webHidden/>
          </w:rPr>
        </w:r>
        <w:r>
          <w:rPr>
            <w:noProof/>
            <w:webHidden/>
          </w:rPr>
          <w:fldChar w:fldCharType="separate"/>
        </w:r>
        <w:r>
          <w:rPr>
            <w:noProof/>
            <w:webHidden/>
          </w:rPr>
          <w:t>7</w:t>
        </w:r>
        <w:r>
          <w:rPr>
            <w:noProof/>
            <w:webHidden/>
          </w:rPr>
          <w:fldChar w:fldCharType="end"/>
        </w:r>
      </w:hyperlink>
    </w:p>
    <w:p w14:paraId="031F8BDE" w14:textId="11DF11C3"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6" w:history="1">
        <w:r w:rsidRPr="00BE5283">
          <w:rPr>
            <w:rStyle w:val="Hyperlink"/>
            <w:noProof/>
          </w:rPr>
          <w:t>SERVICE CATEGORY: Benefits Counseling: Benefits Check-In</w:t>
        </w:r>
        <w:r>
          <w:rPr>
            <w:noProof/>
            <w:webHidden/>
          </w:rPr>
          <w:tab/>
        </w:r>
        <w:r>
          <w:rPr>
            <w:noProof/>
            <w:webHidden/>
          </w:rPr>
          <w:fldChar w:fldCharType="begin"/>
        </w:r>
        <w:r>
          <w:rPr>
            <w:noProof/>
            <w:webHidden/>
          </w:rPr>
          <w:instrText xml:space="preserve"> PAGEREF _Toc189118626 \h </w:instrText>
        </w:r>
        <w:r>
          <w:rPr>
            <w:noProof/>
            <w:webHidden/>
          </w:rPr>
        </w:r>
        <w:r>
          <w:rPr>
            <w:noProof/>
            <w:webHidden/>
          </w:rPr>
          <w:fldChar w:fldCharType="separate"/>
        </w:r>
        <w:r>
          <w:rPr>
            <w:noProof/>
            <w:webHidden/>
          </w:rPr>
          <w:t>8</w:t>
        </w:r>
        <w:r>
          <w:rPr>
            <w:noProof/>
            <w:webHidden/>
          </w:rPr>
          <w:fldChar w:fldCharType="end"/>
        </w:r>
      </w:hyperlink>
    </w:p>
    <w:p w14:paraId="6C457A1E" w14:textId="190FE9F9"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7" w:history="1">
        <w:r w:rsidRPr="00BE5283">
          <w:rPr>
            <w:rStyle w:val="Hyperlink"/>
            <w:noProof/>
          </w:rPr>
          <w:t>SERVICE CATEGORY: College/University Training</w:t>
        </w:r>
        <w:r>
          <w:rPr>
            <w:noProof/>
            <w:webHidden/>
          </w:rPr>
          <w:tab/>
        </w:r>
        <w:r>
          <w:rPr>
            <w:noProof/>
            <w:webHidden/>
          </w:rPr>
          <w:fldChar w:fldCharType="begin"/>
        </w:r>
        <w:r>
          <w:rPr>
            <w:noProof/>
            <w:webHidden/>
          </w:rPr>
          <w:instrText xml:space="preserve"> PAGEREF _Toc189118627 \h </w:instrText>
        </w:r>
        <w:r>
          <w:rPr>
            <w:noProof/>
            <w:webHidden/>
          </w:rPr>
        </w:r>
        <w:r>
          <w:rPr>
            <w:noProof/>
            <w:webHidden/>
          </w:rPr>
          <w:fldChar w:fldCharType="separate"/>
        </w:r>
        <w:r>
          <w:rPr>
            <w:noProof/>
            <w:webHidden/>
          </w:rPr>
          <w:t>8</w:t>
        </w:r>
        <w:r>
          <w:rPr>
            <w:noProof/>
            <w:webHidden/>
          </w:rPr>
          <w:fldChar w:fldCharType="end"/>
        </w:r>
      </w:hyperlink>
    </w:p>
    <w:p w14:paraId="406AD320" w14:textId="2BA15263"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8" w:history="1">
        <w:r w:rsidRPr="00BE5283">
          <w:rPr>
            <w:rStyle w:val="Hyperlink"/>
            <w:noProof/>
          </w:rPr>
          <w:t>SERVICE CATEGORY: Communication Services</w:t>
        </w:r>
        <w:r>
          <w:rPr>
            <w:noProof/>
            <w:webHidden/>
          </w:rPr>
          <w:tab/>
        </w:r>
        <w:r>
          <w:rPr>
            <w:noProof/>
            <w:webHidden/>
          </w:rPr>
          <w:fldChar w:fldCharType="begin"/>
        </w:r>
        <w:r>
          <w:rPr>
            <w:noProof/>
            <w:webHidden/>
          </w:rPr>
          <w:instrText xml:space="preserve"> PAGEREF _Toc189118628 \h </w:instrText>
        </w:r>
        <w:r>
          <w:rPr>
            <w:noProof/>
            <w:webHidden/>
          </w:rPr>
        </w:r>
        <w:r>
          <w:rPr>
            <w:noProof/>
            <w:webHidden/>
          </w:rPr>
          <w:fldChar w:fldCharType="separate"/>
        </w:r>
        <w:r>
          <w:rPr>
            <w:noProof/>
            <w:webHidden/>
          </w:rPr>
          <w:t>8</w:t>
        </w:r>
        <w:r>
          <w:rPr>
            <w:noProof/>
            <w:webHidden/>
          </w:rPr>
          <w:fldChar w:fldCharType="end"/>
        </w:r>
      </w:hyperlink>
    </w:p>
    <w:p w14:paraId="5D3257B4" w14:textId="16C423E7"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29" w:history="1">
        <w:r w:rsidRPr="00BE5283">
          <w:rPr>
            <w:rStyle w:val="Hyperlink"/>
            <w:noProof/>
          </w:rPr>
          <w:t>SERVICE CATEGORY: Counseling and Guidance</w:t>
        </w:r>
        <w:r>
          <w:rPr>
            <w:noProof/>
            <w:webHidden/>
          </w:rPr>
          <w:tab/>
        </w:r>
        <w:r>
          <w:rPr>
            <w:noProof/>
            <w:webHidden/>
          </w:rPr>
          <w:fldChar w:fldCharType="begin"/>
        </w:r>
        <w:r>
          <w:rPr>
            <w:noProof/>
            <w:webHidden/>
          </w:rPr>
          <w:instrText xml:space="preserve"> PAGEREF _Toc189118629 \h </w:instrText>
        </w:r>
        <w:r>
          <w:rPr>
            <w:noProof/>
            <w:webHidden/>
          </w:rPr>
        </w:r>
        <w:r>
          <w:rPr>
            <w:noProof/>
            <w:webHidden/>
          </w:rPr>
          <w:fldChar w:fldCharType="separate"/>
        </w:r>
        <w:r>
          <w:rPr>
            <w:noProof/>
            <w:webHidden/>
          </w:rPr>
          <w:t>10</w:t>
        </w:r>
        <w:r>
          <w:rPr>
            <w:noProof/>
            <w:webHidden/>
          </w:rPr>
          <w:fldChar w:fldCharType="end"/>
        </w:r>
      </w:hyperlink>
    </w:p>
    <w:p w14:paraId="6F5B6F80" w14:textId="4D7EECF9"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0" w:history="1">
        <w:r w:rsidRPr="00BE5283">
          <w:rPr>
            <w:rStyle w:val="Hyperlink"/>
            <w:noProof/>
          </w:rPr>
          <w:t>SERVICE CATEGORY: Disability-Related Skills Training</w:t>
        </w:r>
        <w:r>
          <w:rPr>
            <w:noProof/>
            <w:webHidden/>
          </w:rPr>
          <w:tab/>
        </w:r>
        <w:r>
          <w:rPr>
            <w:noProof/>
            <w:webHidden/>
          </w:rPr>
          <w:fldChar w:fldCharType="begin"/>
        </w:r>
        <w:r>
          <w:rPr>
            <w:noProof/>
            <w:webHidden/>
          </w:rPr>
          <w:instrText xml:space="preserve"> PAGEREF _Toc189118630 \h </w:instrText>
        </w:r>
        <w:r>
          <w:rPr>
            <w:noProof/>
            <w:webHidden/>
          </w:rPr>
        </w:r>
        <w:r>
          <w:rPr>
            <w:noProof/>
            <w:webHidden/>
          </w:rPr>
          <w:fldChar w:fldCharType="separate"/>
        </w:r>
        <w:r>
          <w:rPr>
            <w:noProof/>
            <w:webHidden/>
          </w:rPr>
          <w:t>10</w:t>
        </w:r>
        <w:r>
          <w:rPr>
            <w:noProof/>
            <w:webHidden/>
          </w:rPr>
          <w:fldChar w:fldCharType="end"/>
        </w:r>
      </w:hyperlink>
    </w:p>
    <w:p w14:paraId="21D17CE9" w14:textId="10A17593"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1" w:history="1">
        <w:r w:rsidRPr="00BE5283">
          <w:rPr>
            <w:rStyle w:val="Hyperlink"/>
            <w:noProof/>
          </w:rPr>
          <w:t>SERVICE CATEGORY: Goods/Services Required for Training or Employment</w:t>
        </w:r>
        <w:r>
          <w:rPr>
            <w:noProof/>
            <w:webHidden/>
          </w:rPr>
          <w:tab/>
        </w:r>
        <w:r>
          <w:rPr>
            <w:noProof/>
            <w:webHidden/>
          </w:rPr>
          <w:fldChar w:fldCharType="begin"/>
        </w:r>
        <w:r>
          <w:rPr>
            <w:noProof/>
            <w:webHidden/>
          </w:rPr>
          <w:instrText xml:space="preserve"> PAGEREF _Toc189118631 \h </w:instrText>
        </w:r>
        <w:r>
          <w:rPr>
            <w:noProof/>
            <w:webHidden/>
          </w:rPr>
        </w:r>
        <w:r>
          <w:rPr>
            <w:noProof/>
            <w:webHidden/>
          </w:rPr>
          <w:fldChar w:fldCharType="separate"/>
        </w:r>
        <w:r>
          <w:rPr>
            <w:noProof/>
            <w:webHidden/>
          </w:rPr>
          <w:t>11</w:t>
        </w:r>
        <w:r>
          <w:rPr>
            <w:noProof/>
            <w:webHidden/>
          </w:rPr>
          <w:fldChar w:fldCharType="end"/>
        </w:r>
      </w:hyperlink>
    </w:p>
    <w:p w14:paraId="7CB1B069" w14:textId="2F035094"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2" w:history="1">
        <w:r w:rsidRPr="00BE5283">
          <w:rPr>
            <w:rStyle w:val="Hyperlink"/>
            <w:noProof/>
          </w:rPr>
          <w:t>SERVICE CATEGORY: Incidental Goods Required for Assessment</w:t>
        </w:r>
        <w:r>
          <w:rPr>
            <w:noProof/>
            <w:webHidden/>
          </w:rPr>
          <w:tab/>
        </w:r>
        <w:r>
          <w:rPr>
            <w:noProof/>
            <w:webHidden/>
          </w:rPr>
          <w:fldChar w:fldCharType="begin"/>
        </w:r>
        <w:r>
          <w:rPr>
            <w:noProof/>
            <w:webHidden/>
          </w:rPr>
          <w:instrText xml:space="preserve"> PAGEREF _Toc189118632 \h </w:instrText>
        </w:r>
        <w:r>
          <w:rPr>
            <w:noProof/>
            <w:webHidden/>
          </w:rPr>
        </w:r>
        <w:r>
          <w:rPr>
            <w:noProof/>
            <w:webHidden/>
          </w:rPr>
          <w:fldChar w:fldCharType="separate"/>
        </w:r>
        <w:r>
          <w:rPr>
            <w:noProof/>
            <w:webHidden/>
          </w:rPr>
          <w:t>11</w:t>
        </w:r>
        <w:r>
          <w:rPr>
            <w:noProof/>
            <w:webHidden/>
          </w:rPr>
          <w:fldChar w:fldCharType="end"/>
        </w:r>
      </w:hyperlink>
    </w:p>
    <w:p w14:paraId="47C9AE12" w14:textId="3501AD73"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3" w:history="1">
        <w:r w:rsidRPr="00BE5283">
          <w:rPr>
            <w:rStyle w:val="Hyperlink"/>
            <w:noProof/>
          </w:rPr>
          <w:t>SERVICE CATEGORY: Job Search, Placement &amp; Short-Term Job Coaching Services</w:t>
        </w:r>
        <w:r>
          <w:rPr>
            <w:noProof/>
            <w:webHidden/>
          </w:rPr>
          <w:tab/>
        </w:r>
        <w:r>
          <w:rPr>
            <w:noProof/>
            <w:webHidden/>
          </w:rPr>
          <w:fldChar w:fldCharType="begin"/>
        </w:r>
        <w:r>
          <w:rPr>
            <w:noProof/>
            <w:webHidden/>
          </w:rPr>
          <w:instrText xml:space="preserve"> PAGEREF _Toc189118633 \h </w:instrText>
        </w:r>
        <w:r>
          <w:rPr>
            <w:noProof/>
            <w:webHidden/>
          </w:rPr>
        </w:r>
        <w:r>
          <w:rPr>
            <w:noProof/>
            <w:webHidden/>
          </w:rPr>
          <w:fldChar w:fldCharType="separate"/>
        </w:r>
        <w:r>
          <w:rPr>
            <w:noProof/>
            <w:webHidden/>
          </w:rPr>
          <w:t>11</w:t>
        </w:r>
        <w:r>
          <w:rPr>
            <w:noProof/>
            <w:webHidden/>
          </w:rPr>
          <w:fldChar w:fldCharType="end"/>
        </w:r>
      </w:hyperlink>
    </w:p>
    <w:p w14:paraId="1F27C12E" w14:textId="568B1F7D"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4" w:history="1">
        <w:r w:rsidRPr="00BE5283">
          <w:rPr>
            <w:rStyle w:val="Hyperlink"/>
            <w:noProof/>
          </w:rPr>
          <w:t>SERVICE CATEGORY: Supported Employment Services</w:t>
        </w:r>
        <w:r>
          <w:rPr>
            <w:noProof/>
            <w:webHidden/>
          </w:rPr>
          <w:tab/>
        </w:r>
        <w:r>
          <w:rPr>
            <w:noProof/>
            <w:webHidden/>
          </w:rPr>
          <w:fldChar w:fldCharType="begin"/>
        </w:r>
        <w:r>
          <w:rPr>
            <w:noProof/>
            <w:webHidden/>
          </w:rPr>
          <w:instrText xml:space="preserve"> PAGEREF _Toc189118634 \h </w:instrText>
        </w:r>
        <w:r>
          <w:rPr>
            <w:noProof/>
            <w:webHidden/>
          </w:rPr>
        </w:r>
        <w:r>
          <w:rPr>
            <w:noProof/>
            <w:webHidden/>
          </w:rPr>
          <w:fldChar w:fldCharType="separate"/>
        </w:r>
        <w:r>
          <w:rPr>
            <w:noProof/>
            <w:webHidden/>
          </w:rPr>
          <w:t>13</w:t>
        </w:r>
        <w:r>
          <w:rPr>
            <w:noProof/>
            <w:webHidden/>
          </w:rPr>
          <w:fldChar w:fldCharType="end"/>
        </w:r>
      </w:hyperlink>
    </w:p>
    <w:p w14:paraId="532AD6FA" w14:textId="7113922D"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5" w:history="1">
        <w:r w:rsidRPr="00BE5283">
          <w:rPr>
            <w:rStyle w:val="Hyperlink"/>
            <w:noProof/>
          </w:rPr>
          <w:t>SERVICE CATEGORY: Extended Services Provided by Natural Supports</w:t>
        </w:r>
        <w:r>
          <w:rPr>
            <w:noProof/>
            <w:webHidden/>
          </w:rPr>
          <w:tab/>
        </w:r>
        <w:r>
          <w:rPr>
            <w:noProof/>
            <w:webHidden/>
          </w:rPr>
          <w:fldChar w:fldCharType="begin"/>
        </w:r>
        <w:r>
          <w:rPr>
            <w:noProof/>
            <w:webHidden/>
          </w:rPr>
          <w:instrText xml:space="preserve"> PAGEREF _Toc189118635 \h </w:instrText>
        </w:r>
        <w:r>
          <w:rPr>
            <w:noProof/>
            <w:webHidden/>
          </w:rPr>
        </w:r>
        <w:r>
          <w:rPr>
            <w:noProof/>
            <w:webHidden/>
          </w:rPr>
          <w:fldChar w:fldCharType="separate"/>
        </w:r>
        <w:r>
          <w:rPr>
            <w:noProof/>
            <w:webHidden/>
          </w:rPr>
          <w:t>13</w:t>
        </w:r>
        <w:r>
          <w:rPr>
            <w:noProof/>
            <w:webHidden/>
          </w:rPr>
          <w:fldChar w:fldCharType="end"/>
        </w:r>
      </w:hyperlink>
    </w:p>
    <w:p w14:paraId="2D8629C9" w14:textId="072E2C0B"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6" w:history="1">
        <w:r w:rsidRPr="00BE5283">
          <w:rPr>
            <w:rStyle w:val="Hyperlink"/>
            <w:noProof/>
          </w:rPr>
          <w:t>SERVICE CATEGORY: Extended Services Funded by BHA</w:t>
        </w:r>
        <w:r>
          <w:rPr>
            <w:noProof/>
            <w:webHidden/>
          </w:rPr>
          <w:tab/>
        </w:r>
        <w:r>
          <w:rPr>
            <w:noProof/>
            <w:webHidden/>
          </w:rPr>
          <w:fldChar w:fldCharType="begin"/>
        </w:r>
        <w:r>
          <w:rPr>
            <w:noProof/>
            <w:webHidden/>
          </w:rPr>
          <w:instrText xml:space="preserve"> PAGEREF _Toc189118636 \h </w:instrText>
        </w:r>
        <w:r>
          <w:rPr>
            <w:noProof/>
            <w:webHidden/>
          </w:rPr>
        </w:r>
        <w:r>
          <w:rPr>
            <w:noProof/>
            <w:webHidden/>
          </w:rPr>
          <w:fldChar w:fldCharType="separate"/>
        </w:r>
        <w:r>
          <w:rPr>
            <w:noProof/>
            <w:webHidden/>
          </w:rPr>
          <w:t>13</w:t>
        </w:r>
        <w:r>
          <w:rPr>
            <w:noProof/>
            <w:webHidden/>
          </w:rPr>
          <w:fldChar w:fldCharType="end"/>
        </w:r>
      </w:hyperlink>
    </w:p>
    <w:p w14:paraId="0EFDCC41" w14:textId="204A5D7B"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7" w:history="1">
        <w:r w:rsidRPr="00BE5283">
          <w:rPr>
            <w:rStyle w:val="Hyperlink"/>
            <w:noProof/>
          </w:rPr>
          <w:t>SERVICE CATEGORY: Extended Services Funded by DDA</w:t>
        </w:r>
        <w:r>
          <w:rPr>
            <w:noProof/>
            <w:webHidden/>
          </w:rPr>
          <w:tab/>
        </w:r>
        <w:r>
          <w:rPr>
            <w:noProof/>
            <w:webHidden/>
          </w:rPr>
          <w:fldChar w:fldCharType="begin"/>
        </w:r>
        <w:r>
          <w:rPr>
            <w:noProof/>
            <w:webHidden/>
          </w:rPr>
          <w:instrText xml:space="preserve"> PAGEREF _Toc189118637 \h </w:instrText>
        </w:r>
        <w:r>
          <w:rPr>
            <w:noProof/>
            <w:webHidden/>
          </w:rPr>
        </w:r>
        <w:r>
          <w:rPr>
            <w:noProof/>
            <w:webHidden/>
          </w:rPr>
          <w:fldChar w:fldCharType="separate"/>
        </w:r>
        <w:r>
          <w:rPr>
            <w:noProof/>
            <w:webHidden/>
          </w:rPr>
          <w:t>13</w:t>
        </w:r>
        <w:r>
          <w:rPr>
            <w:noProof/>
            <w:webHidden/>
          </w:rPr>
          <w:fldChar w:fldCharType="end"/>
        </w:r>
      </w:hyperlink>
    </w:p>
    <w:p w14:paraId="399190FC" w14:textId="3CD88342"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8" w:history="1">
        <w:r w:rsidRPr="00BE5283">
          <w:rPr>
            <w:rStyle w:val="Hyperlink"/>
            <w:noProof/>
          </w:rPr>
          <w:t>SERVICE CATEGORY: Maintenance</w:t>
        </w:r>
        <w:r>
          <w:rPr>
            <w:noProof/>
            <w:webHidden/>
          </w:rPr>
          <w:tab/>
        </w:r>
        <w:r>
          <w:rPr>
            <w:noProof/>
            <w:webHidden/>
          </w:rPr>
          <w:fldChar w:fldCharType="begin"/>
        </w:r>
        <w:r>
          <w:rPr>
            <w:noProof/>
            <w:webHidden/>
          </w:rPr>
          <w:instrText xml:space="preserve"> PAGEREF _Toc189118638 \h </w:instrText>
        </w:r>
        <w:r>
          <w:rPr>
            <w:noProof/>
            <w:webHidden/>
          </w:rPr>
        </w:r>
        <w:r>
          <w:rPr>
            <w:noProof/>
            <w:webHidden/>
          </w:rPr>
          <w:fldChar w:fldCharType="separate"/>
        </w:r>
        <w:r>
          <w:rPr>
            <w:noProof/>
            <w:webHidden/>
          </w:rPr>
          <w:t>14</w:t>
        </w:r>
        <w:r>
          <w:rPr>
            <w:noProof/>
            <w:webHidden/>
          </w:rPr>
          <w:fldChar w:fldCharType="end"/>
        </w:r>
      </w:hyperlink>
    </w:p>
    <w:p w14:paraId="2073F64E" w14:textId="2F5ABA47"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39" w:history="1">
        <w:r w:rsidRPr="00BE5283">
          <w:rPr>
            <w:rStyle w:val="Hyperlink"/>
            <w:noProof/>
          </w:rPr>
          <w:t>SERVICE CATEGORY: Personal Attendant Services</w:t>
        </w:r>
        <w:r>
          <w:rPr>
            <w:noProof/>
            <w:webHidden/>
          </w:rPr>
          <w:tab/>
        </w:r>
        <w:r>
          <w:rPr>
            <w:noProof/>
            <w:webHidden/>
          </w:rPr>
          <w:fldChar w:fldCharType="begin"/>
        </w:r>
        <w:r>
          <w:rPr>
            <w:noProof/>
            <w:webHidden/>
          </w:rPr>
          <w:instrText xml:space="preserve"> PAGEREF _Toc189118639 \h </w:instrText>
        </w:r>
        <w:r>
          <w:rPr>
            <w:noProof/>
            <w:webHidden/>
          </w:rPr>
        </w:r>
        <w:r>
          <w:rPr>
            <w:noProof/>
            <w:webHidden/>
          </w:rPr>
          <w:fldChar w:fldCharType="separate"/>
        </w:r>
        <w:r>
          <w:rPr>
            <w:noProof/>
            <w:webHidden/>
          </w:rPr>
          <w:t>14</w:t>
        </w:r>
        <w:r>
          <w:rPr>
            <w:noProof/>
            <w:webHidden/>
          </w:rPr>
          <w:fldChar w:fldCharType="end"/>
        </w:r>
      </w:hyperlink>
    </w:p>
    <w:p w14:paraId="1BBCD140" w14:textId="5E597091"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0" w:history="1">
        <w:r w:rsidRPr="00BE5283">
          <w:rPr>
            <w:rStyle w:val="Hyperlink"/>
            <w:noProof/>
          </w:rPr>
          <w:t>SERVICE CATEGORY: Pre-ETS Counseling on Enrollment Opportunities</w:t>
        </w:r>
        <w:r>
          <w:rPr>
            <w:noProof/>
            <w:webHidden/>
          </w:rPr>
          <w:tab/>
        </w:r>
        <w:r>
          <w:rPr>
            <w:noProof/>
            <w:webHidden/>
          </w:rPr>
          <w:fldChar w:fldCharType="begin"/>
        </w:r>
        <w:r>
          <w:rPr>
            <w:noProof/>
            <w:webHidden/>
          </w:rPr>
          <w:instrText xml:space="preserve"> PAGEREF _Toc189118640 \h </w:instrText>
        </w:r>
        <w:r>
          <w:rPr>
            <w:noProof/>
            <w:webHidden/>
          </w:rPr>
        </w:r>
        <w:r>
          <w:rPr>
            <w:noProof/>
            <w:webHidden/>
          </w:rPr>
          <w:fldChar w:fldCharType="separate"/>
        </w:r>
        <w:r>
          <w:rPr>
            <w:noProof/>
            <w:webHidden/>
          </w:rPr>
          <w:t>14</w:t>
        </w:r>
        <w:r>
          <w:rPr>
            <w:noProof/>
            <w:webHidden/>
          </w:rPr>
          <w:fldChar w:fldCharType="end"/>
        </w:r>
      </w:hyperlink>
    </w:p>
    <w:p w14:paraId="35B43F98" w14:textId="4596E1DB"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1" w:history="1">
        <w:r w:rsidRPr="00BE5283">
          <w:rPr>
            <w:rStyle w:val="Hyperlink"/>
            <w:noProof/>
          </w:rPr>
          <w:t>SERVICE CATEGORY: Pre-ETS Instruction in Self-Advocacy</w:t>
        </w:r>
        <w:r>
          <w:rPr>
            <w:noProof/>
            <w:webHidden/>
          </w:rPr>
          <w:tab/>
        </w:r>
        <w:r>
          <w:rPr>
            <w:noProof/>
            <w:webHidden/>
          </w:rPr>
          <w:fldChar w:fldCharType="begin"/>
        </w:r>
        <w:r>
          <w:rPr>
            <w:noProof/>
            <w:webHidden/>
          </w:rPr>
          <w:instrText xml:space="preserve"> PAGEREF _Toc189118641 \h </w:instrText>
        </w:r>
        <w:r>
          <w:rPr>
            <w:noProof/>
            <w:webHidden/>
          </w:rPr>
        </w:r>
        <w:r>
          <w:rPr>
            <w:noProof/>
            <w:webHidden/>
          </w:rPr>
          <w:fldChar w:fldCharType="separate"/>
        </w:r>
        <w:r>
          <w:rPr>
            <w:noProof/>
            <w:webHidden/>
          </w:rPr>
          <w:t>14</w:t>
        </w:r>
        <w:r>
          <w:rPr>
            <w:noProof/>
            <w:webHidden/>
          </w:rPr>
          <w:fldChar w:fldCharType="end"/>
        </w:r>
      </w:hyperlink>
    </w:p>
    <w:p w14:paraId="5EF87EA9" w14:textId="29E234A2"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2" w:history="1">
        <w:r w:rsidRPr="00BE5283">
          <w:rPr>
            <w:rStyle w:val="Hyperlink"/>
            <w:noProof/>
          </w:rPr>
          <w:t>SERVICE CATEGORY: Pre-ETS Job Exploration Counseling</w:t>
        </w:r>
        <w:r>
          <w:rPr>
            <w:noProof/>
            <w:webHidden/>
          </w:rPr>
          <w:tab/>
        </w:r>
        <w:r>
          <w:rPr>
            <w:noProof/>
            <w:webHidden/>
          </w:rPr>
          <w:fldChar w:fldCharType="begin"/>
        </w:r>
        <w:r>
          <w:rPr>
            <w:noProof/>
            <w:webHidden/>
          </w:rPr>
          <w:instrText xml:space="preserve"> PAGEREF _Toc189118642 \h </w:instrText>
        </w:r>
        <w:r>
          <w:rPr>
            <w:noProof/>
            <w:webHidden/>
          </w:rPr>
        </w:r>
        <w:r>
          <w:rPr>
            <w:noProof/>
            <w:webHidden/>
          </w:rPr>
          <w:fldChar w:fldCharType="separate"/>
        </w:r>
        <w:r>
          <w:rPr>
            <w:noProof/>
            <w:webHidden/>
          </w:rPr>
          <w:t>15</w:t>
        </w:r>
        <w:r>
          <w:rPr>
            <w:noProof/>
            <w:webHidden/>
          </w:rPr>
          <w:fldChar w:fldCharType="end"/>
        </w:r>
      </w:hyperlink>
    </w:p>
    <w:p w14:paraId="7E200E6E" w14:textId="253E1BB2"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3" w:history="1">
        <w:r w:rsidRPr="00BE5283">
          <w:rPr>
            <w:rStyle w:val="Hyperlink"/>
            <w:noProof/>
          </w:rPr>
          <w:t>SERVICE CATEGORY: Pre-ETS Work-Based Learning Experiences</w:t>
        </w:r>
        <w:r>
          <w:rPr>
            <w:noProof/>
            <w:webHidden/>
          </w:rPr>
          <w:tab/>
        </w:r>
        <w:r>
          <w:rPr>
            <w:noProof/>
            <w:webHidden/>
          </w:rPr>
          <w:fldChar w:fldCharType="begin"/>
        </w:r>
        <w:r>
          <w:rPr>
            <w:noProof/>
            <w:webHidden/>
          </w:rPr>
          <w:instrText xml:space="preserve"> PAGEREF _Toc189118643 \h </w:instrText>
        </w:r>
        <w:r>
          <w:rPr>
            <w:noProof/>
            <w:webHidden/>
          </w:rPr>
        </w:r>
        <w:r>
          <w:rPr>
            <w:noProof/>
            <w:webHidden/>
          </w:rPr>
          <w:fldChar w:fldCharType="separate"/>
        </w:r>
        <w:r>
          <w:rPr>
            <w:noProof/>
            <w:webHidden/>
          </w:rPr>
          <w:t>16</w:t>
        </w:r>
        <w:r>
          <w:rPr>
            <w:noProof/>
            <w:webHidden/>
          </w:rPr>
          <w:fldChar w:fldCharType="end"/>
        </w:r>
      </w:hyperlink>
    </w:p>
    <w:p w14:paraId="2ED68786" w14:textId="10ED003D"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4" w:history="1">
        <w:r w:rsidRPr="00BE5283">
          <w:rPr>
            <w:rStyle w:val="Hyperlink"/>
            <w:noProof/>
          </w:rPr>
          <w:t>SERVICE CATEGORY: Pre-ETS Workplace Readiness Training</w:t>
        </w:r>
        <w:r>
          <w:rPr>
            <w:noProof/>
            <w:webHidden/>
          </w:rPr>
          <w:tab/>
        </w:r>
        <w:r>
          <w:rPr>
            <w:noProof/>
            <w:webHidden/>
          </w:rPr>
          <w:fldChar w:fldCharType="begin"/>
        </w:r>
        <w:r>
          <w:rPr>
            <w:noProof/>
            <w:webHidden/>
          </w:rPr>
          <w:instrText xml:space="preserve"> PAGEREF _Toc189118644 \h </w:instrText>
        </w:r>
        <w:r>
          <w:rPr>
            <w:noProof/>
            <w:webHidden/>
          </w:rPr>
        </w:r>
        <w:r>
          <w:rPr>
            <w:noProof/>
            <w:webHidden/>
          </w:rPr>
          <w:fldChar w:fldCharType="separate"/>
        </w:r>
        <w:r>
          <w:rPr>
            <w:noProof/>
            <w:webHidden/>
          </w:rPr>
          <w:t>18</w:t>
        </w:r>
        <w:r>
          <w:rPr>
            <w:noProof/>
            <w:webHidden/>
          </w:rPr>
          <w:fldChar w:fldCharType="end"/>
        </w:r>
      </w:hyperlink>
    </w:p>
    <w:p w14:paraId="7719F95E" w14:textId="75FBD863"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5" w:history="1">
        <w:r w:rsidRPr="00BE5283">
          <w:rPr>
            <w:rStyle w:val="Hyperlink"/>
            <w:noProof/>
          </w:rPr>
          <w:t>SERVICE CATEGORY: Reader Services</w:t>
        </w:r>
        <w:r>
          <w:rPr>
            <w:noProof/>
            <w:webHidden/>
          </w:rPr>
          <w:tab/>
        </w:r>
        <w:r>
          <w:rPr>
            <w:noProof/>
            <w:webHidden/>
          </w:rPr>
          <w:fldChar w:fldCharType="begin"/>
        </w:r>
        <w:r>
          <w:rPr>
            <w:noProof/>
            <w:webHidden/>
          </w:rPr>
          <w:instrText xml:space="preserve"> PAGEREF _Toc189118645 \h </w:instrText>
        </w:r>
        <w:r>
          <w:rPr>
            <w:noProof/>
            <w:webHidden/>
          </w:rPr>
        </w:r>
        <w:r>
          <w:rPr>
            <w:noProof/>
            <w:webHidden/>
          </w:rPr>
          <w:fldChar w:fldCharType="separate"/>
        </w:r>
        <w:r>
          <w:rPr>
            <w:noProof/>
            <w:webHidden/>
          </w:rPr>
          <w:t>19</w:t>
        </w:r>
        <w:r>
          <w:rPr>
            <w:noProof/>
            <w:webHidden/>
          </w:rPr>
          <w:fldChar w:fldCharType="end"/>
        </w:r>
      </w:hyperlink>
    </w:p>
    <w:p w14:paraId="3A80753F" w14:textId="501FCE3F"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6" w:history="1">
        <w:r w:rsidRPr="00BE5283">
          <w:rPr>
            <w:rStyle w:val="Hyperlink"/>
            <w:noProof/>
          </w:rPr>
          <w:t>SERVICE CATEGORY: Rehabilitation Technology Support</w:t>
        </w:r>
        <w:r>
          <w:rPr>
            <w:noProof/>
            <w:webHidden/>
          </w:rPr>
          <w:tab/>
        </w:r>
        <w:r>
          <w:rPr>
            <w:noProof/>
            <w:webHidden/>
          </w:rPr>
          <w:fldChar w:fldCharType="begin"/>
        </w:r>
        <w:r>
          <w:rPr>
            <w:noProof/>
            <w:webHidden/>
          </w:rPr>
          <w:instrText xml:space="preserve"> PAGEREF _Toc189118646 \h </w:instrText>
        </w:r>
        <w:r>
          <w:rPr>
            <w:noProof/>
            <w:webHidden/>
          </w:rPr>
        </w:r>
        <w:r>
          <w:rPr>
            <w:noProof/>
            <w:webHidden/>
          </w:rPr>
          <w:fldChar w:fldCharType="separate"/>
        </w:r>
        <w:r>
          <w:rPr>
            <w:noProof/>
            <w:webHidden/>
          </w:rPr>
          <w:t>19</w:t>
        </w:r>
        <w:r>
          <w:rPr>
            <w:noProof/>
            <w:webHidden/>
          </w:rPr>
          <w:fldChar w:fldCharType="end"/>
        </w:r>
      </w:hyperlink>
    </w:p>
    <w:p w14:paraId="6D1ED384" w14:textId="56E7B5C4"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7" w:history="1">
        <w:r w:rsidRPr="00BE5283">
          <w:rPr>
            <w:rStyle w:val="Hyperlink"/>
            <w:noProof/>
          </w:rPr>
          <w:t>SERVICE CATEGORY: RISE Self-Employment Services</w:t>
        </w:r>
        <w:r>
          <w:rPr>
            <w:noProof/>
            <w:webHidden/>
          </w:rPr>
          <w:tab/>
        </w:r>
        <w:r>
          <w:rPr>
            <w:noProof/>
            <w:webHidden/>
          </w:rPr>
          <w:fldChar w:fldCharType="begin"/>
        </w:r>
        <w:r>
          <w:rPr>
            <w:noProof/>
            <w:webHidden/>
          </w:rPr>
          <w:instrText xml:space="preserve"> PAGEREF _Toc189118647 \h </w:instrText>
        </w:r>
        <w:r>
          <w:rPr>
            <w:noProof/>
            <w:webHidden/>
          </w:rPr>
        </w:r>
        <w:r>
          <w:rPr>
            <w:noProof/>
            <w:webHidden/>
          </w:rPr>
          <w:fldChar w:fldCharType="separate"/>
        </w:r>
        <w:r>
          <w:rPr>
            <w:noProof/>
            <w:webHidden/>
          </w:rPr>
          <w:t>20</w:t>
        </w:r>
        <w:r>
          <w:rPr>
            <w:noProof/>
            <w:webHidden/>
          </w:rPr>
          <w:fldChar w:fldCharType="end"/>
        </w:r>
      </w:hyperlink>
    </w:p>
    <w:p w14:paraId="52A562CB" w14:textId="19B91802"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8" w:history="1">
        <w:r w:rsidRPr="00BE5283">
          <w:rPr>
            <w:rStyle w:val="Hyperlink"/>
            <w:noProof/>
          </w:rPr>
          <w:t>SERVICE CATEGORY: Self-Employment Service (Not thru RISE or College)</w:t>
        </w:r>
        <w:r>
          <w:rPr>
            <w:noProof/>
            <w:webHidden/>
          </w:rPr>
          <w:tab/>
        </w:r>
        <w:r>
          <w:rPr>
            <w:noProof/>
            <w:webHidden/>
          </w:rPr>
          <w:fldChar w:fldCharType="begin"/>
        </w:r>
        <w:r>
          <w:rPr>
            <w:noProof/>
            <w:webHidden/>
          </w:rPr>
          <w:instrText xml:space="preserve"> PAGEREF _Toc189118648 \h </w:instrText>
        </w:r>
        <w:r>
          <w:rPr>
            <w:noProof/>
            <w:webHidden/>
          </w:rPr>
        </w:r>
        <w:r>
          <w:rPr>
            <w:noProof/>
            <w:webHidden/>
          </w:rPr>
          <w:fldChar w:fldCharType="separate"/>
        </w:r>
        <w:r>
          <w:rPr>
            <w:noProof/>
            <w:webHidden/>
          </w:rPr>
          <w:t>20</w:t>
        </w:r>
        <w:r>
          <w:rPr>
            <w:noProof/>
            <w:webHidden/>
          </w:rPr>
          <w:fldChar w:fldCharType="end"/>
        </w:r>
      </w:hyperlink>
    </w:p>
    <w:p w14:paraId="2DCBD8B1" w14:textId="221803AE"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49" w:history="1">
        <w:r w:rsidRPr="00BE5283">
          <w:rPr>
            <w:rStyle w:val="Hyperlink"/>
            <w:noProof/>
          </w:rPr>
          <w:t>SERVICE CATEGORY: Services to Family Members</w:t>
        </w:r>
        <w:r>
          <w:rPr>
            <w:noProof/>
            <w:webHidden/>
          </w:rPr>
          <w:tab/>
        </w:r>
        <w:r>
          <w:rPr>
            <w:noProof/>
            <w:webHidden/>
          </w:rPr>
          <w:fldChar w:fldCharType="begin"/>
        </w:r>
        <w:r>
          <w:rPr>
            <w:noProof/>
            <w:webHidden/>
          </w:rPr>
          <w:instrText xml:space="preserve"> PAGEREF _Toc189118649 \h </w:instrText>
        </w:r>
        <w:r>
          <w:rPr>
            <w:noProof/>
            <w:webHidden/>
          </w:rPr>
        </w:r>
        <w:r>
          <w:rPr>
            <w:noProof/>
            <w:webHidden/>
          </w:rPr>
          <w:fldChar w:fldCharType="separate"/>
        </w:r>
        <w:r>
          <w:rPr>
            <w:noProof/>
            <w:webHidden/>
          </w:rPr>
          <w:t>20</w:t>
        </w:r>
        <w:r>
          <w:rPr>
            <w:noProof/>
            <w:webHidden/>
          </w:rPr>
          <w:fldChar w:fldCharType="end"/>
        </w:r>
      </w:hyperlink>
    </w:p>
    <w:p w14:paraId="0044DB11" w14:textId="77E5E142"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50" w:history="1">
        <w:r w:rsidRPr="00BE5283">
          <w:rPr>
            <w:rStyle w:val="Hyperlink"/>
            <w:noProof/>
          </w:rPr>
          <w:t>SERVICE CATEGORY: Transportation</w:t>
        </w:r>
        <w:r>
          <w:rPr>
            <w:noProof/>
            <w:webHidden/>
          </w:rPr>
          <w:tab/>
        </w:r>
        <w:r>
          <w:rPr>
            <w:noProof/>
            <w:webHidden/>
          </w:rPr>
          <w:fldChar w:fldCharType="begin"/>
        </w:r>
        <w:r>
          <w:rPr>
            <w:noProof/>
            <w:webHidden/>
          </w:rPr>
          <w:instrText xml:space="preserve"> PAGEREF _Toc189118650 \h </w:instrText>
        </w:r>
        <w:r>
          <w:rPr>
            <w:noProof/>
            <w:webHidden/>
          </w:rPr>
        </w:r>
        <w:r>
          <w:rPr>
            <w:noProof/>
            <w:webHidden/>
          </w:rPr>
          <w:fldChar w:fldCharType="separate"/>
        </w:r>
        <w:r>
          <w:rPr>
            <w:noProof/>
            <w:webHidden/>
          </w:rPr>
          <w:t>20</w:t>
        </w:r>
        <w:r>
          <w:rPr>
            <w:noProof/>
            <w:webHidden/>
          </w:rPr>
          <w:fldChar w:fldCharType="end"/>
        </w:r>
      </w:hyperlink>
    </w:p>
    <w:p w14:paraId="6C94C9B4" w14:textId="117577DC"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51" w:history="1">
        <w:r w:rsidRPr="00BE5283">
          <w:rPr>
            <w:rStyle w:val="Hyperlink"/>
            <w:noProof/>
          </w:rPr>
          <w:t>SERVICE CATEGORY: Treatment</w:t>
        </w:r>
        <w:r>
          <w:rPr>
            <w:noProof/>
            <w:webHidden/>
          </w:rPr>
          <w:tab/>
        </w:r>
        <w:r>
          <w:rPr>
            <w:noProof/>
            <w:webHidden/>
          </w:rPr>
          <w:fldChar w:fldCharType="begin"/>
        </w:r>
        <w:r>
          <w:rPr>
            <w:noProof/>
            <w:webHidden/>
          </w:rPr>
          <w:instrText xml:space="preserve"> PAGEREF _Toc189118651 \h </w:instrText>
        </w:r>
        <w:r>
          <w:rPr>
            <w:noProof/>
            <w:webHidden/>
          </w:rPr>
        </w:r>
        <w:r>
          <w:rPr>
            <w:noProof/>
            <w:webHidden/>
          </w:rPr>
          <w:fldChar w:fldCharType="separate"/>
        </w:r>
        <w:r>
          <w:rPr>
            <w:noProof/>
            <w:webHidden/>
          </w:rPr>
          <w:t>21</w:t>
        </w:r>
        <w:r>
          <w:rPr>
            <w:noProof/>
            <w:webHidden/>
          </w:rPr>
          <w:fldChar w:fldCharType="end"/>
        </w:r>
      </w:hyperlink>
    </w:p>
    <w:p w14:paraId="230AF6E1" w14:textId="7825147E"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52" w:history="1">
        <w:r w:rsidRPr="00BE5283">
          <w:rPr>
            <w:rStyle w:val="Hyperlink"/>
            <w:noProof/>
          </w:rPr>
          <w:t>SERVICE CATEGORY: Vocational &amp; Occupational Skills Training</w:t>
        </w:r>
        <w:r>
          <w:rPr>
            <w:noProof/>
            <w:webHidden/>
          </w:rPr>
          <w:tab/>
        </w:r>
        <w:r>
          <w:rPr>
            <w:noProof/>
            <w:webHidden/>
          </w:rPr>
          <w:fldChar w:fldCharType="begin"/>
        </w:r>
        <w:r>
          <w:rPr>
            <w:noProof/>
            <w:webHidden/>
          </w:rPr>
          <w:instrText xml:space="preserve"> PAGEREF _Toc189118652 \h </w:instrText>
        </w:r>
        <w:r>
          <w:rPr>
            <w:noProof/>
            <w:webHidden/>
          </w:rPr>
        </w:r>
        <w:r>
          <w:rPr>
            <w:noProof/>
            <w:webHidden/>
          </w:rPr>
          <w:fldChar w:fldCharType="separate"/>
        </w:r>
        <w:r>
          <w:rPr>
            <w:noProof/>
            <w:webHidden/>
          </w:rPr>
          <w:t>21</w:t>
        </w:r>
        <w:r>
          <w:rPr>
            <w:noProof/>
            <w:webHidden/>
          </w:rPr>
          <w:fldChar w:fldCharType="end"/>
        </w:r>
      </w:hyperlink>
    </w:p>
    <w:p w14:paraId="76ADDA98" w14:textId="50B1E94A" w:rsidR="0042440E" w:rsidRDefault="0042440E">
      <w:pPr>
        <w:pStyle w:val="TOC1"/>
        <w:rPr>
          <w:rFonts w:asciiTheme="minorHAnsi" w:eastAsiaTheme="minorEastAsia" w:hAnsiTheme="minorHAnsi" w:cstheme="minorBidi"/>
          <w:noProof/>
          <w:color w:val="auto"/>
          <w:kern w:val="2"/>
          <w:sz w:val="24"/>
          <w:szCs w:val="24"/>
          <w:lang w:eastAsia="zh-CN"/>
          <w14:ligatures w14:val="standardContextual"/>
        </w:rPr>
      </w:pPr>
      <w:hyperlink w:anchor="_Toc189118653" w:history="1">
        <w:r w:rsidRPr="00BE5283">
          <w:rPr>
            <w:rStyle w:val="Hyperlink"/>
            <w:noProof/>
          </w:rPr>
          <w:t>WTC Service Authorizations</w:t>
        </w:r>
        <w:r>
          <w:rPr>
            <w:noProof/>
            <w:webHidden/>
          </w:rPr>
          <w:tab/>
        </w:r>
        <w:r>
          <w:rPr>
            <w:noProof/>
            <w:webHidden/>
          </w:rPr>
          <w:fldChar w:fldCharType="begin"/>
        </w:r>
        <w:r>
          <w:rPr>
            <w:noProof/>
            <w:webHidden/>
          </w:rPr>
          <w:instrText xml:space="preserve"> PAGEREF _Toc189118653 \h </w:instrText>
        </w:r>
        <w:r>
          <w:rPr>
            <w:noProof/>
            <w:webHidden/>
          </w:rPr>
        </w:r>
        <w:r>
          <w:rPr>
            <w:noProof/>
            <w:webHidden/>
          </w:rPr>
          <w:fldChar w:fldCharType="separate"/>
        </w:r>
        <w:r>
          <w:rPr>
            <w:noProof/>
            <w:webHidden/>
          </w:rPr>
          <w:t>22</w:t>
        </w:r>
        <w:r>
          <w:rPr>
            <w:noProof/>
            <w:webHidden/>
          </w:rPr>
          <w:fldChar w:fldCharType="end"/>
        </w:r>
      </w:hyperlink>
    </w:p>
    <w:p w14:paraId="06A7F6A7" w14:textId="0E3234BC"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54" w:history="1">
        <w:r w:rsidRPr="00BE5283">
          <w:rPr>
            <w:rStyle w:val="Hyperlink"/>
            <w:noProof/>
          </w:rPr>
          <w:t>SERVICE CATEGORY: WTC Apprenticeship Consult</w:t>
        </w:r>
        <w:r>
          <w:rPr>
            <w:noProof/>
            <w:webHidden/>
          </w:rPr>
          <w:tab/>
        </w:r>
        <w:r>
          <w:rPr>
            <w:noProof/>
            <w:webHidden/>
          </w:rPr>
          <w:fldChar w:fldCharType="begin"/>
        </w:r>
        <w:r>
          <w:rPr>
            <w:noProof/>
            <w:webHidden/>
          </w:rPr>
          <w:instrText xml:space="preserve"> PAGEREF _Toc189118654 \h </w:instrText>
        </w:r>
        <w:r>
          <w:rPr>
            <w:noProof/>
            <w:webHidden/>
          </w:rPr>
        </w:r>
        <w:r>
          <w:rPr>
            <w:noProof/>
            <w:webHidden/>
          </w:rPr>
          <w:fldChar w:fldCharType="separate"/>
        </w:r>
        <w:r>
          <w:rPr>
            <w:noProof/>
            <w:webHidden/>
          </w:rPr>
          <w:t>25</w:t>
        </w:r>
        <w:r>
          <w:rPr>
            <w:noProof/>
            <w:webHidden/>
          </w:rPr>
          <w:fldChar w:fldCharType="end"/>
        </w:r>
      </w:hyperlink>
    </w:p>
    <w:p w14:paraId="74AE1AD7" w14:textId="0A8AC483"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55" w:history="1">
        <w:r w:rsidRPr="00BE5283">
          <w:rPr>
            <w:rStyle w:val="Hyperlink"/>
            <w:noProof/>
          </w:rPr>
          <w:t>SERVICE CATEGORY: WTC Apprenticeship Support</w:t>
        </w:r>
        <w:r>
          <w:rPr>
            <w:noProof/>
            <w:webHidden/>
          </w:rPr>
          <w:tab/>
        </w:r>
        <w:r>
          <w:rPr>
            <w:noProof/>
            <w:webHidden/>
          </w:rPr>
          <w:fldChar w:fldCharType="begin"/>
        </w:r>
        <w:r>
          <w:rPr>
            <w:noProof/>
            <w:webHidden/>
          </w:rPr>
          <w:instrText xml:space="preserve"> PAGEREF _Toc189118655 \h </w:instrText>
        </w:r>
        <w:r>
          <w:rPr>
            <w:noProof/>
            <w:webHidden/>
          </w:rPr>
        </w:r>
        <w:r>
          <w:rPr>
            <w:noProof/>
            <w:webHidden/>
          </w:rPr>
          <w:fldChar w:fldCharType="separate"/>
        </w:r>
        <w:r>
          <w:rPr>
            <w:noProof/>
            <w:webHidden/>
          </w:rPr>
          <w:t>25</w:t>
        </w:r>
        <w:r>
          <w:rPr>
            <w:noProof/>
            <w:webHidden/>
          </w:rPr>
          <w:fldChar w:fldCharType="end"/>
        </w:r>
      </w:hyperlink>
    </w:p>
    <w:p w14:paraId="56489075" w14:textId="393C3587"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56" w:history="1">
        <w:r w:rsidRPr="00BE5283">
          <w:rPr>
            <w:rStyle w:val="Hyperlink"/>
            <w:noProof/>
          </w:rPr>
          <w:t>SERVICE CATEGORY: WTC RTS Assessment for Potential Modifications</w:t>
        </w:r>
        <w:r>
          <w:rPr>
            <w:noProof/>
            <w:webHidden/>
          </w:rPr>
          <w:tab/>
        </w:r>
        <w:r>
          <w:rPr>
            <w:noProof/>
            <w:webHidden/>
          </w:rPr>
          <w:fldChar w:fldCharType="begin"/>
        </w:r>
        <w:r>
          <w:rPr>
            <w:noProof/>
            <w:webHidden/>
          </w:rPr>
          <w:instrText xml:space="preserve"> PAGEREF _Toc189118656 \h </w:instrText>
        </w:r>
        <w:r>
          <w:rPr>
            <w:noProof/>
            <w:webHidden/>
          </w:rPr>
        </w:r>
        <w:r>
          <w:rPr>
            <w:noProof/>
            <w:webHidden/>
          </w:rPr>
          <w:fldChar w:fldCharType="separate"/>
        </w:r>
        <w:r>
          <w:rPr>
            <w:noProof/>
            <w:webHidden/>
          </w:rPr>
          <w:t>25</w:t>
        </w:r>
        <w:r>
          <w:rPr>
            <w:noProof/>
            <w:webHidden/>
          </w:rPr>
          <w:fldChar w:fldCharType="end"/>
        </w:r>
      </w:hyperlink>
    </w:p>
    <w:p w14:paraId="38DAB724" w14:textId="4D2175D1"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57" w:history="1">
        <w:r w:rsidRPr="00BE5283">
          <w:rPr>
            <w:rStyle w:val="Hyperlink"/>
            <w:noProof/>
          </w:rPr>
          <w:t>SERVICE CATEGORY: WTC RTS Modifications</w:t>
        </w:r>
        <w:r>
          <w:rPr>
            <w:noProof/>
            <w:webHidden/>
          </w:rPr>
          <w:tab/>
        </w:r>
        <w:r>
          <w:rPr>
            <w:noProof/>
            <w:webHidden/>
          </w:rPr>
          <w:fldChar w:fldCharType="begin"/>
        </w:r>
        <w:r>
          <w:rPr>
            <w:noProof/>
            <w:webHidden/>
          </w:rPr>
          <w:instrText xml:space="preserve"> PAGEREF _Toc189118657 \h </w:instrText>
        </w:r>
        <w:r>
          <w:rPr>
            <w:noProof/>
            <w:webHidden/>
          </w:rPr>
        </w:r>
        <w:r>
          <w:rPr>
            <w:noProof/>
            <w:webHidden/>
          </w:rPr>
          <w:fldChar w:fldCharType="separate"/>
        </w:r>
        <w:r>
          <w:rPr>
            <w:noProof/>
            <w:webHidden/>
          </w:rPr>
          <w:t>26</w:t>
        </w:r>
        <w:r>
          <w:rPr>
            <w:noProof/>
            <w:webHidden/>
          </w:rPr>
          <w:fldChar w:fldCharType="end"/>
        </w:r>
      </w:hyperlink>
    </w:p>
    <w:p w14:paraId="39B0A35D" w14:textId="1743411C" w:rsidR="0042440E" w:rsidRDefault="0042440E">
      <w:pPr>
        <w:pStyle w:val="TOC2"/>
        <w:tabs>
          <w:tab w:val="right" w:leader="dot" w:pos="10790"/>
        </w:tabs>
        <w:rPr>
          <w:rFonts w:asciiTheme="minorHAnsi" w:eastAsiaTheme="minorEastAsia" w:hAnsiTheme="minorHAnsi" w:cstheme="minorBidi"/>
          <w:noProof/>
          <w:color w:val="auto"/>
          <w:kern w:val="2"/>
          <w:sz w:val="24"/>
          <w:szCs w:val="24"/>
          <w:lang w:eastAsia="zh-CN"/>
          <w14:ligatures w14:val="standardContextual"/>
        </w:rPr>
      </w:pPr>
      <w:hyperlink w:anchor="_Toc189118658" w:history="1">
        <w:r w:rsidRPr="00BE5283">
          <w:rPr>
            <w:rStyle w:val="Hyperlink"/>
            <w:noProof/>
          </w:rPr>
          <w:t>SERVICE CATEGORY: WTC RTS Training</w:t>
        </w:r>
        <w:r>
          <w:rPr>
            <w:noProof/>
            <w:webHidden/>
          </w:rPr>
          <w:tab/>
        </w:r>
        <w:r>
          <w:rPr>
            <w:noProof/>
            <w:webHidden/>
          </w:rPr>
          <w:fldChar w:fldCharType="begin"/>
        </w:r>
        <w:r>
          <w:rPr>
            <w:noProof/>
            <w:webHidden/>
          </w:rPr>
          <w:instrText xml:space="preserve"> PAGEREF _Toc189118658 \h </w:instrText>
        </w:r>
        <w:r>
          <w:rPr>
            <w:noProof/>
            <w:webHidden/>
          </w:rPr>
        </w:r>
        <w:r>
          <w:rPr>
            <w:noProof/>
            <w:webHidden/>
          </w:rPr>
          <w:fldChar w:fldCharType="separate"/>
        </w:r>
        <w:r>
          <w:rPr>
            <w:noProof/>
            <w:webHidden/>
          </w:rPr>
          <w:t>27</w:t>
        </w:r>
        <w:r>
          <w:rPr>
            <w:noProof/>
            <w:webHidden/>
          </w:rPr>
          <w:fldChar w:fldCharType="end"/>
        </w:r>
      </w:hyperlink>
    </w:p>
    <w:p w14:paraId="2FB53649" w14:textId="487804F8" w:rsidR="00560FCA" w:rsidRPr="004A4DA7" w:rsidRDefault="00560FCA" w:rsidP="00DB0345">
      <w:pPr>
        <w:pStyle w:val="TOC2"/>
        <w:tabs>
          <w:tab w:val="right" w:leader="dot" w:pos="10790"/>
        </w:tabs>
        <w:ind w:left="0"/>
        <w:rPr>
          <w:sz w:val="2"/>
          <w:szCs w:val="2"/>
        </w:rPr>
      </w:pPr>
      <w:r>
        <w:fldChar w:fldCharType="end"/>
      </w:r>
    </w:p>
    <w:p w14:paraId="18743296" w14:textId="46EFABA2" w:rsidR="00DB0345" w:rsidRPr="00DB0345" w:rsidRDefault="00DB0345" w:rsidP="00DB0345">
      <w:pPr>
        <w:tabs>
          <w:tab w:val="left" w:pos="10800"/>
        </w:tabs>
        <w:rPr>
          <w:b/>
          <w:u w:val="single"/>
        </w:rPr>
      </w:pPr>
      <w:r w:rsidRPr="00DB0345">
        <w:rPr>
          <w:b/>
          <w:u w:val="single"/>
        </w:rPr>
        <w:tab/>
      </w:r>
    </w:p>
    <w:p w14:paraId="55F053DD" w14:textId="77777777" w:rsidR="00560FCA" w:rsidRDefault="00560FCA" w:rsidP="004A4DA7">
      <w:pPr>
        <w:pStyle w:val="Heading2"/>
        <w:keepNext w:val="0"/>
        <w:keepLines w:val="0"/>
        <w:spacing w:before="120"/>
      </w:pPr>
      <w:bookmarkStart w:id="1" w:name="_Toc189118618"/>
      <w:r w:rsidRPr="0057786E">
        <w:t xml:space="preserve">SERVICE CATEGORY: </w:t>
      </w:r>
      <w:r>
        <w:t>Apprenticeship Services</w:t>
      </w:r>
      <w:bookmarkEnd w:id="1"/>
    </w:p>
    <w:p w14:paraId="7FCE3676" w14:textId="77777777" w:rsidR="0040125D" w:rsidRPr="0057786E" w:rsidRDefault="0040125D" w:rsidP="0040125D">
      <w:r w:rsidRPr="0057786E">
        <w:t>Available for Authorization Type: Vendor (Req</w:t>
      </w:r>
      <w:r>
        <w:t>uired on plan</w:t>
      </w:r>
      <w:r w:rsidRPr="0057786E">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4360"/>
        <w:gridCol w:w="5275"/>
      </w:tblGrid>
      <w:tr w:rsidR="0040125D" w:rsidRPr="0057786E" w14:paraId="2C7DCF5E" w14:textId="77777777" w:rsidTr="00646F37">
        <w:trPr>
          <w:cantSplit/>
          <w:tblHeader/>
        </w:trPr>
        <w:tc>
          <w:tcPr>
            <w:tcW w:w="1165" w:type="dxa"/>
            <w:shd w:val="clear" w:color="auto" w:fill="000000"/>
            <w:vAlign w:val="center"/>
          </w:tcPr>
          <w:p w14:paraId="250C480D" w14:textId="77777777" w:rsidR="0040125D" w:rsidRPr="0057786E" w:rsidRDefault="0040125D" w:rsidP="00577B6C">
            <w:pPr>
              <w:jc w:val="center"/>
              <w:rPr>
                <w:rFonts w:cs="Arial"/>
              </w:rPr>
            </w:pPr>
            <w:r w:rsidRPr="0057786E">
              <w:rPr>
                <w:rFonts w:eastAsia="Arial" w:cs="Arial"/>
                <w:color w:val="FFFFFF"/>
              </w:rPr>
              <w:t>A2 Code</w:t>
            </w:r>
          </w:p>
        </w:tc>
        <w:tc>
          <w:tcPr>
            <w:tcW w:w="4360" w:type="dxa"/>
            <w:shd w:val="clear" w:color="auto" w:fill="000000"/>
          </w:tcPr>
          <w:p w14:paraId="6334E5E0" w14:textId="77777777" w:rsidR="0040125D" w:rsidRPr="0057786E" w:rsidRDefault="0040125D" w:rsidP="00577B6C">
            <w:pPr>
              <w:spacing w:before="100" w:after="100"/>
              <w:jc w:val="center"/>
              <w:rPr>
                <w:rFonts w:cs="Arial"/>
              </w:rPr>
            </w:pPr>
            <w:r w:rsidRPr="0057786E">
              <w:rPr>
                <w:rFonts w:eastAsia="Arial" w:cs="Arial"/>
                <w:color w:val="FFFFFF"/>
              </w:rPr>
              <w:t>Service Subcategory</w:t>
            </w:r>
          </w:p>
        </w:tc>
        <w:tc>
          <w:tcPr>
            <w:tcW w:w="5275" w:type="dxa"/>
            <w:shd w:val="clear" w:color="auto" w:fill="000000"/>
          </w:tcPr>
          <w:p w14:paraId="7F63A354" w14:textId="77777777" w:rsidR="0040125D" w:rsidRPr="0057786E" w:rsidRDefault="0040125D" w:rsidP="00577B6C">
            <w:pPr>
              <w:spacing w:before="100" w:after="100"/>
              <w:jc w:val="center"/>
              <w:rPr>
                <w:rFonts w:cs="Arial"/>
              </w:rPr>
            </w:pPr>
            <w:r w:rsidRPr="0057786E">
              <w:rPr>
                <w:rFonts w:eastAsia="Arial" w:cs="Arial"/>
                <w:color w:val="FFFFFF"/>
              </w:rPr>
              <w:t>Services to be Provided</w:t>
            </w:r>
          </w:p>
        </w:tc>
      </w:tr>
      <w:tr w:rsidR="0046062B" w:rsidRPr="0057786E" w14:paraId="78ED1C3C" w14:textId="77777777" w:rsidTr="00646F37">
        <w:tc>
          <w:tcPr>
            <w:tcW w:w="1165" w:type="dxa"/>
            <w:shd w:val="clear" w:color="auto" w:fill="auto"/>
          </w:tcPr>
          <w:p w14:paraId="71891ABE" w14:textId="77777777" w:rsidR="0046062B" w:rsidRPr="0057786E" w:rsidRDefault="0046062B" w:rsidP="00577B6C">
            <w:pPr>
              <w:jc w:val="center"/>
              <w:rPr>
                <w:rFonts w:cs="Arial"/>
              </w:rPr>
            </w:pPr>
          </w:p>
        </w:tc>
        <w:tc>
          <w:tcPr>
            <w:tcW w:w="4360" w:type="dxa"/>
            <w:shd w:val="clear" w:color="auto" w:fill="auto"/>
          </w:tcPr>
          <w:p w14:paraId="33D3E3CF" w14:textId="77777777" w:rsidR="0046062B" w:rsidRPr="0057786E" w:rsidRDefault="0046062B" w:rsidP="00577B6C">
            <w:pPr>
              <w:rPr>
                <w:rFonts w:cs="Arial"/>
              </w:rPr>
            </w:pPr>
            <w:r>
              <w:rPr>
                <w:rFonts w:eastAsia="Arial" w:cs="Arial"/>
              </w:rPr>
              <w:t>Pre-Apprenticeship Program</w:t>
            </w:r>
          </w:p>
        </w:tc>
        <w:tc>
          <w:tcPr>
            <w:tcW w:w="5275" w:type="dxa"/>
            <w:shd w:val="clear" w:color="auto" w:fill="auto"/>
          </w:tcPr>
          <w:p w14:paraId="62D74E8B" w14:textId="77777777" w:rsidR="0046062B" w:rsidRPr="0057786E" w:rsidRDefault="0046062B" w:rsidP="0040125D">
            <w:pPr>
              <w:rPr>
                <w:rFonts w:cs="Arial"/>
              </w:rPr>
            </w:pPr>
            <w:r>
              <w:rPr>
                <w:rFonts w:eastAsia="Arial" w:cs="Arial"/>
              </w:rPr>
              <w:t>Tuition and fees for Pre-Apprenticeship Program.</w:t>
            </w:r>
          </w:p>
        </w:tc>
      </w:tr>
      <w:tr w:rsidR="0046062B" w:rsidRPr="0057786E" w14:paraId="2D063B83" w14:textId="77777777" w:rsidTr="00646F37">
        <w:tc>
          <w:tcPr>
            <w:tcW w:w="1165" w:type="dxa"/>
            <w:shd w:val="clear" w:color="auto" w:fill="auto"/>
          </w:tcPr>
          <w:p w14:paraId="3B611FA9" w14:textId="77777777" w:rsidR="0046062B" w:rsidRPr="0057786E" w:rsidRDefault="0046062B" w:rsidP="00577B6C">
            <w:pPr>
              <w:jc w:val="center"/>
              <w:rPr>
                <w:rFonts w:cs="Arial"/>
              </w:rPr>
            </w:pPr>
          </w:p>
        </w:tc>
        <w:tc>
          <w:tcPr>
            <w:tcW w:w="4360" w:type="dxa"/>
            <w:shd w:val="clear" w:color="auto" w:fill="auto"/>
          </w:tcPr>
          <w:p w14:paraId="18086599" w14:textId="77777777" w:rsidR="0046062B" w:rsidRDefault="0046062B" w:rsidP="00577B6C">
            <w:pPr>
              <w:rPr>
                <w:rFonts w:eastAsia="Arial" w:cs="Arial"/>
              </w:rPr>
            </w:pPr>
            <w:r>
              <w:rPr>
                <w:rFonts w:eastAsia="Arial" w:cs="Arial"/>
              </w:rPr>
              <w:t>Registered Apprenticeship</w:t>
            </w:r>
          </w:p>
        </w:tc>
        <w:tc>
          <w:tcPr>
            <w:tcW w:w="5275" w:type="dxa"/>
            <w:shd w:val="clear" w:color="auto" w:fill="auto"/>
          </w:tcPr>
          <w:p w14:paraId="152E51D6" w14:textId="77777777" w:rsidR="0046062B" w:rsidRDefault="0046062B" w:rsidP="0040125D">
            <w:pPr>
              <w:rPr>
                <w:rFonts w:eastAsia="Arial" w:cs="Arial"/>
              </w:rPr>
            </w:pPr>
            <w:r>
              <w:rPr>
                <w:rFonts w:eastAsia="Arial" w:cs="Arial"/>
              </w:rPr>
              <w:t>Tuition and fees for Registered Apprenticeship Program.</w:t>
            </w:r>
          </w:p>
        </w:tc>
      </w:tr>
      <w:tr w:rsidR="0046062B" w:rsidRPr="0057786E" w14:paraId="3980282C" w14:textId="77777777" w:rsidTr="00646F37">
        <w:tc>
          <w:tcPr>
            <w:tcW w:w="1165" w:type="dxa"/>
            <w:shd w:val="clear" w:color="auto" w:fill="auto"/>
          </w:tcPr>
          <w:p w14:paraId="6325CFFA" w14:textId="77777777" w:rsidR="0046062B" w:rsidRPr="0057786E" w:rsidRDefault="0046062B" w:rsidP="00577B6C">
            <w:pPr>
              <w:jc w:val="center"/>
              <w:rPr>
                <w:rFonts w:cs="Arial"/>
              </w:rPr>
            </w:pPr>
          </w:p>
        </w:tc>
        <w:tc>
          <w:tcPr>
            <w:tcW w:w="4360" w:type="dxa"/>
            <w:shd w:val="clear" w:color="auto" w:fill="auto"/>
          </w:tcPr>
          <w:p w14:paraId="3CA89D49" w14:textId="77777777" w:rsidR="0046062B" w:rsidRDefault="0046062B" w:rsidP="00577B6C">
            <w:pPr>
              <w:rPr>
                <w:rFonts w:eastAsia="Arial" w:cs="Arial"/>
              </w:rPr>
            </w:pPr>
            <w:r w:rsidRPr="0040125D">
              <w:rPr>
                <w:rFonts w:eastAsia="Arial" w:cs="Arial"/>
              </w:rPr>
              <w:t>Apprenticeship Training Books &amp; Required Supplies</w:t>
            </w:r>
          </w:p>
        </w:tc>
        <w:tc>
          <w:tcPr>
            <w:tcW w:w="5275" w:type="dxa"/>
            <w:shd w:val="clear" w:color="auto" w:fill="auto"/>
          </w:tcPr>
          <w:p w14:paraId="2BA6CFD7" w14:textId="77777777" w:rsidR="0046062B" w:rsidRDefault="0046062B" w:rsidP="0040125D">
            <w:pPr>
              <w:rPr>
                <w:rFonts w:eastAsia="Arial" w:cs="Arial"/>
              </w:rPr>
            </w:pPr>
            <w:r>
              <w:rPr>
                <w:rFonts w:eastAsia="Arial" w:cs="Arial"/>
              </w:rPr>
              <w:t>Books and required supplies for Pre-Apprenticeship or Registered Apprenticeship Program.</w:t>
            </w:r>
          </w:p>
        </w:tc>
      </w:tr>
    </w:tbl>
    <w:p w14:paraId="0491FB40" w14:textId="77777777" w:rsidR="00853E51" w:rsidRPr="0057786E" w:rsidRDefault="00853E51" w:rsidP="00107B0D">
      <w:pPr>
        <w:pStyle w:val="Heading2"/>
      </w:pPr>
      <w:bookmarkStart w:id="2" w:name="_Toc189118619"/>
      <w:r w:rsidRPr="0057786E">
        <w:t>SERVICE CATEGORY: Assessment for Potential Modifications (requires Administrative Approval)</w:t>
      </w:r>
      <w:bookmarkEnd w:id="2"/>
    </w:p>
    <w:p w14:paraId="6F6082DD" w14:textId="77777777" w:rsidR="00853E51" w:rsidRPr="0057786E" w:rsidRDefault="00853E51" w:rsidP="00853E51">
      <w:r w:rsidRPr="0057786E">
        <w:t xml:space="preserve">Available for Authorization Type: Central (only those with security to use Central </w:t>
      </w:r>
      <w:proofErr w:type="spellStart"/>
      <w:r w:rsidRPr="0057786E">
        <w:t>auths</w:t>
      </w:r>
      <w:proofErr w:type="spellEnd"/>
      <w:r w:rsidRPr="0057786E">
        <w:t xml:space="preserve"> may draft/issue)</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853E51" w:rsidRPr="0057786E" w14:paraId="0BF82892" w14:textId="77777777" w:rsidTr="00A815B5">
        <w:trPr>
          <w:cantSplit/>
          <w:tblHeader/>
        </w:trPr>
        <w:tc>
          <w:tcPr>
            <w:tcW w:w="1150" w:type="dxa"/>
            <w:shd w:val="clear" w:color="auto" w:fill="000000"/>
          </w:tcPr>
          <w:p w14:paraId="64895676" w14:textId="77777777" w:rsidR="00853E51" w:rsidRPr="0057786E" w:rsidRDefault="00853E51" w:rsidP="00992564">
            <w:pPr>
              <w:jc w:val="center"/>
            </w:pPr>
            <w:r w:rsidRPr="0057786E">
              <w:rPr>
                <w:rFonts w:eastAsia="Arial" w:cs="Arial"/>
                <w:color w:val="FFFFFF"/>
              </w:rPr>
              <w:t>A2 Code</w:t>
            </w:r>
          </w:p>
        </w:tc>
        <w:tc>
          <w:tcPr>
            <w:tcW w:w="4358" w:type="dxa"/>
            <w:shd w:val="clear" w:color="auto" w:fill="000000"/>
          </w:tcPr>
          <w:p w14:paraId="03C6E894" w14:textId="77777777" w:rsidR="00853E51" w:rsidRPr="0057786E" w:rsidRDefault="00853E51" w:rsidP="00992564">
            <w:pPr>
              <w:jc w:val="center"/>
            </w:pPr>
            <w:r w:rsidRPr="0057786E">
              <w:rPr>
                <w:rFonts w:eastAsia="Arial" w:cs="Arial"/>
                <w:color w:val="FFFFFF"/>
              </w:rPr>
              <w:t>Service Subcategory</w:t>
            </w:r>
          </w:p>
        </w:tc>
        <w:tc>
          <w:tcPr>
            <w:tcW w:w="5292" w:type="dxa"/>
            <w:shd w:val="clear" w:color="auto" w:fill="000000"/>
          </w:tcPr>
          <w:p w14:paraId="00D524FA" w14:textId="77777777" w:rsidR="00853E51" w:rsidRPr="0057786E" w:rsidRDefault="00853E51" w:rsidP="00992564">
            <w:pPr>
              <w:jc w:val="center"/>
            </w:pPr>
            <w:r w:rsidRPr="0057786E">
              <w:rPr>
                <w:rFonts w:eastAsia="Arial" w:cs="Arial"/>
                <w:color w:val="FFFFFF"/>
              </w:rPr>
              <w:t>Services to be Provided</w:t>
            </w:r>
          </w:p>
        </w:tc>
      </w:tr>
      <w:tr w:rsidR="0078020E" w:rsidRPr="0057786E" w14:paraId="2179BEAC" w14:textId="77777777" w:rsidTr="0078020E">
        <w:tc>
          <w:tcPr>
            <w:tcW w:w="1150" w:type="dxa"/>
            <w:shd w:val="clear" w:color="auto" w:fill="auto"/>
          </w:tcPr>
          <w:p w14:paraId="3BB5DD85" w14:textId="77777777" w:rsidR="0078020E" w:rsidRPr="0057786E" w:rsidRDefault="0078020E" w:rsidP="0078020E">
            <w:pPr>
              <w:jc w:val="center"/>
              <w:rPr>
                <w:rFonts w:cs="Arial"/>
              </w:rPr>
            </w:pPr>
          </w:p>
        </w:tc>
        <w:tc>
          <w:tcPr>
            <w:tcW w:w="4358" w:type="dxa"/>
            <w:shd w:val="clear" w:color="auto" w:fill="auto"/>
          </w:tcPr>
          <w:p w14:paraId="58ED47C0" w14:textId="2E3B4666" w:rsidR="0078020E" w:rsidRPr="0057786E" w:rsidRDefault="0078020E" w:rsidP="0078020E">
            <w:pPr>
              <w:pStyle w:val="NormalWeb"/>
              <w:spacing w:before="0" w:beforeAutospacing="0" w:after="0" w:afterAutospacing="0"/>
            </w:pPr>
            <w:r w:rsidRPr="0057786E">
              <w:rPr>
                <w:rFonts w:ascii="Arial" w:hAnsi="Arial" w:cs="Arial"/>
                <w:color w:val="000000"/>
                <w:sz w:val="22"/>
                <w:szCs w:val="22"/>
              </w:rPr>
              <w:t xml:space="preserve">Assessment </w:t>
            </w:r>
            <w:r>
              <w:rPr>
                <w:rFonts w:ascii="Arial" w:hAnsi="Arial" w:cs="Arial"/>
                <w:color w:val="000000"/>
                <w:sz w:val="22"/>
                <w:szCs w:val="22"/>
              </w:rPr>
              <w:t>for Home Mods</w:t>
            </w:r>
          </w:p>
        </w:tc>
        <w:tc>
          <w:tcPr>
            <w:tcW w:w="5292" w:type="dxa"/>
            <w:shd w:val="clear" w:color="auto" w:fill="auto"/>
          </w:tcPr>
          <w:p w14:paraId="21E67741" w14:textId="0B25BD63" w:rsidR="0078020E" w:rsidRPr="0057786E" w:rsidRDefault="0078020E" w:rsidP="0078020E">
            <w:pPr>
              <w:contextualSpacing/>
            </w:pPr>
            <w:r>
              <w:rPr>
                <w:rFonts w:eastAsia="Times New Roman" w:cs="Arial"/>
              </w:rPr>
              <w:t>Home Modification Assessment</w:t>
            </w:r>
          </w:p>
        </w:tc>
      </w:tr>
      <w:tr w:rsidR="00C64673" w:rsidRPr="0057786E" w14:paraId="5122F291" w14:textId="77777777" w:rsidTr="00C64673">
        <w:tc>
          <w:tcPr>
            <w:tcW w:w="1150" w:type="dxa"/>
            <w:shd w:val="clear" w:color="auto" w:fill="auto"/>
          </w:tcPr>
          <w:p w14:paraId="4A3920C9" w14:textId="77777777" w:rsidR="00C64673" w:rsidRPr="0057786E" w:rsidRDefault="00C64673" w:rsidP="00C64673">
            <w:pPr>
              <w:jc w:val="center"/>
              <w:rPr>
                <w:rFonts w:cs="Arial"/>
              </w:rPr>
            </w:pPr>
          </w:p>
        </w:tc>
        <w:tc>
          <w:tcPr>
            <w:tcW w:w="4358" w:type="dxa"/>
            <w:shd w:val="clear" w:color="auto" w:fill="auto"/>
          </w:tcPr>
          <w:p w14:paraId="0CABA9C2" w14:textId="77777777" w:rsidR="00C64673" w:rsidRPr="0057786E" w:rsidRDefault="00C64673" w:rsidP="00C64673">
            <w:pPr>
              <w:pStyle w:val="NormalWeb"/>
              <w:spacing w:before="0" w:beforeAutospacing="0" w:after="0" w:afterAutospacing="0"/>
            </w:pPr>
            <w:r w:rsidRPr="0057786E">
              <w:rPr>
                <w:rFonts w:ascii="Arial" w:hAnsi="Arial" w:cs="Arial"/>
                <w:color w:val="000000"/>
                <w:sz w:val="22"/>
                <w:szCs w:val="22"/>
              </w:rPr>
              <w:t xml:space="preserve">Assessment – </w:t>
            </w:r>
            <w:r w:rsidRPr="00C64673">
              <w:rPr>
                <w:rFonts w:ascii="Arial" w:hAnsi="Arial" w:cs="Arial"/>
                <w:color w:val="000000"/>
                <w:sz w:val="22"/>
                <w:szCs w:val="22"/>
              </w:rPr>
              <w:t>Passenger-Only</w:t>
            </w:r>
          </w:p>
          <w:p w14:paraId="309C3478" w14:textId="77777777" w:rsidR="00C64673" w:rsidRPr="0057786E" w:rsidRDefault="00C64673" w:rsidP="00C64673"/>
        </w:tc>
        <w:tc>
          <w:tcPr>
            <w:tcW w:w="5292" w:type="dxa"/>
            <w:shd w:val="clear" w:color="auto" w:fill="auto"/>
          </w:tcPr>
          <w:p w14:paraId="7395B3E3" w14:textId="77777777" w:rsidR="00C64673" w:rsidRPr="0057786E" w:rsidRDefault="00C64673" w:rsidP="008B7FC9">
            <w:pPr>
              <w:contextualSpacing/>
            </w:pPr>
            <w:r w:rsidRPr="00C64673">
              <w:rPr>
                <w:rFonts w:eastAsia="Times New Roman" w:cs="Arial"/>
              </w:rPr>
              <w:t xml:space="preserve">During this assessment, the </w:t>
            </w:r>
            <w:r w:rsidR="00646F37" w:rsidRPr="0057786E">
              <w:rPr>
                <w:rFonts w:cs="Arial"/>
              </w:rPr>
              <w:t>Driver Rehabilitation Specialist (DRS)</w:t>
            </w:r>
            <w:r w:rsidR="008B7FC9">
              <w:rPr>
                <w:rFonts w:cs="Arial"/>
              </w:rPr>
              <w:t>/</w:t>
            </w:r>
            <w:r w:rsidR="00646F37" w:rsidRPr="0057786E">
              <w:rPr>
                <w:rFonts w:cs="Arial"/>
              </w:rPr>
              <w:t>Certified Driver Rehabilitation Specialist (CDRS)</w:t>
            </w:r>
            <w:r w:rsidRPr="00C64673">
              <w:rPr>
                <w:rFonts w:eastAsia="Times New Roman" w:cs="Arial"/>
              </w:rPr>
              <w:t xml:space="preserve"> will take measurements of the consumer in their wheelchair (see </w:t>
            </w:r>
            <w:hyperlink r:id="rId11" w:anchor="1604.03" w:history="1">
              <w:r w:rsidRPr="00C64673">
                <w:rPr>
                  <w:rStyle w:val="Hyperlink"/>
                  <w:rFonts w:eastAsia="Times New Roman" w:cs="Arial"/>
                  <w:u w:val="single"/>
                </w:rPr>
                <w:t>RSM 2, Section 1604.03k</w:t>
              </w:r>
            </w:hyperlink>
            <w:r w:rsidRPr="00C64673">
              <w:rPr>
                <w:rFonts w:eastAsia="Times New Roman" w:cs="Arial"/>
              </w:rPr>
              <w:t>) and take them to a mobility dealer to assessment different van conversions to determine the best fit for the consumer.</w:t>
            </w:r>
          </w:p>
        </w:tc>
      </w:tr>
      <w:tr w:rsidR="00C64673" w:rsidRPr="0057786E" w14:paraId="5569A833" w14:textId="77777777" w:rsidTr="00A815B5">
        <w:tc>
          <w:tcPr>
            <w:tcW w:w="1150" w:type="dxa"/>
            <w:shd w:val="clear" w:color="auto" w:fill="auto"/>
          </w:tcPr>
          <w:p w14:paraId="44C07C1E" w14:textId="77777777" w:rsidR="00C64673" w:rsidRPr="0057786E" w:rsidRDefault="00C64673" w:rsidP="00C64673">
            <w:pPr>
              <w:jc w:val="center"/>
            </w:pPr>
            <w:r w:rsidRPr="0057786E">
              <w:t>01</w:t>
            </w:r>
          </w:p>
        </w:tc>
        <w:tc>
          <w:tcPr>
            <w:tcW w:w="4358" w:type="dxa"/>
            <w:shd w:val="clear" w:color="auto" w:fill="auto"/>
          </w:tcPr>
          <w:p w14:paraId="276663C4" w14:textId="77777777" w:rsidR="00C64673" w:rsidRPr="0057786E" w:rsidRDefault="00C64673" w:rsidP="00C64673">
            <w:pPr>
              <w:pStyle w:val="NormalWeb"/>
              <w:spacing w:before="0" w:beforeAutospacing="0" w:after="0" w:afterAutospacing="0"/>
            </w:pPr>
            <w:r w:rsidRPr="0057786E">
              <w:rPr>
                <w:rFonts w:ascii="Arial" w:hAnsi="Arial" w:cs="Arial"/>
                <w:color w:val="000000"/>
                <w:sz w:val="22"/>
                <w:szCs w:val="22"/>
              </w:rPr>
              <w:t>Assessment – Clinical Pre-Driving – Adapted Vehicle</w:t>
            </w:r>
          </w:p>
          <w:p w14:paraId="1E0E1A04" w14:textId="77777777" w:rsidR="00C64673" w:rsidRPr="0057786E" w:rsidRDefault="00C64673" w:rsidP="00C64673"/>
        </w:tc>
        <w:tc>
          <w:tcPr>
            <w:tcW w:w="5292" w:type="dxa"/>
            <w:shd w:val="clear" w:color="auto" w:fill="auto"/>
          </w:tcPr>
          <w:p w14:paraId="1E08CDB1" w14:textId="77777777" w:rsidR="00C64673" w:rsidRPr="0057786E" w:rsidRDefault="00C64673" w:rsidP="00C64673">
            <w:pPr>
              <w:pStyle w:val="NormalWeb"/>
              <w:spacing w:before="0" w:beforeAutospacing="0" w:after="0" w:afterAutospacing="0"/>
            </w:pPr>
            <w:r w:rsidRPr="0057786E">
              <w:rPr>
                <w:rFonts w:ascii="Arial" w:hAnsi="Arial" w:cs="Arial"/>
                <w:color w:val="000000"/>
                <w:sz w:val="22"/>
                <w:szCs w:val="22"/>
              </w:rPr>
              <w:t xml:space="preserve">During the Clinical Pre-Driving Assessment an </w:t>
            </w:r>
            <w:r w:rsidR="00646F37">
              <w:rPr>
                <w:rFonts w:ascii="Arial" w:hAnsi="Arial" w:cs="Arial"/>
                <w:color w:val="000000"/>
                <w:sz w:val="22"/>
                <w:szCs w:val="22"/>
              </w:rPr>
              <w:t>Occupational Therapist (</w:t>
            </w:r>
            <w:r w:rsidRPr="0057786E">
              <w:rPr>
                <w:rFonts w:ascii="Arial" w:hAnsi="Arial" w:cs="Arial"/>
                <w:color w:val="000000"/>
                <w:sz w:val="22"/>
                <w:szCs w:val="22"/>
              </w:rPr>
              <w:t>OT</w:t>
            </w:r>
            <w:r w:rsidR="00646F37">
              <w:rPr>
                <w:rFonts w:ascii="Arial" w:hAnsi="Arial" w:cs="Arial"/>
                <w:color w:val="000000"/>
                <w:sz w:val="22"/>
                <w:szCs w:val="22"/>
              </w:rPr>
              <w:t>)</w:t>
            </w:r>
            <w:r w:rsidRPr="0057786E">
              <w:rPr>
                <w:rFonts w:ascii="Arial" w:hAnsi="Arial" w:cs="Arial"/>
                <w:color w:val="000000"/>
                <w:sz w:val="22"/>
                <w:szCs w:val="22"/>
              </w:rPr>
              <w:t xml:space="preserve"> administers perceptual, motor and reaction assess</w:t>
            </w:r>
            <w:r>
              <w:rPr>
                <w:rFonts w:ascii="Arial" w:hAnsi="Arial" w:cs="Arial"/>
                <w:color w:val="000000"/>
                <w:sz w:val="22"/>
                <w:szCs w:val="22"/>
              </w:rPr>
              <w:softHyphen/>
            </w:r>
            <w:r w:rsidRPr="0057786E">
              <w:rPr>
                <w:rFonts w:ascii="Arial" w:hAnsi="Arial" w:cs="Arial"/>
                <w:color w:val="000000"/>
                <w:sz w:val="22"/>
                <w:szCs w:val="22"/>
              </w:rPr>
              <w:t>ments that help to predict an individual’s capability to drive, who may or may not require any vehicle adaptations. This assessment is also required for individuals whose impairment is low vision.</w:t>
            </w:r>
          </w:p>
          <w:p w14:paraId="52C7C8A8" w14:textId="77777777" w:rsidR="00C64673" w:rsidRPr="0057786E" w:rsidRDefault="00C64673" w:rsidP="00C64673">
            <w:pPr>
              <w:contextualSpacing/>
            </w:pPr>
            <w:r w:rsidRPr="0057786E">
              <w:rPr>
                <w:rFonts w:cs="Arial"/>
                <w:i/>
                <w:iCs/>
              </w:rPr>
              <w:t>Also requires Assessment – Behind-the-Wheel Adapted Driving Assessment (car or van)</w:t>
            </w:r>
          </w:p>
        </w:tc>
      </w:tr>
      <w:tr w:rsidR="00C64673" w:rsidRPr="0057786E" w14:paraId="5BA35AC8" w14:textId="77777777" w:rsidTr="00A815B5">
        <w:tc>
          <w:tcPr>
            <w:tcW w:w="1150" w:type="dxa"/>
            <w:shd w:val="clear" w:color="auto" w:fill="auto"/>
          </w:tcPr>
          <w:p w14:paraId="51669E31" w14:textId="77777777" w:rsidR="00C64673" w:rsidRPr="0057786E" w:rsidRDefault="00C64673" w:rsidP="00C64673">
            <w:pPr>
              <w:jc w:val="center"/>
            </w:pPr>
            <w:r w:rsidRPr="0057786E">
              <w:t>01</w:t>
            </w:r>
          </w:p>
        </w:tc>
        <w:tc>
          <w:tcPr>
            <w:tcW w:w="4358" w:type="dxa"/>
            <w:shd w:val="clear" w:color="auto" w:fill="auto"/>
          </w:tcPr>
          <w:p w14:paraId="68CFACB1" w14:textId="77777777" w:rsidR="00C64673" w:rsidRPr="0057786E" w:rsidRDefault="00C64673" w:rsidP="00C64673">
            <w:pPr>
              <w:pStyle w:val="NormalWeb"/>
              <w:spacing w:before="0" w:beforeAutospacing="0" w:after="0" w:afterAutospacing="0"/>
            </w:pPr>
            <w:r w:rsidRPr="0057786E">
              <w:rPr>
                <w:rFonts w:ascii="Arial" w:hAnsi="Arial" w:cs="Arial"/>
                <w:color w:val="000000"/>
                <w:sz w:val="22"/>
                <w:szCs w:val="22"/>
              </w:rPr>
              <w:t>Behind-the-Wheel Adapted Driving Assessment-Car</w:t>
            </w:r>
          </w:p>
        </w:tc>
        <w:tc>
          <w:tcPr>
            <w:tcW w:w="5292" w:type="dxa"/>
            <w:shd w:val="clear" w:color="auto" w:fill="auto"/>
          </w:tcPr>
          <w:p w14:paraId="0220FBEA" w14:textId="77777777" w:rsidR="00C64673" w:rsidRPr="0057786E" w:rsidRDefault="00C64673" w:rsidP="00C64673">
            <w:pPr>
              <w:pStyle w:val="NormalWeb"/>
              <w:spacing w:before="0" w:beforeAutospacing="0" w:after="0" w:afterAutospacing="0"/>
              <w:rPr>
                <w:rFonts w:ascii="Arial" w:hAnsi="Arial" w:cs="Arial"/>
                <w:i/>
                <w:color w:val="000000"/>
                <w:sz w:val="22"/>
                <w:szCs w:val="22"/>
              </w:rPr>
            </w:pPr>
            <w:r w:rsidRPr="0057786E">
              <w:rPr>
                <w:rFonts w:ascii="Arial" w:hAnsi="Arial" w:cs="Arial"/>
                <w:color w:val="000000"/>
                <w:sz w:val="22"/>
                <w:szCs w:val="22"/>
              </w:rPr>
              <w:t xml:space="preserve">During the evaluation the consumer is given a vision screening, brake reaction test, and 2-4 hours of “behind the wheel” evaluation. This assessment is also required for individuals </w:t>
            </w:r>
            <w:r>
              <w:rPr>
                <w:rFonts w:ascii="Arial" w:hAnsi="Arial" w:cs="Arial"/>
                <w:color w:val="000000"/>
                <w:sz w:val="22"/>
                <w:szCs w:val="22"/>
              </w:rPr>
              <w:t>who can safely and independently stow their wheelchair in the vehicle and then transfer to the car’s driver seat</w:t>
            </w:r>
            <w:r w:rsidRPr="0057786E">
              <w:rPr>
                <w:rFonts w:ascii="Arial" w:hAnsi="Arial" w:cs="Arial"/>
                <w:color w:val="000000"/>
                <w:sz w:val="22"/>
                <w:szCs w:val="22"/>
              </w:rPr>
              <w:t>.</w:t>
            </w:r>
            <w:r w:rsidRPr="0057786E">
              <w:rPr>
                <w:rFonts w:ascii="Arial" w:hAnsi="Arial" w:cs="Arial"/>
                <w:i/>
                <w:color w:val="000000"/>
                <w:sz w:val="22"/>
                <w:szCs w:val="22"/>
              </w:rPr>
              <w:t xml:space="preserve"> </w:t>
            </w:r>
          </w:p>
          <w:p w14:paraId="466CEBEA" w14:textId="77777777" w:rsidR="00C64673" w:rsidRPr="0057786E" w:rsidRDefault="00C64673" w:rsidP="00C64673">
            <w:r w:rsidRPr="0057786E">
              <w:rPr>
                <w:rFonts w:cs="Arial"/>
                <w:i/>
              </w:rPr>
              <w:t>Also requires a Clinical Pre-Driving Assessment (see above).</w:t>
            </w:r>
          </w:p>
        </w:tc>
      </w:tr>
      <w:tr w:rsidR="00C64673" w:rsidRPr="0057786E" w14:paraId="3D91F57D" w14:textId="77777777" w:rsidTr="00A815B5">
        <w:tc>
          <w:tcPr>
            <w:tcW w:w="1150" w:type="dxa"/>
            <w:shd w:val="clear" w:color="auto" w:fill="auto"/>
          </w:tcPr>
          <w:p w14:paraId="24DE9548" w14:textId="77777777" w:rsidR="00C64673" w:rsidRPr="0057786E" w:rsidRDefault="00C64673" w:rsidP="00C64673">
            <w:pPr>
              <w:jc w:val="center"/>
            </w:pPr>
            <w:r w:rsidRPr="0057786E">
              <w:t>01</w:t>
            </w:r>
          </w:p>
        </w:tc>
        <w:tc>
          <w:tcPr>
            <w:tcW w:w="4358" w:type="dxa"/>
            <w:shd w:val="clear" w:color="auto" w:fill="auto"/>
          </w:tcPr>
          <w:p w14:paraId="0A11B0D8" w14:textId="77777777" w:rsidR="00C64673" w:rsidRPr="0057786E" w:rsidRDefault="00C64673" w:rsidP="00C64673">
            <w:pPr>
              <w:pStyle w:val="NormalWeb"/>
              <w:spacing w:before="0" w:beforeAutospacing="0" w:after="0" w:afterAutospacing="0"/>
            </w:pPr>
            <w:r w:rsidRPr="0057786E">
              <w:rPr>
                <w:rFonts w:ascii="Arial" w:hAnsi="Arial" w:cs="Arial"/>
                <w:color w:val="000000"/>
                <w:sz w:val="22"/>
                <w:szCs w:val="22"/>
              </w:rPr>
              <w:t>Behind-the-Wheel Adapted Driving Assessment-Van</w:t>
            </w:r>
            <w:r>
              <w:rPr>
                <w:rFonts w:ascii="Arial" w:hAnsi="Arial" w:cs="Arial"/>
                <w:color w:val="000000"/>
                <w:sz w:val="22"/>
                <w:szCs w:val="22"/>
              </w:rPr>
              <w:t xml:space="preserve"> (Mid-Tech)</w:t>
            </w:r>
          </w:p>
        </w:tc>
        <w:tc>
          <w:tcPr>
            <w:tcW w:w="5292" w:type="dxa"/>
            <w:shd w:val="clear" w:color="auto" w:fill="auto"/>
          </w:tcPr>
          <w:p w14:paraId="63B9FF18" w14:textId="77777777" w:rsidR="00C64673" w:rsidRDefault="00C64673" w:rsidP="00C64673">
            <w:pPr>
              <w:pStyle w:val="NormalWeb"/>
              <w:spacing w:before="0" w:beforeAutospacing="0" w:after="0" w:afterAutospacing="0"/>
              <w:rPr>
                <w:rFonts w:ascii="Arial" w:hAnsi="Arial" w:cs="Arial"/>
                <w:color w:val="000000"/>
                <w:sz w:val="22"/>
                <w:szCs w:val="22"/>
              </w:rPr>
            </w:pPr>
            <w:r w:rsidRPr="0057786E">
              <w:rPr>
                <w:rFonts w:ascii="Arial" w:hAnsi="Arial" w:cs="Arial"/>
                <w:color w:val="000000"/>
                <w:sz w:val="22"/>
                <w:szCs w:val="22"/>
              </w:rPr>
              <w:t>This will be added if the consumer needs an assessment in an adapted van as opposed to a car.</w:t>
            </w:r>
          </w:p>
          <w:p w14:paraId="717C377F" w14:textId="77777777" w:rsidR="00C64673" w:rsidRDefault="00C64673" w:rsidP="00C64673">
            <w:pPr>
              <w:pStyle w:val="NormalWeb"/>
              <w:spacing w:before="120" w:beforeAutospacing="0" w:after="0" w:afterAutospacing="0"/>
              <w:rPr>
                <w:rFonts w:ascii="Arial" w:hAnsi="Arial" w:cs="Arial"/>
                <w:color w:val="000000"/>
                <w:sz w:val="22"/>
                <w:szCs w:val="22"/>
              </w:rPr>
            </w:pPr>
            <w:r w:rsidRPr="00C64673">
              <w:rPr>
                <w:rFonts w:ascii="Arial" w:hAnsi="Arial" w:cs="Arial"/>
                <w:color w:val="000000"/>
                <w:sz w:val="22"/>
                <w:szCs w:val="22"/>
              </w:rPr>
              <w:t>A Mid-Tech</w:t>
            </w:r>
            <w:r>
              <w:rPr>
                <w:rFonts w:ascii="Arial" w:hAnsi="Arial" w:cs="Arial"/>
                <w:color w:val="000000"/>
                <w:sz w:val="22"/>
                <w:szCs w:val="22"/>
              </w:rPr>
              <w:t xml:space="preserve"> van assessment will be needed </w:t>
            </w:r>
            <w:r w:rsidRPr="00C64673">
              <w:rPr>
                <w:rFonts w:ascii="Arial" w:hAnsi="Arial" w:cs="Arial"/>
                <w:color w:val="000000"/>
                <w:sz w:val="22"/>
                <w:szCs w:val="22"/>
              </w:rPr>
              <w:t>if</w:t>
            </w:r>
            <w:r>
              <w:rPr>
                <w:rFonts w:ascii="Arial" w:hAnsi="Arial" w:cs="Arial"/>
                <w:color w:val="000000"/>
                <w:sz w:val="22"/>
                <w:szCs w:val="22"/>
              </w:rPr>
              <w:t xml:space="preserve"> </w:t>
            </w:r>
            <w:r w:rsidRPr="00C64673">
              <w:rPr>
                <w:rFonts w:ascii="Arial" w:hAnsi="Arial" w:cs="Arial"/>
                <w:color w:val="000000"/>
                <w:sz w:val="22"/>
                <w:szCs w:val="22"/>
              </w:rPr>
              <w:t>your consumer</w:t>
            </w:r>
            <w:r>
              <w:rPr>
                <w:rFonts w:ascii="Arial" w:hAnsi="Arial" w:cs="Arial"/>
                <w:color w:val="000000"/>
                <w:sz w:val="22"/>
                <w:szCs w:val="22"/>
              </w:rPr>
              <w:t>:</w:t>
            </w:r>
          </w:p>
          <w:p w14:paraId="456A0609" w14:textId="77777777" w:rsidR="00C64673" w:rsidRDefault="00C64673" w:rsidP="00C64673">
            <w:pPr>
              <w:pStyle w:val="NormalWeb"/>
              <w:numPr>
                <w:ilvl w:val="0"/>
                <w:numId w:val="27"/>
              </w:numPr>
              <w:spacing w:before="0" w:beforeAutospacing="0" w:after="0" w:afterAutospacing="0"/>
              <w:rPr>
                <w:rFonts w:ascii="Arial" w:hAnsi="Arial" w:cs="Arial"/>
                <w:color w:val="000000"/>
                <w:sz w:val="22"/>
                <w:szCs w:val="22"/>
              </w:rPr>
            </w:pPr>
            <w:r>
              <w:rPr>
                <w:rFonts w:ascii="Arial" w:hAnsi="Arial" w:cs="Arial"/>
                <w:color w:val="000000"/>
                <w:sz w:val="22"/>
                <w:szCs w:val="22"/>
              </w:rPr>
              <w:t>U</w:t>
            </w:r>
            <w:r w:rsidRPr="00C64673">
              <w:rPr>
                <w:rFonts w:ascii="Arial" w:hAnsi="Arial" w:cs="Arial"/>
                <w:color w:val="000000"/>
                <w:sz w:val="22"/>
                <w:szCs w:val="22"/>
              </w:rPr>
              <w:t xml:space="preserve">ses a wheelchair but cannot transfer and/or stow their wheelchair </w:t>
            </w:r>
            <w:r>
              <w:rPr>
                <w:rFonts w:ascii="Arial" w:hAnsi="Arial" w:cs="Arial"/>
                <w:color w:val="000000"/>
                <w:sz w:val="22"/>
                <w:szCs w:val="22"/>
              </w:rPr>
              <w:t>independently.</w:t>
            </w:r>
          </w:p>
          <w:p w14:paraId="0F766DB3" w14:textId="77777777" w:rsidR="00C64673" w:rsidRDefault="00C64673" w:rsidP="00C64673">
            <w:pPr>
              <w:pStyle w:val="NormalWeb"/>
              <w:numPr>
                <w:ilvl w:val="0"/>
                <w:numId w:val="27"/>
              </w:numPr>
              <w:spacing w:before="0" w:beforeAutospacing="0" w:after="0" w:afterAutospacing="0"/>
              <w:rPr>
                <w:rFonts w:ascii="Arial" w:hAnsi="Arial" w:cs="Arial"/>
                <w:color w:val="000000"/>
                <w:sz w:val="22"/>
                <w:szCs w:val="22"/>
              </w:rPr>
            </w:pPr>
            <w:r>
              <w:rPr>
                <w:rFonts w:ascii="Arial" w:hAnsi="Arial" w:cs="Arial"/>
                <w:color w:val="000000"/>
                <w:sz w:val="22"/>
                <w:szCs w:val="22"/>
              </w:rPr>
              <w:t>H</w:t>
            </w:r>
            <w:r w:rsidRPr="00C64673">
              <w:rPr>
                <w:rFonts w:ascii="Arial" w:hAnsi="Arial" w:cs="Arial"/>
                <w:color w:val="000000"/>
                <w:sz w:val="22"/>
                <w:szCs w:val="22"/>
              </w:rPr>
              <w:t>as the strength and active range of motion without tremors and spasticity that allows the consumer to use OEM steering devices and gas/brake devices utilizing OEM brake/gas pedals</w:t>
            </w:r>
            <w:r>
              <w:rPr>
                <w:rFonts w:ascii="Arial" w:hAnsi="Arial" w:cs="Arial"/>
                <w:color w:val="000000"/>
                <w:sz w:val="22"/>
                <w:szCs w:val="22"/>
              </w:rPr>
              <w:t xml:space="preserve">. </w:t>
            </w:r>
          </w:p>
          <w:p w14:paraId="4D5B2B1E" w14:textId="77777777" w:rsidR="00C64673" w:rsidRPr="0057786E" w:rsidRDefault="00C64673" w:rsidP="00C64673">
            <w:pPr>
              <w:pStyle w:val="NormalWeb"/>
              <w:spacing w:before="0" w:beforeAutospacing="0" w:after="0" w:afterAutospacing="0" w:line="0" w:lineRule="atLeast"/>
              <w:textAlignment w:val="baseline"/>
              <w:rPr>
                <w:rFonts w:ascii="Arial" w:hAnsi="Arial" w:cs="Arial"/>
                <w:color w:val="000000"/>
                <w:sz w:val="22"/>
                <w:szCs w:val="22"/>
              </w:rPr>
            </w:pPr>
            <w:r w:rsidRPr="0057786E">
              <w:rPr>
                <w:rFonts w:ascii="Arial" w:hAnsi="Arial" w:cs="Arial"/>
                <w:i/>
                <w:color w:val="000000"/>
                <w:sz w:val="22"/>
                <w:szCs w:val="22"/>
              </w:rPr>
              <w:t>Also requires a Clinical Pre-Driving Assessment (see above).</w:t>
            </w:r>
          </w:p>
        </w:tc>
      </w:tr>
      <w:tr w:rsidR="00C64673" w:rsidRPr="0057786E" w14:paraId="66735DED" w14:textId="77777777" w:rsidTr="00A815B5">
        <w:trPr>
          <w:cantSplit/>
        </w:trPr>
        <w:tc>
          <w:tcPr>
            <w:tcW w:w="1150" w:type="dxa"/>
            <w:shd w:val="clear" w:color="auto" w:fill="auto"/>
          </w:tcPr>
          <w:p w14:paraId="2383A337" w14:textId="77777777" w:rsidR="00C64673" w:rsidRPr="0057786E" w:rsidRDefault="00C64673" w:rsidP="00C64673">
            <w:pPr>
              <w:jc w:val="center"/>
            </w:pPr>
            <w:r w:rsidRPr="0057786E">
              <w:lastRenderedPageBreak/>
              <w:t>01</w:t>
            </w:r>
          </w:p>
        </w:tc>
        <w:tc>
          <w:tcPr>
            <w:tcW w:w="4358" w:type="dxa"/>
            <w:shd w:val="clear" w:color="auto" w:fill="auto"/>
          </w:tcPr>
          <w:p w14:paraId="0C19308D" w14:textId="77777777" w:rsidR="00C64673" w:rsidRPr="0057786E" w:rsidRDefault="00646F37" w:rsidP="00C64673">
            <w:pPr>
              <w:pStyle w:val="NormalWeb"/>
              <w:spacing w:before="0" w:beforeAutospacing="0" w:after="0" w:afterAutospacing="0"/>
            </w:pPr>
            <w:r w:rsidRPr="00646F37">
              <w:rPr>
                <w:rFonts w:ascii="Arial" w:hAnsi="Arial" w:cs="Arial"/>
                <w:color w:val="000000"/>
                <w:sz w:val="22"/>
                <w:szCs w:val="22"/>
              </w:rPr>
              <w:t>Behind-the-Wheel Adapted Driving Assessment-Van (High-Tech)</w:t>
            </w:r>
          </w:p>
        </w:tc>
        <w:tc>
          <w:tcPr>
            <w:tcW w:w="5292" w:type="dxa"/>
            <w:shd w:val="clear" w:color="auto" w:fill="auto"/>
          </w:tcPr>
          <w:p w14:paraId="3D685436" w14:textId="77777777" w:rsidR="00C64673" w:rsidRPr="00646F37" w:rsidRDefault="00646F37" w:rsidP="00646F37">
            <w:pPr>
              <w:pStyle w:val="NormalWeb"/>
              <w:spacing w:line="0" w:lineRule="atLeast"/>
              <w:rPr>
                <w:rFonts w:ascii="Arial" w:hAnsi="Arial" w:cs="Arial"/>
                <w:color w:val="000000"/>
                <w:sz w:val="22"/>
                <w:szCs w:val="22"/>
              </w:rPr>
            </w:pPr>
            <w:r w:rsidRPr="00646F37">
              <w:rPr>
                <w:rFonts w:ascii="Arial" w:hAnsi="Arial" w:cs="Arial"/>
                <w:color w:val="000000"/>
                <w:sz w:val="22"/>
                <w:szCs w:val="22"/>
              </w:rPr>
              <w:t xml:space="preserve">This will be added if the consumer needs an assessment using a fully electronic driving system. </w:t>
            </w:r>
            <w:r w:rsidRPr="00646F37">
              <w:rPr>
                <w:rFonts w:ascii="Arial" w:hAnsi="Arial" w:cs="Arial"/>
                <w:b/>
                <w:color w:val="000000"/>
                <w:sz w:val="22"/>
                <w:szCs w:val="22"/>
              </w:rPr>
              <w:t>Note:</w:t>
            </w:r>
            <w:r w:rsidRPr="00646F37">
              <w:rPr>
                <w:rFonts w:ascii="Arial" w:hAnsi="Arial" w:cs="Arial"/>
                <w:color w:val="000000"/>
                <w:sz w:val="22"/>
                <w:szCs w:val="22"/>
              </w:rPr>
              <w:t xml:space="preserve"> Service req</w:t>
            </w:r>
            <w:r>
              <w:rPr>
                <w:rFonts w:ascii="Arial" w:hAnsi="Arial" w:cs="Arial"/>
                <w:color w:val="000000"/>
                <w:sz w:val="22"/>
                <w:szCs w:val="22"/>
              </w:rPr>
              <w:t xml:space="preserve">uires a Central Authorization. </w:t>
            </w:r>
            <w:r>
              <w:rPr>
                <w:rFonts w:ascii="Arial" w:hAnsi="Arial" w:cs="Arial"/>
                <w:color w:val="000000"/>
                <w:sz w:val="22"/>
                <w:szCs w:val="22"/>
              </w:rPr>
              <w:br/>
            </w:r>
            <w:r w:rsidRPr="0057786E">
              <w:rPr>
                <w:rFonts w:ascii="Arial" w:hAnsi="Arial" w:cs="Arial"/>
                <w:i/>
                <w:color w:val="000000"/>
                <w:sz w:val="22"/>
                <w:szCs w:val="22"/>
              </w:rPr>
              <w:t>Also requires a Clinical Pre-Driving Assessment (see above).</w:t>
            </w:r>
          </w:p>
        </w:tc>
      </w:tr>
      <w:tr w:rsidR="00C64673" w:rsidRPr="0057786E" w14:paraId="78B3FC38" w14:textId="77777777" w:rsidTr="00A815B5">
        <w:tc>
          <w:tcPr>
            <w:tcW w:w="1150" w:type="dxa"/>
            <w:shd w:val="clear" w:color="auto" w:fill="auto"/>
          </w:tcPr>
          <w:p w14:paraId="72E743C8" w14:textId="77777777" w:rsidR="00C64673" w:rsidRPr="0057786E" w:rsidRDefault="00C64673" w:rsidP="00C64673">
            <w:pPr>
              <w:jc w:val="center"/>
            </w:pPr>
            <w:r w:rsidRPr="0057786E">
              <w:t>01</w:t>
            </w:r>
          </w:p>
        </w:tc>
        <w:tc>
          <w:tcPr>
            <w:tcW w:w="4358" w:type="dxa"/>
            <w:shd w:val="clear" w:color="auto" w:fill="auto"/>
          </w:tcPr>
          <w:p w14:paraId="2D204512" w14:textId="77777777" w:rsidR="00C64673" w:rsidRPr="0057786E" w:rsidRDefault="00C64673" w:rsidP="00C64673">
            <w:pPr>
              <w:pStyle w:val="NormalWeb"/>
              <w:spacing w:before="0" w:beforeAutospacing="0" w:after="0" w:afterAutospacing="0"/>
            </w:pPr>
            <w:r w:rsidRPr="0057786E">
              <w:rPr>
                <w:rFonts w:ascii="Arial" w:hAnsi="Arial" w:cs="Arial"/>
                <w:color w:val="000000"/>
                <w:sz w:val="22"/>
                <w:szCs w:val="22"/>
              </w:rPr>
              <w:t>Vendor Travel for Assessment for Potential Mods</w:t>
            </w:r>
          </w:p>
        </w:tc>
        <w:tc>
          <w:tcPr>
            <w:tcW w:w="5292" w:type="dxa"/>
            <w:shd w:val="clear" w:color="auto" w:fill="auto"/>
          </w:tcPr>
          <w:p w14:paraId="4A068F4B" w14:textId="77777777" w:rsidR="00C64673" w:rsidRPr="0057786E" w:rsidRDefault="00C64673" w:rsidP="00C64673">
            <w:pPr>
              <w:pStyle w:val="NormalWeb"/>
              <w:spacing w:before="0" w:beforeAutospacing="0" w:after="0" w:afterAutospacing="0" w:line="0" w:lineRule="atLeast"/>
            </w:pPr>
            <w:r w:rsidRPr="0057786E">
              <w:rPr>
                <w:rFonts w:ascii="Arial" w:hAnsi="Arial" w:cs="Arial"/>
                <w:color w:val="000000"/>
                <w:sz w:val="22"/>
                <w:szCs w:val="22"/>
              </w:rPr>
              <w:t>Evaluator travel to/from designated consumer location.</w:t>
            </w:r>
          </w:p>
        </w:tc>
      </w:tr>
    </w:tbl>
    <w:p w14:paraId="2BDFF797" w14:textId="77777777" w:rsidR="00853E51" w:rsidRPr="0057786E" w:rsidRDefault="00853E51" w:rsidP="00123FBE">
      <w:pPr>
        <w:pStyle w:val="Heading2"/>
      </w:pPr>
      <w:bookmarkStart w:id="3" w:name="_Toc189118620"/>
      <w:r w:rsidRPr="0057786E">
        <w:t>SERVICE CATEGORY: Training for Potential Modifications (Requires Administrative Approval and Required on IPE)</w:t>
      </w:r>
      <w:bookmarkEnd w:id="3"/>
    </w:p>
    <w:p w14:paraId="4A2A3073" w14:textId="77777777" w:rsidR="00853E51" w:rsidRPr="0057786E" w:rsidRDefault="00853E51" w:rsidP="00123FBE">
      <w:pPr>
        <w:keepNext/>
      </w:pPr>
      <w:r w:rsidRPr="0057786E">
        <w:t xml:space="preserve">Available for Authorization Type: Central (only those with security to use Central </w:t>
      </w:r>
      <w:proofErr w:type="spellStart"/>
      <w:r w:rsidRPr="0057786E">
        <w:t>auths</w:t>
      </w:r>
      <w:proofErr w:type="spellEnd"/>
      <w:r w:rsidRPr="0057786E">
        <w:t xml:space="preserve"> may draft/issue)</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853E51" w:rsidRPr="0057786E" w14:paraId="17A9DF31" w14:textId="77777777" w:rsidTr="00A815B5">
        <w:trPr>
          <w:cantSplit/>
          <w:tblHeader/>
        </w:trPr>
        <w:tc>
          <w:tcPr>
            <w:tcW w:w="1150" w:type="dxa"/>
            <w:shd w:val="clear" w:color="auto" w:fill="000000"/>
          </w:tcPr>
          <w:p w14:paraId="4F918863" w14:textId="77777777" w:rsidR="00853E51" w:rsidRPr="0057786E" w:rsidRDefault="00853E51" w:rsidP="00123FBE">
            <w:pPr>
              <w:keepNext/>
              <w:jc w:val="center"/>
            </w:pPr>
            <w:r w:rsidRPr="0057786E">
              <w:rPr>
                <w:rFonts w:eastAsia="Arial" w:cs="Arial"/>
                <w:color w:val="FFFFFF"/>
              </w:rPr>
              <w:t>A2 Code</w:t>
            </w:r>
          </w:p>
        </w:tc>
        <w:tc>
          <w:tcPr>
            <w:tcW w:w="4358" w:type="dxa"/>
            <w:shd w:val="clear" w:color="auto" w:fill="000000"/>
          </w:tcPr>
          <w:p w14:paraId="1D2A2B4A" w14:textId="77777777" w:rsidR="00853E51" w:rsidRPr="0057786E" w:rsidRDefault="00853E51" w:rsidP="00123FBE">
            <w:pPr>
              <w:keepNext/>
              <w:jc w:val="center"/>
            </w:pPr>
            <w:r w:rsidRPr="0057786E">
              <w:rPr>
                <w:rFonts w:eastAsia="Arial" w:cs="Arial"/>
                <w:color w:val="FFFFFF"/>
              </w:rPr>
              <w:t>Service Subcategory</w:t>
            </w:r>
          </w:p>
        </w:tc>
        <w:tc>
          <w:tcPr>
            <w:tcW w:w="5292" w:type="dxa"/>
            <w:shd w:val="clear" w:color="auto" w:fill="000000"/>
          </w:tcPr>
          <w:p w14:paraId="75CB69E1" w14:textId="77777777" w:rsidR="00853E51" w:rsidRPr="0057786E" w:rsidRDefault="00853E51" w:rsidP="00123FBE">
            <w:pPr>
              <w:keepNext/>
              <w:jc w:val="center"/>
            </w:pPr>
            <w:r w:rsidRPr="0057786E">
              <w:rPr>
                <w:rFonts w:eastAsia="Arial" w:cs="Arial"/>
                <w:color w:val="FFFFFF"/>
              </w:rPr>
              <w:t>Services to be Provided</w:t>
            </w:r>
          </w:p>
        </w:tc>
      </w:tr>
      <w:tr w:rsidR="00107B0D" w:rsidRPr="0057786E" w14:paraId="42AC33B9" w14:textId="77777777" w:rsidTr="00A815B5">
        <w:tc>
          <w:tcPr>
            <w:tcW w:w="1150" w:type="dxa"/>
            <w:shd w:val="clear" w:color="auto" w:fill="auto"/>
          </w:tcPr>
          <w:p w14:paraId="6AE4176A" w14:textId="77777777" w:rsidR="00107B0D" w:rsidRPr="0057786E" w:rsidRDefault="00D5209F" w:rsidP="00123FBE">
            <w:pPr>
              <w:keepNext/>
              <w:jc w:val="center"/>
            </w:pPr>
            <w:r w:rsidRPr="0057786E">
              <w:t>20</w:t>
            </w:r>
          </w:p>
        </w:tc>
        <w:tc>
          <w:tcPr>
            <w:tcW w:w="4358" w:type="dxa"/>
            <w:shd w:val="clear" w:color="auto" w:fill="auto"/>
          </w:tcPr>
          <w:p w14:paraId="4B633BB0" w14:textId="77777777" w:rsidR="00107B0D" w:rsidRPr="0057786E" w:rsidRDefault="00107B0D" w:rsidP="00123FBE">
            <w:pPr>
              <w:pStyle w:val="NormalWeb"/>
              <w:keepNext/>
              <w:spacing w:before="0" w:beforeAutospacing="0" w:after="0" w:afterAutospacing="0"/>
            </w:pPr>
            <w:r w:rsidRPr="0057786E">
              <w:rPr>
                <w:rFonts w:ascii="Arial" w:hAnsi="Arial" w:cs="Arial"/>
                <w:color w:val="000000"/>
                <w:sz w:val="22"/>
                <w:szCs w:val="22"/>
              </w:rPr>
              <w:t>Driver Training – Adapted Car</w:t>
            </w:r>
          </w:p>
        </w:tc>
        <w:tc>
          <w:tcPr>
            <w:tcW w:w="5292" w:type="dxa"/>
            <w:shd w:val="clear" w:color="auto" w:fill="auto"/>
          </w:tcPr>
          <w:p w14:paraId="38F5A448" w14:textId="77777777" w:rsidR="00107B0D" w:rsidRPr="0057786E" w:rsidRDefault="00107B0D" w:rsidP="008B7FC9">
            <w:pPr>
              <w:pStyle w:val="NoSpacing"/>
            </w:pPr>
            <w:r w:rsidRPr="0057786E">
              <w:t xml:space="preserve">Training services are provided by a </w:t>
            </w:r>
            <w:r w:rsidR="008B7FC9" w:rsidRPr="00646F37">
              <w:t>DRS/CDRS</w:t>
            </w:r>
            <w:r w:rsidRPr="0057786E">
              <w:t xml:space="preserve"> in an adapted car.</w:t>
            </w:r>
            <w:r w:rsidR="00A722F8">
              <w:t xml:space="preserve"> </w:t>
            </w:r>
            <w:r w:rsidRPr="0057786E">
              <w:t xml:space="preserve">This training is </w:t>
            </w:r>
            <w:r w:rsidR="00646F37" w:rsidRPr="00646F37">
              <w:t>provided “Behind-the-Wheel (BTW)” in the CDRS/DRS’s adapted vehicle and the recommended number of hours required can be found in the driving assessment report.</w:t>
            </w:r>
          </w:p>
        </w:tc>
      </w:tr>
      <w:tr w:rsidR="00107B0D" w:rsidRPr="0057786E" w14:paraId="4705AAD9" w14:textId="77777777" w:rsidTr="00A815B5">
        <w:tc>
          <w:tcPr>
            <w:tcW w:w="1150" w:type="dxa"/>
            <w:shd w:val="clear" w:color="auto" w:fill="auto"/>
          </w:tcPr>
          <w:p w14:paraId="63492AAE" w14:textId="77777777" w:rsidR="00107B0D" w:rsidRPr="0057786E" w:rsidRDefault="00D5209F" w:rsidP="00992564">
            <w:pPr>
              <w:jc w:val="center"/>
            </w:pPr>
            <w:r w:rsidRPr="0057786E">
              <w:t>20</w:t>
            </w:r>
          </w:p>
        </w:tc>
        <w:tc>
          <w:tcPr>
            <w:tcW w:w="4358" w:type="dxa"/>
            <w:shd w:val="clear" w:color="auto" w:fill="auto"/>
          </w:tcPr>
          <w:p w14:paraId="08F73353" w14:textId="77777777" w:rsidR="00107B0D" w:rsidRPr="0057786E" w:rsidRDefault="00107B0D" w:rsidP="00107B0D">
            <w:pPr>
              <w:pStyle w:val="NormalWeb"/>
              <w:spacing w:before="0" w:beforeAutospacing="0" w:after="0" w:afterAutospacing="0"/>
            </w:pPr>
            <w:r w:rsidRPr="0057786E">
              <w:rPr>
                <w:rFonts w:ascii="Arial" w:hAnsi="Arial" w:cs="Arial"/>
                <w:color w:val="000000"/>
                <w:sz w:val="22"/>
                <w:szCs w:val="22"/>
              </w:rPr>
              <w:t>Driver Training – Adapted Van</w:t>
            </w:r>
            <w:r w:rsidR="00646F37">
              <w:rPr>
                <w:rFonts w:ascii="Arial" w:hAnsi="Arial" w:cs="Arial"/>
                <w:color w:val="000000"/>
                <w:sz w:val="22"/>
                <w:szCs w:val="22"/>
              </w:rPr>
              <w:t xml:space="preserve"> (Mid-Tech)</w:t>
            </w:r>
          </w:p>
        </w:tc>
        <w:tc>
          <w:tcPr>
            <w:tcW w:w="5292" w:type="dxa"/>
            <w:shd w:val="clear" w:color="auto" w:fill="auto"/>
            <w:vAlign w:val="center"/>
          </w:tcPr>
          <w:p w14:paraId="0E78B007" w14:textId="77777777" w:rsidR="00107B0D" w:rsidRPr="0057786E" w:rsidRDefault="00107B0D" w:rsidP="008B7FC9">
            <w:r w:rsidRPr="0057786E">
              <w:t xml:space="preserve">Training services are provided by a </w:t>
            </w:r>
            <w:r w:rsidR="008B7FC9" w:rsidRPr="00646F37">
              <w:t>DRS/CDRS</w:t>
            </w:r>
            <w:r w:rsidRPr="0057786E">
              <w:t xml:space="preserve"> in an adapted van.</w:t>
            </w:r>
            <w:r w:rsidR="00A722F8">
              <w:t xml:space="preserve"> </w:t>
            </w:r>
            <w:r w:rsidRPr="0057786E">
              <w:t xml:space="preserve">Unlicensed driver training in an adapted van takes a minimum of 66 hours of </w:t>
            </w:r>
            <w:r w:rsidR="00646F37" w:rsidRPr="00646F37">
              <w:rPr>
                <w:rFonts w:cs="Arial"/>
              </w:rPr>
              <w:t>BTW</w:t>
            </w:r>
            <w:r w:rsidR="00646F37">
              <w:rPr>
                <w:rFonts w:cs="Arial"/>
              </w:rPr>
              <w:t xml:space="preserve"> </w:t>
            </w:r>
            <w:r w:rsidRPr="0057786E">
              <w:t>training, as required by the MVA.</w:t>
            </w:r>
          </w:p>
        </w:tc>
      </w:tr>
      <w:tr w:rsidR="00646F37" w:rsidRPr="0057786E" w14:paraId="1790F966" w14:textId="77777777" w:rsidTr="00F00971">
        <w:tc>
          <w:tcPr>
            <w:tcW w:w="1150" w:type="dxa"/>
            <w:shd w:val="clear" w:color="auto" w:fill="auto"/>
          </w:tcPr>
          <w:p w14:paraId="3F782A69" w14:textId="77777777" w:rsidR="00646F37" w:rsidRPr="0057786E" w:rsidRDefault="00646F37" w:rsidP="00F00971">
            <w:pPr>
              <w:jc w:val="center"/>
            </w:pPr>
            <w:r>
              <w:t>20</w:t>
            </w:r>
          </w:p>
        </w:tc>
        <w:tc>
          <w:tcPr>
            <w:tcW w:w="4358" w:type="dxa"/>
            <w:shd w:val="clear" w:color="auto" w:fill="auto"/>
          </w:tcPr>
          <w:p w14:paraId="7FFFE757" w14:textId="77777777" w:rsidR="00646F37" w:rsidRPr="0057786E" w:rsidRDefault="00646F37" w:rsidP="00646F37">
            <w:pPr>
              <w:pStyle w:val="NormalWeb"/>
              <w:spacing w:before="0" w:beforeAutospacing="0" w:after="0" w:afterAutospacing="0"/>
            </w:pPr>
            <w:r w:rsidRPr="0057786E">
              <w:rPr>
                <w:rFonts w:ascii="Arial" w:hAnsi="Arial" w:cs="Arial"/>
                <w:color w:val="000000"/>
                <w:sz w:val="22"/>
                <w:szCs w:val="22"/>
              </w:rPr>
              <w:t xml:space="preserve">Vendor Travel for </w:t>
            </w:r>
            <w:r>
              <w:rPr>
                <w:rFonts w:ascii="Arial" w:hAnsi="Arial" w:cs="Arial"/>
                <w:color w:val="000000"/>
                <w:sz w:val="22"/>
                <w:szCs w:val="22"/>
              </w:rPr>
              <w:t>Training</w:t>
            </w:r>
            <w:r w:rsidRPr="0057786E">
              <w:rPr>
                <w:rFonts w:ascii="Arial" w:hAnsi="Arial" w:cs="Arial"/>
                <w:color w:val="000000"/>
                <w:sz w:val="22"/>
                <w:szCs w:val="22"/>
              </w:rPr>
              <w:t xml:space="preserve"> for Potential Mods</w:t>
            </w:r>
          </w:p>
        </w:tc>
        <w:tc>
          <w:tcPr>
            <w:tcW w:w="5292" w:type="dxa"/>
            <w:shd w:val="clear" w:color="auto" w:fill="auto"/>
          </w:tcPr>
          <w:p w14:paraId="175AF5B6" w14:textId="77777777" w:rsidR="00646F37" w:rsidRPr="0057786E" w:rsidRDefault="00646F37" w:rsidP="00F00971">
            <w:pPr>
              <w:pStyle w:val="NormalWeb"/>
              <w:spacing w:before="0" w:beforeAutospacing="0" w:after="0" w:afterAutospacing="0" w:line="0" w:lineRule="atLeast"/>
            </w:pPr>
            <w:r w:rsidRPr="0057786E">
              <w:rPr>
                <w:rFonts w:ascii="Arial" w:hAnsi="Arial" w:cs="Arial"/>
                <w:color w:val="000000"/>
                <w:sz w:val="22"/>
                <w:szCs w:val="22"/>
              </w:rPr>
              <w:t>Evaluator tra</w:t>
            </w:r>
            <w:r>
              <w:rPr>
                <w:rFonts w:ascii="Arial" w:hAnsi="Arial" w:cs="Arial"/>
                <w:color w:val="000000"/>
                <w:sz w:val="22"/>
                <w:szCs w:val="22"/>
              </w:rPr>
              <w:t>vel to/from designated consumer</w:t>
            </w:r>
            <w:r w:rsidRPr="00646F37">
              <w:rPr>
                <w:rFonts w:ascii="Arial" w:hAnsi="Arial" w:cs="Arial"/>
                <w:color w:val="000000"/>
                <w:sz w:val="22"/>
                <w:szCs w:val="22"/>
              </w:rPr>
              <w:t>/</w:t>
            </w:r>
            <w:r>
              <w:rPr>
                <w:rFonts w:ascii="Arial" w:hAnsi="Arial" w:cs="Arial"/>
                <w:color w:val="000000"/>
                <w:sz w:val="22"/>
                <w:szCs w:val="22"/>
              </w:rPr>
              <w:t xml:space="preserve"> </w:t>
            </w:r>
            <w:r w:rsidRPr="00646F37">
              <w:rPr>
                <w:rFonts w:ascii="Arial" w:hAnsi="Arial" w:cs="Arial"/>
                <w:color w:val="000000"/>
                <w:sz w:val="22"/>
                <w:szCs w:val="22"/>
              </w:rPr>
              <w:t>vehicle location, including travel for missed appointments.</w:t>
            </w:r>
          </w:p>
        </w:tc>
      </w:tr>
      <w:tr w:rsidR="00646F37" w:rsidRPr="0057786E" w14:paraId="277696E4" w14:textId="77777777" w:rsidTr="00A815B5">
        <w:tc>
          <w:tcPr>
            <w:tcW w:w="1150" w:type="dxa"/>
            <w:shd w:val="clear" w:color="auto" w:fill="auto"/>
          </w:tcPr>
          <w:p w14:paraId="2FBC6CF6" w14:textId="77777777" w:rsidR="00646F37" w:rsidRPr="0057786E" w:rsidRDefault="00646F37" w:rsidP="00992564">
            <w:pPr>
              <w:jc w:val="center"/>
            </w:pPr>
            <w:r>
              <w:t>20</w:t>
            </w:r>
          </w:p>
        </w:tc>
        <w:tc>
          <w:tcPr>
            <w:tcW w:w="4358" w:type="dxa"/>
            <w:shd w:val="clear" w:color="auto" w:fill="auto"/>
          </w:tcPr>
          <w:p w14:paraId="6AACE7F7" w14:textId="77777777" w:rsidR="00646F37" w:rsidRPr="0057786E" w:rsidRDefault="00646F37" w:rsidP="00107B0D">
            <w:pPr>
              <w:pStyle w:val="NormalWeb"/>
              <w:spacing w:before="0" w:beforeAutospacing="0" w:after="0" w:afterAutospacing="0"/>
              <w:rPr>
                <w:rFonts w:ascii="Arial" w:hAnsi="Arial" w:cs="Arial"/>
                <w:color w:val="000000"/>
                <w:sz w:val="22"/>
                <w:szCs w:val="22"/>
              </w:rPr>
            </w:pPr>
            <w:r w:rsidRPr="00646F37">
              <w:rPr>
                <w:rFonts w:ascii="Arial" w:hAnsi="Arial" w:cs="Arial"/>
                <w:color w:val="000000"/>
                <w:sz w:val="22"/>
                <w:szCs w:val="22"/>
              </w:rPr>
              <w:t>Driver Training – Adapted Van (High-Tech</w:t>
            </w:r>
            <w:r>
              <w:rPr>
                <w:rFonts w:ascii="Arial" w:hAnsi="Arial" w:cs="Arial"/>
                <w:color w:val="000000"/>
                <w:sz w:val="22"/>
                <w:szCs w:val="22"/>
              </w:rPr>
              <w:t>)</w:t>
            </w:r>
          </w:p>
        </w:tc>
        <w:tc>
          <w:tcPr>
            <w:tcW w:w="5292" w:type="dxa"/>
            <w:shd w:val="clear" w:color="auto" w:fill="auto"/>
            <w:vAlign w:val="center"/>
          </w:tcPr>
          <w:p w14:paraId="064BDD54" w14:textId="5C3FF9D0" w:rsidR="00646F37" w:rsidRPr="0057786E" w:rsidRDefault="00646F37" w:rsidP="008B7FC9">
            <w:r w:rsidRPr="00646F37">
              <w:t xml:space="preserve">Training services are provided by a </w:t>
            </w:r>
            <w:r w:rsidR="008B7FC9" w:rsidRPr="00646F37">
              <w:t>DRS/CDRS</w:t>
            </w:r>
            <w:r w:rsidRPr="00646F37">
              <w:t xml:space="preserve"> in an adapted van.</w:t>
            </w:r>
            <w:r w:rsidR="0078020E">
              <w:t xml:space="preserve"> </w:t>
            </w:r>
            <w:r w:rsidRPr="00646F37">
              <w:t xml:space="preserve">Unlicensed driver training in an adapted van takes a minimum of 66 hours of </w:t>
            </w:r>
            <w:r w:rsidRPr="00646F37">
              <w:rPr>
                <w:rFonts w:cs="Arial"/>
              </w:rPr>
              <w:t>BTW</w:t>
            </w:r>
            <w:r>
              <w:rPr>
                <w:rFonts w:cs="Arial"/>
              </w:rPr>
              <w:t xml:space="preserve"> </w:t>
            </w:r>
            <w:r w:rsidRPr="00646F37">
              <w:t>training, as required by the MVA.</w:t>
            </w:r>
          </w:p>
        </w:tc>
      </w:tr>
      <w:tr w:rsidR="00646F37" w:rsidRPr="0057786E" w14:paraId="14B24141" w14:textId="77777777" w:rsidTr="00A815B5">
        <w:tc>
          <w:tcPr>
            <w:tcW w:w="1150" w:type="dxa"/>
            <w:shd w:val="clear" w:color="auto" w:fill="auto"/>
          </w:tcPr>
          <w:p w14:paraId="0B876539" w14:textId="77777777" w:rsidR="00646F37" w:rsidRPr="0057786E" w:rsidRDefault="00646F37" w:rsidP="00992564">
            <w:pPr>
              <w:jc w:val="center"/>
            </w:pPr>
          </w:p>
        </w:tc>
        <w:tc>
          <w:tcPr>
            <w:tcW w:w="4358" w:type="dxa"/>
            <w:shd w:val="clear" w:color="auto" w:fill="auto"/>
          </w:tcPr>
          <w:p w14:paraId="6442FE9E" w14:textId="437D904C" w:rsidR="00646F37" w:rsidRPr="0057786E" w:rsidRDefault="0078020E" w:rsidP="00107B0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VEAPA-</w:t>
            </w:r>
            <w:r w:rsidR="00646F37" w:rsidRPr="00646F37">
              <w:rPr>
                <w:rFonts w:ascii="Arial" w:hAnsi="Arial" w:cs="Arial"/>
                <w:color w:val="000000"/>
                <w:sz w:val="22"/>
                <w:szCs w:val="22"/>
              </w:rPr>
              <w:t>Vehicle Consultation</w:t>
            </w:r>
          </w:p>
        </w:tc>
        <w:tc>
          <w:tcPr>
            <w:tcW w:w="5292" w:type="dxa"/>
            <w:shd w:val="clear" w:color="auto" w:fill="auto"/>
            <w:vAlign w:val="center"/>
          </w:tcPr>
          <w:p w14:paraId="792ED51A" w14:textId="77777777" w:rsidR="00646F37" w:rsidRPr="0057786E" w:rsidRDefault="00646F37" w:rsidP="00646F37">
            <w:r w:rsidRPr="00646F37">
              <w:t>Vehicle consultation involves the DRS/CDRS and the consumer going to look at vehicles at mobility equipment dealers to determine which vehicle make, model and year would be the best fit for the consumer prior to the consumer purchasing a vehicle. This service is provided after completion of Adapted Driving Equipment Training and/or after licensing.</w:t>
            </w:r>
          </w:p>
        </w:tc>
      </w:tr>
      <w:tr w:rsidR="00646F37" w:rsidRPr="0057786E" w14:paraId="46FB4ACA" w14:textId="77777777" w:rsidTr="00A815B5">
        <w:tc>
          <w:tcPr>
            <w:tcW w:w="1150" w:type="dxa"/>
            <w:shd w:val="clear" w:color="auto" w:fill="auto"/>
          </w:tcPr>
          <w:p w14:paraId="157E295E" w14:textId="77777777" w:rsidR="00646F37" w:rsidRPr="0057786E" w:rsidRDefault="00646F37" w:rsidP="00992564">
            <w:pPr>
              <w:jc w:val="center"/>
            </w:pPr>
          </w:p>
        </w:tc>
        <w:tc>
          <w:tcPr>
            <w:tcW w:w="4358" w:type="dxa"/>
            <w:shd w:val="clear" w:color="auto" w:fill="auto"/>
          </w:tcPr>
          <w:p w14:paraId="2405AAF4" w14:textId="77777777" w:rsidR="00646F37" w:rsidRPr="0057786E" w:rsidRDefault="00646F37" w:rsidP="00107B0D">
            <w:pPr>
              <w:pStyle w:val="NormalWeb"/>
              <w:spacing w:before="0" w:beforeAutospacing="0" w:after="0" w:afterAutospacing="0"/>
              <w:rPr>
                <w:rFonts w:ascii="Arial" w:hAnsi="Arial" w:cs="Arial"/>
                <w:color w:val="000000"/>
                <w:sz w:val="22"/>
                <w:szCs w:val="22"/>
              </w:rPr>
            </w:pPr>
            <w:r w:rsidRPr="00646F37">
              <w:rPr>
                <w:rFonts w:ascii="Arial" w:hAnsi="Arial" w:cs="Arial"/>
                <w:color w:val="000000"/>
                <w:sz w:val="22"/>
                <w:szCs w:val="22"/>
              </w:rPr>
              <w:t>VEAPA-Estimate</w:t>
            </w:r>
          </w:p>
        </w:tc>
        <w:tc>
          <w:tcPr>
            <w:tcW w:w="5292" w:type="dxa"/>
            <w:shd w:val="clear" w:color="auto" w:fill="auto"/>
            <w:vAlign w:val="center"/>
          </w:tcPr>
          <w:p w14:paraId="087C2823" w14:textId="7468C1C2" w:rsidR="00646F37" w:rsidRDefault="00646F37" w:rsidP="00646F37">
            <w:r>
              <w:t>The VEAPA is to be requested via Central Office Authorization to the DRS/CDRS who completed the adapted driving assessment and training. The DRS/ CDRS will write the VEAPA based upon the adapted driving assessment and training provided, and will provide cost estimates for proposed vehicle modifications.</w:t>
            </w:r>
            <w:r w:rsidR="0078020E">
              <w:t xml:space="preserve"> </w:t>
            </w:r>
          </w:p>
          <w:p w14:paraId="1E1C83DC" w14:textId="77777777" w:rsidR="00646F37" w:rsidRPr="0057786E" w:rsidRDefault="00646F37" w:rsidP="00646F37">
            <w:pPr>
              <w:spacing w:before="120"/>
            </w:pPr>
            <w:r>
              <w:t>A copy of the VEAPA will be provided to the consumer and, DORS Counselor during the pre-procurement meeting with the consumer, Counselor and RTS Staff</w:t>
            </w:r>
          </w:p>
        </w:tc>
      </w:tr>
    </w:tbl>
    <w:p w14:paraId="3171063E" w14:textId="77777777" w:rsidR="00107B0D" w:rsidRPr="0057786E" w:rsidRDefault="00107B0D" w:rsidP="00107B0D">
      <w:pPr>
        <w:pStyle w:val="Heading2"/>
      </w:pPr>
      <w:bookmarkStart w:id="4" w:name="_Toc189118621"/>
      <w:r w:rsidRPr="0057786E">
        <w:t>SERVICE CATEGORY: Modifications (Requires Administrative Approval and Required on IPE)</w:t>
      </w:r>
      <w:bookmarkEnd w:id="4"/>
    </w:p>
    <w:p w14:paraId="580950B7" w14:textId="77777777" w:rsidR="00107B0D" w:rsidRPr="0057786E" w:rsidRDefault="00107B0D" w:rsidP="00107B0D">
      <w:r w:rsidRPr="0057786E">
        <w:t xml:space="preserve">Available for Authorization Type: Central (only those with security to use Central </w:t>
      </w:r>
      <w:proofErr w:type="spellStart"/>
      <w:r w:rsidRPr="0057786E">
        <w:t>auths</w:t>
      </w:r>
      <w:proofErr w:type="spellEnd"/>
      <w:r w:rsidRPr="0057786E">
        <w:t xml:space="preserve"> may draft/issue)</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107B0D" w:rsidRPr="0057786E" w14:paraId="60645560" w14:textId="77777777" w:rsidTr="00A815B5">
        <w:trPr>
          <w:cantSplit/>
          <w:tblHeader/>
        </w:trPr>
        <w:tc>
          <w:tcPr>
            <w:tcW w:w="1150" w:type="dxa"/>
            <w:shd w:val="clear" w:color="auto" w:fill="000000"/>
          </w:tcPr>
          <w:p w14:paraId="786A4E4D" w14:textId="77777777" w:rsidR="00107B0D" w:rsidRPr="0057786E" w:rsidRDefault="00107B0D" w:rsidP="00992564">
            <w:pPr>
              <w:jc w:val="center"/>
            </w:pPr>
            <w:r w:rsidRPr="0057786E">
              <w:rPr>
                <w:rFonts w:eastAsia="Arial" w:cs="Arial"/>
                <w:color w:val="FFFFFF"/>
              </w:rPr>
              <w:t>A2 Code</w:t>
            </w:r>
          </w:p>
        </w:tc>
        <w:tc>
          <w:tcPr>
            <w:tcW w:w="4358" w:type="dxa"/>
            <w:shd w:val="clear" w:color="auto" w:fill="000000"/>
          </w:tcPr>
          <w:p w14:paraId="214AC74D" w14:textId="77777777" w:rsidR="00107B0D" w:rsidRPr="0057786E" w:rsidRDefault="00107B0D" w:rsidP="00992564">
            <w:pPr>
              <w:jc w:val="center"/>
            </w:pPr>
            <w:r w:rsidRPr="0057786E">
              <w:rPr>
                <w:rFonts w:eastAsia="Arial" w:cs="Arial"/>
                <w:color w:val="FFFFFF"/>
              </w:rPr>
              <w:t>Service Subcategory</w:t>
            </w:r>
          </w:p>
        </w:tc>
        <w:tc>
          <w:tcPr>
            <w:tcW w:w="5292" w:type="dxa"/>
            <w:shd w:val="clear" w:color="auto" w:fill="000000"/>
          </w:tcPr>
          <w:p w14:paraId="4CCC9B08" w14:textId="77777777" w:rsidR="00107B0D" w:rsidRPr="0057786E" w:rsidRDefault="00107B0D" w:rsidP="00992564">
            <w:pPr>
              <w:jc w:val="center"/>
            </w:pPr>
            <w:r w:rsidRPr="0057786E">
              <w:rPr>
                <w:rFonts w:eastAsia="Arial" w:cs="Arial"/>
                <w:color w:val="FFFFFF"/>
              </w:rPr>
              <w:t>Services to be Provided</w:t>
            </w:r>
          </w:p>
        </w:tc>
      </w:tr>
      <w:tr w:rsidR="0078020E" w:rsidRPr="0057786E" w14:paraId="15B469CC" w14:textId="77777777" w:rsidTr="0078020E">
        <w:tc>
          <w:tcPr>
            <w:tcW w:w="1150" w:type="dxa"/>
            <w:shd w:val="clear" w:color="auto" w:fill="auto"/>
          </w:tcPr>
          <w:p w14:paraId="41B242CB" w14:textId="77777777" w:rsidR="0078020E" w:rsidRPr="0057786E" w:rsidRDefault="0078020E" w:rsidP="0078020E">
            <w:pPr>
              <w:jc w:val="center"/>
            </w:pPr>
            <w:r w:rsidRPr="0057786E">
              <w:t>20</w:t>
            </w:r>
          </w:p>
        </w:tc>
        <w:tc>
          <w:tcPr>
            <w:tcW w:w="4358" w:type="dxa"/>
            <w:shd w:val="clear" w:color="auto" w:fill="auto"/>
          </w:tcPr>
          <w:p w14:paraId="6EB93491" w14:textId="77777777" w:rsidR="0078020E" w:rsidRPr="0057786E" w:rsidRDefault="0078020E" w:rsidP="0078020E">
            <w:r w:rsidRPr="0057786E">
              <w:t>Home Modifications</w:t>
            </w:r>
          </w:p>
        </w:tc>
        <w:tc>
          <w:tcPr>
            <w:tcW w:w="5292" w:type="dxa"/>
            <w:shd w:val="clear" w:color="auto" w:fill="auto"/>
            <w:vAlign w:val="center"/>
          </w:tcPr>
          <w:p w14:paraId="5222A22D" w14:textId="77777777" w:rsidR="0078020E" w:rsidRPr="0057786E" w:rsidRDefault="0078020E" w:rsidP="0078020E">
            <w:r w:rsidRPr="0057786E">
              <w:t>Provision of home modifications as indicated in approved specifications.</w:t>
            </w:r>
          </w:p>
        </w:tc>
      </w:tr>
      <w:tr w:rsidR="00853E51" w:rsidRPr="0057786E" w14:paraId="3F258C44" w14:textId="77777777" w:rsidTr="00A815B5">
        <w:tc>
          <w:tcPr>
            <w:tcW w:w="1150" w:type="dxa"/>
            <w:shd w:val="clear" w:color="auto" w:fill="auto"/>
          </w:tcPr>
          <w:p w14:paraId="042C2B0E" w14:textId="77777777" w:rsidR="00853E51" w:rsidRPr="0057786E" w:rsidRDefault="00D5209F" w:rsidP="00992564">
            <w:pPr>
              <w:jc w:val="center"/>
            </w:pPr>
            <w:r w:rsidRPr="0057786E">
              <w:lastRenderedPageBreak/>
              <w:t>20</w:t>
            </w:r>
          </w:p>
        </w:tc>
        <w:tc>
          <w:tcPr>
            <w:tcW w:w="4358" w:type="dxa"/>
            <w:shd w:val="clear" w:color="auto" w:fill="auto"/>
          </w:tcPr>
          <w:p w14:paraId="2D7C7022" w14:textId="33455323" w:rsidR="00853E51" w:rsidRPr="0057786E" w:rsidRDefault="0078020E" w:rsidP="00992564">
            <w:r w:rsidRPr="0078020E">
              <w:t>Vehicle Consultation: Vehicle Purchase</w:t>
            </w:r>
          </w:p>
        </w:tc>
        <w:tc>
          <w:tcPr>
            <w:tcW w:w="5292" w:type="dxa"/>
            <w:shd w:val="clear" w:color="auto" w:fill="auto"/>
            <w:vAlign w:val="center"/>
          </w:tcPr>
          <w:p w14:paraId="19E69D19" w14:textId="4D85A0CC" w:rsidR="00853E51" w:rsidRPr="0057786E" w:rsidRDefault="0078020E" w:rsidP="0078020E">
            <w:r w:rsidRPr="0078020E">
              <w:t>This service provides compatibility checks between the consumer’s desired vehicle and the adapted driving equipment recommended by the DRS/CDRS. The service involves the consumer shopping, sending a VIN# for their desired vehicle and the DRS/CDRS contacting adapted driving manuf</w:t>
            </w:r>
            <w:r>
              <w:t>acturers to confirm vehicle comp</w:t>
            </w:r>
            <w:r w:rsidRPr="0078020E">
              <w:t>a</w:t>
            </w:r>
            <w:r>
              <w:t>ti</w:t>
            </w:r>
            <w:r w:rsidRPr="0078020E">
              <w:t>bility based on the VIN#. This service can only be provided after “Vehicle Modifications” are on a dated and issued IPE.</w:t>
            </w:r>
          </w:p>
        </w:tc>
      </w:tr>
      <w:tr w:rsidR="00646F37" w:rsidRPr="0057786E" w14:paraId="2A2052BB" w14:textId="77777777" w:rsidTr="00A815B5">
        <w:tc>
          <w:tcPr>
            <w:tcW w:w="1150" w:type="dxa"/>
            <w:shd w:val="clear" w:color="auto" w:fill="auto"/>
          </w:tcPr>
          <w:p w14:paraId="1E82F1C9" w14:textId="77777777" w:rsidR="00646F37" w:rsidRPr="0057786E" w:rsidRDefault="00646F37" w:rsidP="00992564">
            <w:pPr>
              <w:jc w:val="center"/>
            </w:pPr>
            <w:r>
              <w:t>20</w:t>
            </w:r>
          </w:p>
        </w:tc>
        <w:tc>
          <w:tcPr>
            <w:tcW w:w="4358" w:type="dxa"/>
            <w:shd w:val="clear" w:color="auto" w:fill="auto"/>
          </w:tcPr>
          <w:p w14:paraId="208260C5" w14:textId="77777777" w:rsidR="00646F37" w:rsidRPr="0057786E" w:rsidRDefault="008B7FC9" w:rsidP="00992564">
            <w:r w:rsidRPr="0057786E">
              <w:t>Vehicle Mod:</w:t>
            </w:r>
            <w:r>
              <w:t xml:space="preserve"> </w:t>
            </w:r>
            <w:r w:rsidR="00646F37" w:rsidRPr="00646F37">
              <w:t>Pre-Bid Conference Consultation</w:t>
            </w:r>
          </w:p>
        </w:tc>
        <w:tc>
          <w:tcPr>
            <w:tcW w:w="5292" w:type="dxa"/>
            <w:shd w:val="clear" w:color="auto" w:fill="auto"/>
            <w:vAlign w:val="center"/>
          </w:tcPr>
          <w:p w14:paraId="44C73A9C" w14:textId="77777777" w:rsidR="00646F37" w:rsidRPr="0057786E" w:rsidRDefault="00646F37" w:rsidP="00992564">
            <w:r w:rsidRPr="00646F37">
              <w:t>This service is used when complex and/or customized driving equipment is recommended by the DRS/CDRS. This meeting is held to assist the bidders understand the specifications in the VEAPA so that they can place more accurate bids and lessen the chance for the need for “change orders'' in the middle of vehicle modification projects. This service item will be used when a DRS/CDRS needs to attend a pre-bid conference.</w:t>
            </w:r>
          </w:p>
        </w:tc>
      </w:tr>
      <w:tr w:rsidR="00853E51" w:rsidRPr="0057786E" w14:paraId="52A4AF84" w14:textId="77777777" w:rsidTr="00A815B5">
        <w:tc>
          <w:tcPr>
            <w:tcW w:w="1150" w:type="dxa"/>
            <w:shd w:val="clear" w:color="auto" w:fill="auto"/>
          </w:tcPr>
          <w:p w14:paraId="3512A487" w14:textId="77777777" w:rsidR="00853E51" w:rsidRPr="0057786E" w:rsidRDefault="00D5209F" w:rsidP="00992564">
            <w:pPr>
              <w:jc w:val="center"/>
            </w:pPr>
            <w:r w:rsidRPr="0057786E">
              <w:t>20</w:t>
            </w:r>
          </w:p>
        </w:tc>
        <w:tc>
          <w:tcPr>
            <w:tcW w:w="4358" w:type="dxa"/>
            <w:shd w:val="clear" w:color="auto" w:fill="auto"/>
          </w:tcPr>
          <w:p w14:paraId="273EABA8" w14:textId="77777777" w:rsidR="00853E51" w:rsidRPr="0057786E" w:rsidRDefault="00107B0D" w:rsidP="00646F37">
            <w:r w:rsidRPr="0057786E">
              <w:t>Vehicle Mod: Modification of Vehicle</w:t>
            </w:r>
          </w:p>
        </w:tc>
        <w:tc>
          <w:tcPr>
            <w:tcW w:w="5292" w:type="dxa"/>
            <w:shd w:val="clear" w:color="auto" w:fill="auto"/>
            <w:vAlign w:val="center"/>
          </w:tcPr>
          <w:p w14:paraId="2A4C12FD" w14:textId="77777777" w:rsidR="008B7FC9" w:rsidRDefault="00107B0D" w:rsidP="008B7FC9">
            <w:r w:rsidRPr="0057786E">
              <w:t xml:space="preserve">This service is </w:t>
            </w:r>
            <w:r w:rsidR="00646F37">
              <w:t>coordinated</w:t>
            </w:r>
            <w:r w:rsidRPr="0057786E">
              <w:t xml:space="preserve"> at WTC by RTS</w:t>
            </w:r>
            <w:r w:rsidR="008B7FC9">
              <w:t>.</w:t>
            </w:r>
            <w:r w:rsidR="00A722F8">
              <w:t xml:space="preserve"> </w:t>
            </w:r>
            <w:r w:rsidRPr="0057786E">
              <w:t xml:space="preserve">The consumer should not purchase a vehicle until they have provided the Vehicle Identification Number (VIN) to </w:t>
            </w:r>
            <w:r w:rsidR="008B7FC9">
              <w:t xml:space="preserve">the </w:t>
            </w:r>
            <w:r w:rsidRPr="0057786E">
              <w:t xml:space="preserve">RTS </w:t>
            </w:r>
            <w:r w:rsidR="008B7FC9">
              <w:t xml:space="preserve">Driving Program Staff Specialist </w:t>
            </w:r>
            <w:r w:rsidRPr="0057786E">
              <w:t>to confirm the vehicle can be modified, as required to meet the consumer’s needs.</w:t>
            </w:r>
            <w:r w:rsidR="00A722F8">
              <w:t xml:space="preserve"> </w:t>
            </w:r>
          </w:p>
          <w:p w14:paraId="43814E46" w14:textId="77777777" w:rsidR="00853E51" w:rsidRPr="0057786E" w:rsidRDefault="00107B0D" w:rsidP="008B7FC9">
            <w:pPr>
              <w:spacing w:before="120"/>
            </w:pPr>
            <w:r w:rsidRPr="0057786E">
              <w:t xml:space="preserve">Once the vehicle is purchased, consumer must provide a copy of the sales receipt and </w:t>
            </w:r>
            <w:r w:rsidR="008B7FC9">
              <w:t>temporary registration</w:t>
            </w:r>
            <w:r w:rsidRPr="0057786E">
              <w:t>.</w:t>
            </w:r>
            <w:r w:rsidR="00A722F8">
              <w:t xml:space="preserve"> </w:t>
            </w:r>
            <w:r w:rsidR="008B7FC9">
              <w:t xml:space="preserve">The sales receipt will </w:t>
            </w:r>
            <w:r w:rsidRPr="0057786E">
              <w:t xml:space="preserve">provide documented proof that they have </w:t>
            </w:r>
            <w:r w:rsidR="008B7FC9">
              <w:t>purchased a vehicle instead of leasing.</w:t>
            </w:r>
          </w:p>
        </w:tc>
      </w:tr>
      <w:tr w:rsidR="00853E51" w:rsidRPr="0057786E" w14:paraId="6475C419" w14:textId="77777777" w:rsidTr="00A815B5">
        <w:trPr>
          <w:cantSplit/>
        </w:trPr>
        <w:tc>
          <w:tcPr>
            <w:tcW w:w="1150" w:type="dxa"/>
            <w:shd w:val="clear" w:color="auto" w:fill="auto"/>
          </w:tcPr>
          <w:p w14:paraId="12EE3DDD" w14:textId="77777777" w:rsidR="00853E51" w:rsidRPr="0057786E" w:rsidRDefault="00D5209F" w:rsidP="00992564">
            <w:pPr>
              <w:jc w:val="center"/>
            </w:pPr>
            <w:r w:rsidRPr="0057786E">
              <w:t>20</w:t>
            </w:r>
          </w:p>
        </w:tc>
        <w:tc>
          <w:tcPr>
            <w:tcW w:w="4358" w:type="dxa"/>
            <w:shd w:val="clear" w:color="auto" w:fill="auto"/>
          </w:tcPr>
          <w:p w14:paraId="58C7F1C5" w14:textId="77777777" w:rsidR="00853E51" w:rsidRPr="0057786E" w:rsidRDefault="00107B0D" w:rsidP="008B7FC9">
            <w:r w:rsidRPr="0057786E">
              <w:t>Vehicle Mod: Fitting</w:t>
            </w:r>
            <w:r w:rsidR="008B7FC9">
              <w:t>(s)</w:t>
            </w:r>
            <w:r w:rsidRPr="0057786E">
              <w:t xml:space="preserve"> (Mid/Final)</w:t>
            </w:r>
          </w:p>
        </w:tc>
        <w:tc>
          <w:tcPr>
            <w:tcW w:w="5292" w:type="dxa"/>
            <w:shd w:val="clear" w:color="auto" w:fill="auto"/>
            <w:vAlign w:val="center"/>
          </w:tcPr>
          <w:p w14:paraId="0992EC09" w14:textId="77777777" w:rsidR="00853E51" w:rsidRPr="0057786E" w:rsidRDefault="00107B0D" w:rsidP="008B7FC9">
            <w:r w:rsidRPr="0057786E">
              <w:t xml:space="preserve">The </w:t>
            </w:r>
            <w:r w:rsidR="008B7FC9" w:rsidRPr="00646F37">
              <w:t>DRS/CDRS</w:t>
            </w:r>
            <w:r w:rsidR="008B7FC9" w:rsidRPr="0057786E">
              <w:t xml:space="preserve"> </w:t>
            </w:r>
            <w:r w:rsidRPr="0057786E">
              <w:t>who wrote the VEAPA</w:t>
            </w:r>
            <w:r w:rsidR="008B7FC9">
              <w:t>/prescription</w:t>
            </w:r>
            <w:r w:rsidRPr="0057786E">
              <w:t xml:space="preserve"> will travel to the modification vendor’s location to </w:t>
            </w:r>
            <w:r w:rsidR="008B7FC9">
              <w:t xml:space="preserve">work with </w:t>
            </w:r>
            <w:r w:rsidRPr="0057786E">
              <w:t xml:space="preserve">the consumer and </w:t>
            </w:r>
            <w:r w:rsidR="008B7FC9" w:rsidRPr="008B7FC9">
              <w:t>modification technician to assure that adapted driving equipment is placed correctly for the consumer’s access.</w:t>
            </w:r>
          </w:p>
        </w:tc>
      </w:tr>
      <w:tr w:rsidR="0078020E" w:rsidRPr="0057786E" w14:paraId="70C5380F" w14:textId="77777777" w:rsidTr="0078020E">
        <w:tc>
          <w:tcPr>
            <w:tcW w:w="1150" w:type="dxa"/>
            <w:shd w:val="clear" w:color="auto" w:fill="auto"/>
          </w:tcPr>
          <w:p w14:paraId="0BE96FC3" w14:textId="77777777" w:rsidR="0078020E" w:rsidRPr="0057786E" w:rsidRDefault="0078020E" w:rsidP="0078020E">
            <w:pPr>
              <w:jc w:val="center"/>
            </w:pPr>
            <w:r w:rsidRPr="0057786E">
              <w:t>20</w:t>
            </w:r>
          </w:p>
        </w:tc>
        <w:tc>
          <w:tcPr>
            <w:tcW w:w="4358" w:type="dxa"/>
            <w:shd w:val="clear" w:color="auto" w:fill="auto"/>
          </w:tcPr>
          <w:p w14:paraId="15713760" w14:textId="77777777" w:rsidR="0078020E" w:rsidRPr="0057786E" w:rsidRDefault="0078020E" w:rsidP="0078020E">
            <w:r w:rsidRPr="0057786E">
              <w:t>Vehicle Mod</w:t>
            </w:r>
            <w:r>
              <w:t>: Post-</w:t>
            </w:r>
            <w:r w:rsidRPr="0057786E">
              <w:t>Modification Training</w:t>
            </w:r>
            <w:r>
              <w:t xml:space="preserve"> – Adapted Car</w:t>
            </w:r>
          </w:p>
        </w:tc>
        <w:tc>
          <w:tcPr>
            <w:tcW w:w="5292" w:type="dxa"/>
            <w:shd w:val="clear" w:color="auto" w:fill="auto"/>
            <w:vAlign w:val="center"/>
          </w:tcPr>
          <w:p w14:paraId="336625CF" w14:textId="77777777" w:rsidR="0078020E" w:rsidRPr="0057786E" w:rsidRDefault="0078020E" w:rsidP="0078020E">
            <w:r w:rsidRPr="008B7FC9">
              <w:t xml:space="preserve">The DRS/CDRS who provided the adapted driving assessment, training and VEAPA provides this service </w:t>
            </w:r>
            <w:r>
              <w:t xml:space="preserve">in the consumer’s newly modified car </w:t>
            </w:r>
            <w:r w:rsidRPr="008B7FC9">
              <w:t>to make sure that the consumer is able to drive with the new adaptations/equipment. Refer to driver training report for number of hours recommended.</w:t>
            </w:r>
          </w:p>
        </w:tc>
      </w:tr>
      <w:tr w:rsidR="0078020E" w:rsidRPr="0057786E" w14:paraId="266D8CF8" w14:textId="77777777" w:rsidTr="0078020E">
        <w:tc>
          <w:tcPr>
            <w:tcW w:w="1150" w:type="dxa"/>
            <w:shd w:val="clear" w:color="auto" w:fill="auto"/>
          </w:tcPr>
          <w:p w14:paraId="4BFFA36A" w14:textId="77777777" w:rsidR="0078020E" w:rsidRPr="0057786E" w:rsidRDefault="0078020E" w:rsidP="0078020E">
            <w:pPr>
              <w:jc w:val="center"/>
            </w:pPr>
            <w:r w:rsidRPr="0057786E">
              <w:t>20</w:t>
            </w:r>
          </w:p>
        </w:tc>
        <w:tc>
          <w:tcPr>
            <w:tcW w:w="4358" w:type="dxa"/>
            <w:shd w:val="clear" w:color="auto" w:fill="auto"/>
          </w:tcPr>
          <w:p w14:paraId="292CE99C" w14:textId="2DD70B30" w:rsidR="0078020E" w:rsidRPr="0057786E" w:rsidRDefault="0078020E" w:rsidP="0078020E">
            <w:r w:rsidRPr="0057786E">
              <w:t>Vehicle Mod</w:t>
            </w:r>
            <w:r>
              <w:t>: Post-</w:t>
            </w:r>
            <w:r w:rsidRPr="0057786E">
              <w:t>Modification Training</w:t>
            </w:r>
            <w:r>
              <w:t xml:space="preserve"> – Adapted Mid-Tech Van</w:t>
            </w:r>
          </w:p>
        </w:tc>
        <w:tc>
          <w:tcPr>
            <w:tcW w:w="5292" w:type="dxa"/>
            <w:shd w:val="clear" w:color="auto" w:fill="auto"/>
            <w:vAlign w:val="center"/>
          </w:tcPr>
          <w:p w14:paraId="3B0ABFD1" w14:textId="29A1527C" w:rsidR="0078020E" w:rsidRPr="0057786E" w:rsidRDefault="0078020E" w:rsidP="0078020E">
            <w:r w:rsidRPr="008B7FC9">
              <w:t xml:space="preserve">The DRS/CDRS who provided the adapted driving assessment, training and VEAPA provides this service </w:t>
            </w:r>
            <w:r>
              <w:t xml:space="preserve">in the consumer’s newly modified mid-tech van </w:t>
            </w:r>
            <w:r w:rsidRPr="008B7FC9">
              <w:t>to make sure that the consumer is able to drive with the new adaptations/equipment. Refer to driver training report for number of hours recommended.</w:t>
            </w:r>
          </w:p>
        </w:tc>
      </w:tr>
      <w:tr w:rsidR="00853E51" w:rsidRPr="0057786E" w14:paraId="4CADE2E7" w14:textId="77777777" w:rsidTr="0078020E">
        <w:trPr>
          <w:cantSplit/>
        </w:trPr>
        <w:tc>
          <w:tcPr>
            <w:tcW w:w="1150" w:type="dxa"/>
            <w:shd w:val="clear" w:color="auto" w:fill="auto"/>
          </w:tcPr>
          <w:p w14:paraId="14F0E114" w14:textId="77777777" w:rsidR="00853E51" w:rsidRPr="0057786E" w:rsidRDefault="00D5209F" w:rsidP="00992564">
            <w:pPr>
              <w:jc w:val="center"/>
            </w:pPr>
            <w:r w:rsidRPr="0057786E">
              <w:t>20</w:t>
            </w:r>
          </w:p>
        </w:tc>
        <w:tc>
          <w:tcPr>
            <w:tcW w:w="4358" w:type="dxa"/>
            <w:shd w:val="clear" w:color="auto" w:fill="auto"/>
          </w:tcPr>
          <w:p w14:paraId="77F7889D" w14:textId="0A82EF30" w:rsidR="00853E51" w:rsidRPr="0057786E" w:rsidRDefault="00107B0D" w:rsidP="0078020E">
            <w:r w:rsidRPr="0057786E">
              <w:t>Vehicle Mod</w:t>
            </w:r>
            <w:r w:rsidR="008B7FC9">
              <w:t>: Post-</w:t>
            </w:r>
            <w:r w:rsidRPr="0057786E">
              <w:t>Modification Training</w:t>
            </w:r>
            <w:r w:rsidR="0078020E">
              <w:t xml:space="preserve"> – Adapted High-Tech Van</w:t>
            </w:r>
          </w:p>
        </w:tc>
        <w:tc>
          <w:tcPr>
            <w:tcW w:w="5292" w:type="dxa"/>
            <w:shd w:val="clear" w:color="auto" w:fill="auto"/>
            <w:vAlign w:val="center"/>
          </w:tcPr>
          <w:p w14:paraId="6E40F2C2" w14:textId="06FDD0CB" w:rsidR="00853E51" w:rsidRPr="0057786E" w:rsidRDefault="008B7FC9" w:rsidP="0078020E">
            <w:r w:rsidRPr="008B7FC9">
              <w:t xml:space="preserve">The DRS/CDRS who provided the adapted driving assessment, training and VEAPA provides this service </w:t>
            </w:r>
            <w:r w:rsidR="0078020E">
              <w:t xml:space="preserve">in the consumer’s newly modified high-tech van </w:t>
            </w:r>
            <w:r w:rsidRPr="008B7FC9">
              <w:t>to make sure that the consumer is able to drive with the new adaptations/equipment. Refer to driver training report for number of hours recommended.</w:t>
            </w:r>
          </w:p>
        </w:tc>
      </w:tr>
      <w:tr w:rsidR="00853E51" w:rsidRPr="0057786E" w14:paraId="12F48406" w14:textId="77777777" w:rsidTr="00A815B5">
        <w:tc>
          <w:tcPr>
            <w:tcW w:w="1150" w:type="dxa"/>
            <w:shd w:val="clear" w:color="auto" w:fill="auto"/>
          </w:tcPr>
          <w:p w14:paraId="45E69D72" w14:textId="77777777" w:rsidR="00853E51" w:rsidRPr="0057786E" w:rsidRDefault="00D5209F" w:rsidP="00992564">
            <w:pPr>
              <w:jc w:val="center"/>
            </w:pPr>
            <w:r w:rsidRPr="0057786E">
              <w:lastRenderedPageBreak/>
              <w:t>20</w:t>
            </w:r>
          </w:p>
        </w:tc>
        <w:tc>
          <w:tcPr>
            <w:tcW w:w="4358" w:type="dxa"/>
            <w:shd w:val="clear" w:color="auto" w:fill="auto"/>
          </w:tcPr>
          <w:p w14:paraId="3B32FCF9" w14:textId="77777777" w:rsidR="00853E51" w:rsidRPr="0057786E" w:rsidRDefault="00107B0D" w:rsidP="00992564">
            <w:r w:rsidRPr="0057786E">
              <w:t>Vendor Travel for Modification Services</w:t>
            </w:r>
          </w:p>
        </w:tc>
        <w:tc>
          <w:tcPr>
            <w:tcW w:w="5292" w:type="dxa"/>
            <w:shd w:val="clear" w:color="auto" w:fill="auto"/>
            <w:vAlign w:val="center"/>
          </w:tcPr>
          <w:p w14:paraId="2E1FBF24" w14:textId="77777777" w:rsidR="00853E51" w:rsidRPr="0057786E" w:rsidRDefault="00107B0D" w:rsidP="00992564">
            <w:r w:rsidRPr="0057786E">
              <w:t>Evaluator travel to/from designated consumer</w:t>
            </w:r>
            <w:r w:rsidR="008B7FC9">
              <w:t>/ vehicle</w:t>
            </w:r>
            <w:r w:rsidRPr="0057786E">
              <w:t xml:space="preserve"> location, including travel for missed appointments.</w:t>
            </w:r>
          </w:p>
        </w:tc>
      </w:tr>
    </w:tbl>
    <w:p w14:paraId="497999A5" w14:textId="77777777" w:rsidR="00CC69F3" w:rsidRPr="0057786E" w:rsidRDefault="008F7C92" w:rsidP="00107B0D">
      <w:pPr>
        <w:pStyle w:val="Heading2"/>
      </w:pPr>
      <w:bookmarkStart w:id="5" w:name="_Toc189118622"/>
      <w:r w:rsidRPr="0057786E">
        <w:t>SERVICE CATEGORY: Assessment</w:t>
      </w:r>
      <w:bookmarkEnd w:id="5"/>
    </w:p>
    <w:p w14:paraId="59082302" w14:textId="77777777" w:rsidR="003D6346" w:rsidRPr="0057786E" w:rsidRDefault="008F7C92" w:rsidP="00CC69F3">
      <w:r w:rsidRPr="0057786E">
        <w:t>Available for Authorization Type: Vendor</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57054AA4" w14:textId="77777777" w:rsidTr="00A815B5">
        <w:trPr>
          <w:cantSplit/>
          <w:tblHeader/>
        </w:trPr>
        <w:tc>
          <w:tcPr>
            <w:tcW w:w="1150" w:type="dxa"/>
            <w:shd w:val="clear" w:color="auto" w:fill="000000"/>
          </w:tcPr>
          <w:p w14:paraId="2833FC4A" w14:textId="77777777" w:rsidR="003D6346" w:rsidRPr="0057786E" w:rsidRDefault="008F7C92" w:rsidP="007C4E99">
            <w:pPr>
              <w:jc w:val="center"/>
            </w:pPr>
            <w:r w:rsidRPr="0057786E">
              <w:rPr>
                <w:rFonts w:eastAsia="Arial" w:cs="Arial"/>
                <w:color w:val="FFFFFF"/>
              </w:rPr>
              <w:t>A2 Code</w:t>
            </w:r>
          </w:p>
        </w:tc>
        <w:tc>
          <w:tcPr>
            <w:tcW w:w="4358" w:type="dxa"/>
            <w:shd w:val="clear" w:color="auto" w:fill="000000"/>
          </w:tcPr>
          <w:p w14:paraId="6D626052" w14:textId="77777777" w:rsidR="003D6346" w:rsidRPr="0057786E" w:rsidRDefault="008F7C92" w:rsidP="007C4E99">
            <w:pPr>
              <w:jc w:val="center"/>
            </w:pPr>
            <w:r w:rsidRPr="0057786E">
              <w:rPr>
                <w:rFonts w:eastAsia="Arial" w:cs="Arial"/>
                <w:color w:val="FFFFFF"/>
              </w:rPr>
              <w:t>Service Subcategory</w:t>
            </w:r>
          </w:p>
        </w:tc>
        <w:tc>
          <w:tcPr>
            <w:tcW w:w="5292" w:type="dxa"/>
            <w:shd w:val="clear" w:color="auto" w:fill="000000"/>
          </w:tcPr>
          <w:p w14:paraId="721627E4" w14:textId="77777777" w:rsidR="003D6346" w:rsidRPr="0057786E" w:rsidRDefault="008F7C92" w:rsidP="007C4E99">
            <w:pPr>
              <w:jc w:val="center"/>
            </w:pPr>
            <w:r w:rsidRPr="0057786E">
              <w:rPr>
                <w:rFonts w:eastAsia="Arial" w:cs="Arial"/>
                <w:color w:val="FFFFFF"/>
              </w:rPr>
              <w:t>Services to be Provided</w:t>
            </w:r>
          </w:p>
        </w:tc>
      </w:tr>
      <w:tr w:rsidR="003D6346" w:rsidRPr="0057786E" w14:paraId="65912407" w14:textId="77777777" w:rsidTr="00A815B5">
        <w:tc>
          <w:tcPr>
            <w:tcW w:w="1150" w:type="dxa"/>
            <w:shd w:val="clear" w:color="auto" w:fill="auto"/>
          </w:tcPr>
          <w:p w14:paraId="010D5651" w14:textId="77777777" w:rsidR="003D6346" w:rsidRPr="0057786E" w:rsidRDefault="008F7C92" w:rsidP="007C4E99">
            <w:pPr>
              <w:jc w:val="center"/>
            </w:pPr>
            <w:r w:rsidRPr="0057786E">
              <w:rPr>
                <w:rFonts w:eastAsia="Arial" w:cs="Arial"/>
              </w:rPr>
              <w:t>01</w:t>
            </w:r>
          </w:p>
        </w:tc>
        <w:tc>
          <w:tcPr>
            <w:tcW w:w="4358" w:type="dxa"/>
            <w:shd w:val="clear" w:color="auto" w:fill="auto"/>
          </w:tcPr>
          <w:p w14:paraId="77B501A4" w14:textId="77777777" w:rsidR="003D6346" w:rsidRPr="0057786E" w:rsidRDefault="00107B0D" w:rsidP="007C4E99">
            <w:r w:rsidRPr="0057786E">
              <w:rPr>
                <w:rFonts w:eastAsia="Arial" w:cs="Arial"/>
              </w:rPr>
              <w:t>Non-</w:t>
            </w:r>
            <w:r w:rsidR="008F7C92" w:rsidRPr="0057786E">
              <w:rPr>
                <w:rFonts w:eastAsia="Arial" w:cs="Arial"/>
              </w:rPr>
              <w:t>Adapted Driving</w:t>
            </w:r>
            <w:r w:rsidRPr="0057786E">
              <w:rPr>
                <w:rFonts w:eastAsia="Arial" w:cs="Arial"/>
              </w:rPr>
              <w:t>: Behind-the-Wheel</w:t>
            </w:r>
            <w:r w:rsidR="008F7C92" w:rsidRPr="0057786E">
              <w:rPr>
                <w:rFonts w:eastAsia="Arial" w:cs="Arial"/>
              </w:rPr>
              <w:t xml:space="preserve"> Assessment</w:t>
            </w:r>
          </w:p>
        </w:tc>
        <w:tc>
          <w:tcPr>
            <w:tcW w:w="5292" w:type="dxa"/>
            <w:shd w:val="clear" w:color="auto" w:fill="auto"/>
          </w:tcPr>
          <w:p w14:paraId="760CF4D3" w14:textId="718212DB" w:rsidR="001A4391" w:rsidRDefault="00107B0D" w:rsidP="00447CD9">
            <w:pPr>
              <w:contextualSpacing/>
              <w:rPr>
                <w:rFonts w:eastAsia="Arial" w:cs="Arial"/>
              </w:rPr>
            </w:pPr>
            <w:r w:rsidRPr="0057786E">
              <w:rPr>
                <w:rFonts w:eastAsia="Arial" w:cs="Arial"/>
              </w:rPr>
              <w:t xml:space="preserve">During the evaluation the consumer is given a vision screening, brake reaction test, and </w:t>
            </w:r>
            <w:r w:rsidR="001A4391">
              <w:rPr>
                <w:rFonts w:eastAsia="Arial" w:cs="Arial"/>
              </w:rPr>
              <w:t xml:space="preserve">two to four </w:t>
            </w:r>
            <w:r w:rsidRPr="0057786E">
              <w:rPr>
                <w:rFonts w:eastAsia="Arial" w:cs="Arial"/>
              </w:rPr>
              <w:t>hours of “behind the wheel” evaluation.</w:t>
            </w:r>
            <w:r w:rsidR="001A4391">
              <w:t xml:space="preserve"> </w:t>
            </w:r>
            <w:r w:rsidR="001A4391" w:rsidRPr="001A4391">
              <w:rPr>
                <w:rFonts w:eastAsia="Arial" w:cs="Arial"/>
              </w:rPr>
              <w:t>This assessment is also required for Low Vision drivers.</w:t>
            </w:r>
            <w:r w:rsidR="0078020E">
              <w:rPr>
                <w:rFonts w:eastAsia="Arial" w:cs="Arial"/>
              </w:rPr>
              <w:t xml:space="preserve"> </w:t>
            </w:r>
          </w:p>
          <w:p w14:paraId="6A193EF5" w14:textId="77777777" w:rsidR="003D6346" w:rsidRPr="0057786E" w:rsidRDefault="00107B0D" w:rsidP="00447CD9">
            <w:pPr>
              <w:contextualSpacing/>
            </w:pPr>
            <w:r w:rsidRPr="0057786E">
              <w:rPr>
                <w:rFonts w:eastAsia="Arial" w:cs="Arial"/>
                <w:i/>
              </w:rPr>
              <w:t xml:space="preserve">This is required with a Clinical Pre-Driving Assessment (see </w:t>
            </w:r>
            <w:r w:rsidR="00447CD9" w:rsidRPr="0057786E">
              <w:rPr>
                <w:rFonts w:eastAsia="Arial" w:cs="Arial"/>
                <w:i/>
              </w:rPr>
              <w:t>below</w:t>
            </w:r>
            <w:r w:rsidRPr="0057786E">
              <w:rPr>
                <w:rFonts w:eastAsia="Arial" w:cs="Arial"/>
                <w:i/>
              </w:rPr>
              <w:t>).</w:t>
            </w:r>
          </w:p>
        </w:tc>
      </w:tr>
      <w:tr w:rsidR="003D6346" w:rsidRPr="0057786E" w14:paraId="018CEDFD" w14:textId="77777777" w:rsidTr="00A815B5">
        <w:tc>
          <w:tcPr>
            <w:tcW w:w="1150" w:type="dxa"/>
            <w:shd w:val="clear" w:color="auto" w:fill="auto"/>
          </w:tcPr>
          <w:p w14:paraId="0C201762" w14:textId="77777777" w:rsidR="003D6346" w:rsidRPr="0057786E" w:rsidRDefault="008F7C92" w:rsidP="007C4E99">
            <w:pPr>
              <w:jc w:val="center"/>
            </w:pPr>
            <w:r w:rsidRPr="0057786E">
              <w:rPr>
                <w:rFonts w:eastAsia="Arial" w:cs="Arial"/>
              </w:rPr>
              <w:t>01</w:t>
            </w:r>
          </w:p>
        </w:tc>
        <w:tc>
          <w:tcPr>
            <w:tcW w:w="4358" w:type="dxa"/>
            <w:shd w:val="clear" w:color="auto" w:fill="auto"/>
          </w:tcPr>
          <w:p w14:paraId="462DC139" w14:textId="77777777" w:rsidR="003D6346" w:rsidRPr="0057786E" w:rsidRDefault="00107B0D" w:rsidP="00107B0D">
            <w:pPr>
              <w:rPr>
                <w:rFonts w:ascii="Times New Roman" w:eastAsia="Times New Roman" w:hAnsi="Times New Roman" w:cs="Times New Roman"/>
              </w:rPr>
            </w:pPr>
            <w:r w:rsidRPr="0057786E">
              <w:rPr>
                <w:rFonts w:eastAsia="Arial" w:cs="Arial"/>
              </w:rPr>
              <w:t>Non-</w:t>
            </w:r>
            <w:r w:rsidR="008F7C92" w:rsidRPr="0057786E">
              <w:rPr>
                <w:rFonts w:eastAsia="Arial" w:cs="Arial"/>
              </w:rPr>
              <w:t xml:space="preserve">Adapted </w:t>
            </w:r>
            <w:r w:rsidRPr="0057786E">
              <w:rPr>
                <w:rFonts w:eastAsia="Arial" w:cs="Arial"/>
              </w:rPr>
              <w:t>Vehicle: Clinical Pre-Driving Assessment</w:t>
            </w:r>
          </w:p>
        </w:tc>
        <w:tc>
          <w:tcPr>
            <w:tcW w:w="5292" w:type="dxa"/>
            <w:shd w:val="clear" w:color="auto" w:fill="auto"/>
          </w:tcPr>
          <w:p w14:paraId="645A9181" w14:textId="77777777" w:rsidR="003D6346" w:rsidRPr="0057786E" w:rsidRDefault="00107B0D" w:rsidP="001A4391">
            <w:r w:rsidRPr="0057786E">
              <w:rPr>
                <w:rFonts w:eastAsia="Arial" w:cs="Arial"/>
              </w:rPr>
              <w:t xml:space="preserve">During the Clinical Pre-Driving Assessment an Occupational Therapist (OT) administers </w:t>
            </w:r>
            <w:r w:rsidRPr="001A4391">
              <w:rPr>
                <w:rFonts w:eastAsia="Arial" w:cs="Arial"/>
              </w:rPr>
              <w:t>percep</w:t>
            </w:r>
            <w:r w:rsidR="001A4391">
              <w:rPr>
                <w:rFonts w:eastAsia="Arial" w:cs="Arial"/>
              </w:rPr>
              <w:softHyphen/>
            </w:r>
            <w:r w:rsidRPr="001A4391">
              <w:rPr>
                <w:rFonts w:eastAsia="Arial" w:cs="Arial"/>
              </w:rPr>
              <w:t xml:space="preserve">tual, motor and reaction assessments that help to predict an individual’s capability to drive. </w:t>
            </w:r>
            <w:r w:rsidR="001A4391" w:rsidRPr="001A4391">
              <w:rPr>
                <w:rFonts w:eastAsia="Arial" w:cs="Arial"/>
              </w:rPr>
              <w:t>This assessment is also required for Low Vision drivers</w:t>
            </w:r>
            <w:r w:rsidR="001A4391" w:rsidRPr="0057786E">
              <w:rPr>
                <w:rFonts w:eastAsia="Arial" w:cs="Arial"/>
                <w:i/>
              </w:rPr>
              <w:t xml:space="preserve"> </w:t>
            </w:r>
            <w:r w:rsidR="001A4391">
              <w:rPr>
                <w:rFonts w:eastAsia="Arial" w:cs="Arial"/>
                <w:i/>
              </w:rPr>
              <w:br/>
            </w:r>
            <w:r w:rsidRPr="0057786E">
              <w:rPr>
                <w:rFonts w:eastAsia="Arial" w:cs="Arial"/>
                <w:i/>
              </w:rPr>
              <w:t xml:space="preserve">This is required with </w:t>
            </w:r>
            <w:r w:rsidR="001A4391">
              <w:rPr>
                <w:rFonts w:eastAsia="Arial" w:cs="Arial"/>
                <w:i/>
              </w:rPr>
              <w:t>the BTW</w:t>
            </w:r>
            <w:r w:rsidRPr="0057786E">
              <w:rPr>
                <w:rFonts w:eastAsia="Arial" w:cs="Arial"/>
                <w:i/>
              </w:rPr>
              <w:t xml:space="preserve"> Assessment</w:t>
            </w:r>
            <w:r w:rsidR="001A4391">
              <w:rPr>
                <w:rFonts w:eastAsia="Arial" w:cs="Arial"/>
                <w:i/>
              </w:rPr>
              <w:t xml:space="preserve"> (see above)</w:t>
            </w:r>
            <w:r w:rsidRPr="0057786E">
              <w:rPr>
                <w:rFonts w:eastAsia="Arial" w:cs="Arial"/>
                <w:i/>
              </w:rPr>
              <w:t>.</w:t>
            </w:r>
          </w:p>
        </w:tc>
      </w:tr>
      <w:tr w:rsidR="003D6346" w:rsidRPr="0057786E" w14:paraId="143F9AD6" w14:textId="77777777" w:rsidTr="00A815B5">
        <w:trPr>
          <w:cantSplit/>
        </w:trPr>
        <w:tc>
          <w:tcPr>
            <w:tcW w:w="1150" w:type="dxa"/>
            <w:shd w:val="clear" w:color="auto" w:fill="auto"/>
          </w:tcPr>
          <w:p w14:paraId="1692BA83" w14:textId="77777777" w:rsidR="003D6346" w:rsidRPr="0057786E" w:rsidRDefault="008F7C92" w:rsidP="007C4E99">
            <w:pPr>
              <w:jc w:val="center"/>
            </w:pPr>
            <w:r w:rsidRPr="0057786E">
              <w:rPr>
                <w:rFonts w:eastAsia="Arial" w:cs="Arial"/>
              </w:rPr>
              <w:t>01</w:t>
            </w:r>
          </w:p>
        </w:tc>
        <w:tc>
          <w:tcPr>
            <w:tcW w:w="4358" w:type="dxa"/>
            <w:shd w:val="clear" w:color="auto" w:fill="auto"/>
          </w:tcPr>
          <w:p w14:paraId="1609DE87" w14:textId="77777777" w:rsidR="003D6346" w:rsidRPr="0057786E" w:rsidRDefault="008F7C92" w:rsidP="007C4E99">
            <w:r w:rsidRPr="0057786E">
              <w:rPr>
                <w:rFonts w:eastAsia="Arial" w:cs="Arial"/>
              </w:rPr>
              <w:t>Augmentative Communication</w:t>
            </w:r>
            <w:r w:rsidR="00A722F8">
              <w:rPr>
                <w:rFonts w:eastAsia="Arial" w:cs="Arial"/>
              </w:rPr>
              <w:t xml:space="preserve"> </w:t>
            </w:r>
            <w:r w:rsidRPr="0057786E">
              <w:rPr>
                <w:rFonts w:eastAsia="Arial" w:cs="Arial"/>
              </w:rPr>
              <w:t>Assessment</w:t>
            </w:r>
          </w:p>
        </w:tc>
        <w:tc>
          <w:tcPr>
            <w:tcW w:w="5292" w:type="dxa"/>
            <w:shd w:val="clear" w:color="auto" w:fill="auto"/>
          </w:tcPr>
          <w:p w14:paraId="13AAA318" w14:textId="77777777" w:rsidR="003D6346" w:rsidRPr="0057786E" w:rsidRDefault="008F7C92" w:rsidP="007C4E99">
            <w:r w:rsidRPr="0057786E">
              <w:rPr>
                <w:rFonts w:eastAsia="Arial" w:cs="Arial"/>
              </w:rPr>
              <w:t>Evaluation of augmentative communication needs</w:t>
            </w:r>
          </w:p>
        </w:tc>
      </w:tr>
      <w:tr w:rsidR="003D6346" w:rsidRPr="0057786E" w14:paraId="10726560" w14:textId="77777777" w:rsidTr="00A815B5">
        <w:tc>
          <w:tcPr>
            <w:tcW w:w="1150" w:type="dxa"/>
            <w:shd w:val="clear" w:color="auto" w:fill="auto"/>
          </w:tcPr>
          <w:p w14:paraId="6723CE08" w14:textId="77777777" w:rsidR="003D6346" w:rsidRPr="0057786E" w:rsidRDefault="008F7C92" w:rsidP="007C4E99">
            <w:pPr>
              <w:jc w:val="center"/>
            </w:pPr>
            <w:r w:rsidRPr="0057786E">
              <w:rPr>
                <w:rFonts w:eastAsia="Arial" w:cs="Arial"/>
              </w:rPr>
              <w:t>01</w:t>
            </w:r>
          </w:p>
        </w:tc>
        <w:tc>
          <w:tcPr>
            <w:tcW w:w="4358" w:type="dxa"/>
            <w:shd w:val="clear" w:color="auto" w:fill="auto"/>
          </w:tcPr>
          <w:p w14:paraId="63A3F9A2" w14:textId="77777777" w:rsidR="003D6346" w:rsidRPr="0057786E" w:rsidRDefault="008F7C92" w:rsidP="007C4E99">
            <w:r w:rsidRPr="0057786E">
              <w:rPr>
                <w:rFonts w:eastAsia="Arial" w:cs="Arial"/>
              </w:rPr>
              <w:t>Assistive Listening Assessment</w:t>
            </w:r>
          </w:p>
        </w:tc>
        <w:tc>
          <w:tcPr>
            <w:tcW w:w="5292" w:type="dxa"/>
            <w:shd w:val="clear" w:color="auto" w:fill="auto"/>
            <w:vAlign w:val="center"/>
          </w:tcPr>
          <w:p w14:paraId="24ACB397" w14:textId="77777777" w:rsidR="003D6346" w:rsidRPr="0057786E" w:rsidRDefault="008F7C92" w:rsidP="007C4E99">
            <w:r w:rsidRPr="0057786E">
              <w:rPr>
                <w:rFonts w:eastAsia="Arial" w:cs="Arial"/>
              </w:rPr>
              <w:t>Evaluation for assistive listening devices other than hearing aids</w:t>
            </w:r>
          </w:p>
        </w:tc>
      </w:tr>
      <w:tr w:rsidR="003D6346" w:rsidRPr="0057786E" w14:paraId="15C0CD8A" w14:textId="77777777" w:rsidTr="00A815B5">
        <w:tc>
          <w:tcPr>
            <w:tcW w:w="1150" w:type="dxa"/>
            <w:shd w:val="clear" w:color="auto" w:fill="auto"/>
          </w:tcPr>
          <w:p w14:paraId="0FA7CC39" w14:textId="77777777" w:rsidR="003D6346" w:rsidRPr="0057786E" w:rsidRDefault="008F7C92" w:rsidP="007C4E99">
            <w:pPr>
              <w:jc w:val="center"/>
            </w:pPr>
            <w:r w:rsidRPr="0057786E">
              <w:rPr>
                <w:rFonts w:eastAsia="Arial" w:cs="Arial"/>
              </w:rPr>
              <w:t>01</w:t>
            </w:r>
          </w:p>
        </w:tc>
        <w:tc>
          <w:tcPr>
            <w:tcW w:w="4358" w:type="dxa"/>
            <w:shd w:val="clear" w:color="auto" w:fill="auto"/>
          </w:tcPr>
          <w:p w14:paraId="335270F6" w14:textId="77777777" w:rsidR="003D6346" w:rsidRPr="0057786E" w:rsidRDefault="008F7C92" w:rsidP="007C4E99">
            <w:r w:rsidRPr="0057786E">
              <w:rPr>
                <w:rFonts w:eastAsia="Arial" w:cs="Arial"/>
              </w:rPr>
              <w:t>Audiology Assessment</w:t>
            </w:r>
          </w:p>
        </w:tc>
        <w:tc>
          <w:tcPr>
            <w:tcW w:w="5292" w:type="dxa"/>
            <w:shd w:val="clear" w:color="auto" w:fill="auto"/>
            <w:vAlign w:val="center"/>
          </w:tcPr>
          <w:p w14:paraId="7CC4676D" w14:textId="77777777" w:rsidR="003D6346" w:rsidRPr="0057786E" w:rsidRDefault="008F7C92" w:rsidP="007C4E99">
            <w:r w:rsidRPr="0057786E">
              <w:rPr>
                <w:rFonts w:eastAsia="Arial" w:cs="Arial"/>
              </w:rPr>
              <w:t>Audiology exam only</w:t>
            </w:r>
          </w:p>
        </w:tc>
      </w:tr>
      <w:tr w:rsidR="003D6346" w:rsidRPr="0057786E" w14:paraId="127F85FF" w14:textId="77777777" w:rsidTr="00A815B5">
        <w:tc>
          <w:tcPr>
            <w:tcW w:w="1150" w:type="dxa"/>
            <w:shd w:val="clear" w:color="auto" w:fill="auto"/>
          </w:tcPr>
          <w:p w14:paraId="2099F43C" w14:textId="77777777" w:rsidR="003D6346" w:rsidRPr="0057786E" w:rsidRDefault="008F7C92" w:rsidP="007C4E99">
            <w:pPr>
              <w:jc w:val="center"/>
            </w:pPr>
            <w:r w:rsidRPr="0057786E">
              <w:rPr>
                <w:rFonts w:eastAsia="Arial" w:cs="Arial"/>
              </w:rPr>
              <w:t>01</w:t>
            </w:r>
          </w:p>
        </w:tc>
        <w:tc>
          <w:tcPr>
            <w:tcW w:w="4358" w:type="dxa"/>
            <w:shd w:val="clear" w:color="auto" w:fill="auto"/>
          </w:tcPr>
          <w:p w14:paraId="4D3B781D" w14:textId="77777777" w:rsidR="003D6346" w:rsidRPr="0057786E" w:rsidRDefault="008F7C92" w:rsidP="007C4E99">
            <w:r w:rsidRPr="0057786E">
              <w:rPr>
                <w:rFonts w:eastAsia="Arial" w:cs="Arial"/>
              </w:rPr>
              <w:t>Audiology Assessment – Additional Testing</w:t>
            </w:r>
          </w:p>
        </w:tc>
        <w:tc>
          <w:tcPr>
            <w:tcW w:w="5292" w:type="dxa"/>
            <w:shd w:val="clear" w:color="auto" w:fill="auto"/>
            <w:vAlign w:val="center"/>
          </w:tcPr>
          <w:p w14:paraId="7D7BD3F6" w14:textId="77777777" w:rsidR="003D6346" w:rsidRPr="0057786E" w:rsidRDefault="008F7C92" w:rsidP="007C4E99">
            <w:r w:rsidRPr="0057786E">
              <w:rPr>
                <w:rFonts w:eastAsia="Arial" w:cs="Arial"/>
              </w:rPr>
              <w:t>Acoustic immittance testing, including tympanometry (impedance testing), acoustic reflex threshold testing and acoustic reflex decay testing</w:t>
            </w:r>
          </w:p>
        </w:tc>
      </w:tr>
      <w:tr w:rsidR="003D6346" w:rsidRPr="0057786E" w14:paraId="188EE463" w14:textId="77777777" w:rsidTr="00A815B5">
        <w:trPr>
          <w:cantSplit/>
        </w:trPr>
        <w:tc>
          <w:tcPr>
            <w:tcW w:w="1150" w:type="dxa"/>
            <w:shd w:val="clear" w:color="auto" w:fill="auto"/>
          </w:tcPr>
          <w:p w14:paraId="41444467" w14:textId="77777777" w:rsidR="003D6346" w:rsidRPr="0057786E" w:rsidRDefault="008F7C92" w:rsidP="007C4E99">
            <w:pPr>
              <w:jc w:val="center"/>
            </w:pPr>
            <w:r w:rsidRPr="0057786E">
              <w:rPr>
                <w:rFonts w:eastAsia="Arial" w:cs="Arial"/>
              </w:rPr>
              <w:t>01</w:t>
            </w:r>
          </w:p>
        </w:tc>
        <w:tc>
          <w:tcPr>
            <w:tcW w:w="4358" w:type="dxa"/>
            <w:shd w:val="clear" w:color="auto" w:fill="auto"/>
          </w:tcPr>
          <w:p w14:paraId="7301092B" w14:textId="77777777" w:rsidR="003D6346" w:rsidRPr="0057786E" w:rsidRDefault="008F7C92" w:rsidP="007C4E99">
            <w:r w:rsidRPr="0057786E">
              <w:rPr>
                <w:rFonts w:eastAsia="Arial" w:cs="Arial"/>
              </w:rPr>
              <w:t>Audiology Assessment</w:t>
            </w:r>
            <w:r w:rsidR="00A815B5" w:rsidRPr="0057786E">
              <w:rPr>
                <w:rFonts w:eastAsia="Arial" w:cs="Arial"/>
              </w:rPr>
              <w:t xml:space="preserve"> – </w:t>
            </w:r>
            <w:r w:rsidRPr="0057786E">
              <w:rPr>
                <w:rFonts w:eastAsia="Arial" w:cs="Arial"/>
              </w:rPr>
              <w:t>Communication Evaluation</w:t>
            </w:r>
          </w:p>
        </w:tc>
        <w:tc>
          <w:tcPr>
            <w:tcW w:w="5292" w:type="dxa"/>
            <w:shd w:val="clear" w:color="auto" w:fill="auto"/>
            <w:vAlign w:val="center"/>
          </w:tcPr>
          <w:p w14:paraId="09C9AA17" w14:textId="77777777" w:rsidR="003D6346" w:rsidRPr="0057786E" w:rsidRDefault="008F7C92" w:rsidP="007C4E99">
            <w:r w:rsidRPr="0057786E">
              <w:rPr>
                <w:rFonts w:eastAsia="Arial" w:cs="Arial"/>
              </w:rPr>
              <w:t>Aural rehabilitation and/or auditory processing</w:t>
            </w:r>
          </w:p>
        </w:tc>
      </w:tr>
      <w:tr w:rsidR="003D6346" w:rsidRPr="0057786E" w14:paraId="587F93C4" w14:textId="77777777" w:rsidTr="00A815B5">
        <w:tc>
          <w:tcPr>
            <w:tcW w:w="1150" w:type="dxa"/>
            <w:shd w:val="clear" w:color="auto" w:fill="auto"/>
          </w:tcPr>
          <w:p w14:paraId="3CDC6E00" w14:textId="77777777" w:rsidR="003D6346" w:rsidRPr="0057786E" w:rsidRDefault="008F7C92" w:rsidP="007C4E99">
            <w:pPr>
              <w:jc w:val="center"/>
            </w:pPr>
            <w:r w:rsidRPr="0057786E">
              <w:rPr>
                <w:rFonts w:eastAsia="Arial" w:cs="Arial"/>
              </w:rPr>
              <w:t>01</w:t>
            </w:r>
          </w:p>
        </w:tc>
        <w:tc>
          <w:tcPr>
            <w:tcW w:w="4358" w:type="dxa"/>
            <w:shd w:val="clear" w:color="auto" w:fill="auto"/>
          </w:tcPr>
          <w:p w14:paraId="6F74CD24" w14:textId="77777777" w:rsidR="003D6346" w:rsidRPr="0057786E" w:rsidRDefault="008F7C92" w:rsidP="007C4E99">
            <w:r w:rsidRPr="0057786E">
              <w:rPr>
                <w:rFonts w:eastAsia="Arial" w:cs="Arial"/>
              </w:rPr>
              <w:t>Background Check</w:t>
            </w:r>
          </w:p>
        </w:tc>
        <w:tc>
          <w:tcPr>
            <w:tcW w:w="5292" w:type="dxa"/>
            <w:shd w:val="clear" w:color="auto" w:fill="auto"/>
            <w:vAlign w:val="center"/>
          </w:tcPr>
          <w:p w14:paraId="6EEEC16E" w14:textId="77777777" w:rsidR="003D6346" w:rsidRPr="0057786E" w:rsidRDefault="008F7C92" w:rsidP="007C4E99">
            <w:r w:rsidRPr="0057786E">
              <w:rPr>
                <w:rFonts w:eastAsia="Arial" w:cs="Arial"/>
              </w:rPr>
              <w:t>Background check</w:t>
            </w:r>
          </w:p>
        </w:tc>
      </w:tr>
      <w:tr w:rsidR="00606D4E" w:rsidRPr="0057786E" w14:paraId="076FFDA0" w14:textId="77777777" w:rsidTr="00A815B5">
        <w:trPr>
          <w:cantSplit/>
        </w:trPr>
        <w:tc>
          <w:tcPr>
            <w:tcW w:w="1150" w:type="dxa"/>
            <w:shd w:val="clear" w:color="auto" w:fill="auto"/>
          </w:tcPr>
          <w:p w14:paraId="3154BB51" w14:textId="77777777" w:rsidR="00606D4E" w:rsidRPr="0057786E" w:rsidRDefault="00606D4E" w:rsidP="007C4E99">
            <w:pPr>
              <w:jc w:val="center"/>
              <w:rPr>
                <w:rFonts w:eastAsia="Arial" w:cs="Arial"/>
              </w:rPr>
            </w:pPr>
          </w:p>
        </w:tc>
        <w:tc>
          <w:tcPr>
            <w:tcW w:w="4358" w:type="dxa"/>
            <w:shd w:val="clear" w:color="auto" w:fill="auto"/>
          </w:tcPr>
          <w:p w14:paraId="1AA2E899" w14:textId="77777777" w:rsidR="00606D4E" w:rsidRPr="0057786E" w:rsidRDefault="00606D4E" w:rsidP="007C4E99">
            <w:pPr>
              <w:rPr>
                <w:rFonts w:eastAsia="Arial" w:cs="Arial"/>
              </w:rPr>
            </w:pPr>
            <w:r w:rsidRPr="0057786E">
              <w:rPr>
                <w:rFonts w:eastAsia="Arial" w:cs="Arial"/>
              </w:rPr>
              <w:t>Blindness Skills Assessment</w:t>
            </w:r>
          </w:p>
        </w:tc>
        <w:tc>
          <w:tcPr>
            <w:tcW w:w="5292" w:type="dxa"/>
            <w:shd w:val="clear" w:color="auto" w:fill="auto"/>
            <w:vAlign w:val="center"/>
          </w:tcPr>
          <w:p w14:paraId="76C1E4B5" w14:textId="77777777" w:rsidR="00606D4E" w:rsidRPr="0057786E" w:rsidRDefault="00606D4E" w:rsidP="007C4E99">
            <w:pPr>
              <w:rPr>
                <w:rFonts w:eastAsia="Arial" w:cs="Arial"/>
              </w:rPr>
            </w:pPr>
            <w:r w:rsidRPr="0057786E">
              <w:rPr>
                <w:rFonts w:eastAsia="Arial" w:cs="Arial"/>
              </w:rPr>
              <w:t>Assessment leading to development of a comprehensive service plan, includes I.L., mobility, and computer training needs.</w:t>
            </w:r>
          </w:p>
        </w:tc>
      </w:tr>
      <w:tr w:rsidR="003D6346" w:rsidRPr="0057786E" w14:paraId="06145310" w14:textId="77777777" w:rsidTr="00A815B5">
        <w:tc>
          <w:tcPr>
            <w:tcW w:w="1150" w:type="dxa"/>
            <w:shd w:val="clear" w:color="auto" w:fill="auto"/>
          </w:tcPr>
          <w:p w14:paraId="6E619EFD" w14:textId="77777777" w:rsidR="003D6346" w:rsidRPr="0057786E" w:rsidRDefault="008F7C92" w:rsidP="007C4E99">
            <w:pPr>
              <w:jc w:val="center"/>
            </w:pPr>
            <w:r w:rsidRPr="0057786E">
              <w:rPr>
                <w:rFonts w:eastAsia="Arial" w:cs="Arial"/>
              </w:rPr>
              <w:t>01</w:t>
            </w:r>
          </w:p>
        </w:tc>
        <w:tc>
          <w:tcPr>
            <w:tcW w:w="4358" w:type="dxa"/>
            <w:shd w:val="clear" w:color="auto" w:fill="auto"/>
          </w:tcPr>
          <w:p w14:paraId="321D5522" w14:textId="77777777" w:rsidR="003D6346" w:rsidRPr="0057786E" w:rsidRDefault="008F7C92" w:rsidP="007C4E99">
            <w:r w:rsidRPr="0057786E">
              <w:rPr>
                <w:rFonts w:eastAsia="Arial" w:cs="Arial"/>
              </w:rPr>
              <w:t xml:space="preserve">Career Assessment – Community-based </w:t>
            </w:r>
          </w:p>
        </w:tc>
        <w:tc>
          <w:tcPr>
            <w:tcW w:w="5292" w:type="dxa"/>
            <w:shd w:val="clear" w:color="auto" w:fill="auto"/>
            <w:vAlign w:val="center"/>
          </w:tcPr>
          <w:p w14:paraId="2A57D1B2" w14:textId="77777777" w:rsidR="003D6346" w:rsidRPr="0057786E" w:rsidRDefault="008F7C92" w:rsidP="007C4E99">
            <w:r w:rsidRPr="0057786E">
              <w:rPr>
                <w:rFonts w:eastAsia="Arial" w:cs="Arial"/>
              </w:rPr>
              <w:t>Community-based CAS</w:t>
            </w:r>
          </w:p>
        </w:tc>
      </w:tr>
      <w:tr w:rsidR="003D6346" w:rsidRPr="0057786E" w14:paraId="64133B3D" w14:textId="77777777" w:rsidTr="00A815B5">
        <w:tc>
          <w:tcPr>
            <w:tcW w:w="1150" w:type="dxa"/>
            <w:shd w:val="clear" w:color="auto" w:fill="auto"/>
          </w:tcPr>
          <w:p w14:paraId="54C34588" w14:textId="77777777" w:rsidR="003D6346" w:rsidRPr="0057786E" w:rsidRDefault="008F7C92" w:rsidP="007C4E99">
            <w:pPr>
              <w:jc w:val="center"/>
            </w:pPr>
            <w:r w:rsidRPr="0057786E">
              <w:rPr>
                <w:rFonts w:eastAsia="Arial" w:cs="Arial"/>
              </w:rPr>
              <w:t>01</w:t>
            </w:r>
          </w:p>
        </w:tc>
        <w:tc>
          <w:tcPr>
            <w:tcW w:w="4358" w:type="dxa"/>
            <w:shd w:val="clear" w:color="auto" w:fill="auto"/>
          </w:tcPr>
          <w:p w14:paraId="624F5F80" w14:textId="77777777" w:rsidR="003D6346" w:rsidRPr="0057786E" w:rsidRDefault="008F7C92" w:rsidP="007C4E99">
            <w:r w:rsidRPr="0057786E">
              <w:rPr>
                <w:rFonts w:eastAsia="Arial" w:cs="Arial"/>
              </w:rPr>
              <w:t>Career Assessment – Comprehensive</w:t>
            </w:r>
          </w:p>
        </w:tc>
        <w:tc>
          <w:tcPr>
            <w:tcW w:w="5292" w:type="dxa"/>
            <w:shd w:val="clear" w:color="auto" w:fill="auto"/>
            <w:vAlign w:val="center"/>
          </w:tcPr>
          <w:p w14:paraId="1A0F9D53" w14:textId="77777777" w:rsidR="003D6346" w:rsidRPr="0057786E" w:rsidRDefault="008F7C92" w:rsidP="007C4E99">
            <w:r w:rsidRPr="0057786E">
              <w:rPr>
                <w:rFonts w:eastAsia="Arial" w:cs="Arial"/>
              </w:rPr>
              <w:t>Comprehensive CAS</w:t>
            </w:r>
          </w:p>
        </w:tc>
      </w:tr>
      <w:tr w:rsidR="002775BF" w:rsidRPr="0057786E" w14:paraId="14149219" w14:textId="77777777" w:rsidTr="00A815B5">
        <w:tc>
          <w:tcPr>
            <w:tcW w:w="1150" w:type="dxa"/>
            <w:shd w:val="clear" w:color="auto" w:fill="auto"/>
          </w:tcPr>
          <w:p w14:paraId="50D474F1" w14:textId="77777777" w:rsidR="002775BF" w:rsidRPr="0057786E" w:rsidRDefault="002775BF" w:rsidP="007C4E99">
            <w:pPr>
              <w:jc w:val="center"/>
              <w:rPr>
                <w:rFonts w:eastAsia="Arial" w:cs="Arial"/>
              </w:rPr>
            </w:pPr>
            <w:r w:rsidRPr="0057786E">
              <w:rPr>
                <w:rFonts w:eastAsia="Arial" w:cs="Arial"/>
              </w:rPr>
              <w:t>01</w:t>
            </w:r>
          </w:p>
        </w:tc>
        <w:tc>
          <w:tcPr>
            <w:tcW w:w="4358" w:type="dxa"/>
            <w:shd w:val="clear" w:color="auto" w:fill="auto"/>
          </w:tcPr>
          <w:p w14:paraId="01971CF8" w14:textId="77777777" w:rsidR="002775BF" w:rsidRPr="0057786E" w:rsidRDefault="002775BF" w:rsidP="007C4E99">
            <w:pPr>
              <w:rPr>
                <w:rFonts w:eastAsia="Arial" w:cs="Arial"/>
              </w:rPr>
            </w:pPr>
            <w:r w:rsidRPr="0057786E">
              <w:rPr>
                <w:rFonts w:eastAsia="Arial" w:cs="Arial"/>
              </w:rPr>
              <w:t>Career Assessment – Comprehensive</w:t>
            </w:r>
            <w:r>
              <w:rPr>
                <w:rFonts w:eastAsia="Arial" w:cs="Arial"/>
              </w:rPr>
              <w:t xml:space="preserve"> Hybrid</w:t>
            </w:r>
          </w:p>
        </w:tc>
        <w:tc>
          <w:tcPr>
            <w:tcW w:w="5292" w:type="dxa"/>
            <w:shd w:val="clear" w:color="auto" w:fill="auto"/>
            <w:vAlign w:val="center"/>
          </w:tcPr>
          <w:p w14:paraId="1D3EFA49" w14:textId="77777777" w:rsidR="002775BF" w:rsidRPr="0057786E" w:rsidRDefault="002775BF" w:rsidP="007C4E99">
            <w:pPr>
              <w:rPr>
                <w:rFonts w:eastAsia="Arial" w:cs="Arial"/>
              </w:rPr>
            </w:pPr>
            <w:r w:rsidRPr="0057786E">
              <w:rPr>
                <w:rFonts w:eastAsia="Arial" w:cs="Arial"/>
              </w:rPr>
              <w:t xml:space="preserve">Comprehensive </w:t>
            </w:r>
            <w:r>
              <w:rPr>
                <w:rFonts w:eastAsia="Arial" w:cs="Arial"/>
              </w:rPr>
              <w:t xml:space="preserve">Hybrid </w:t>
            </w:r>
            <w:r w:rsidRPr="0057786E">
              <w:rPr>
                <w:rFonts w:eastAsia="Arial" w:cs="Arial"/>
              </w:rPr>
              <w:t>CAS</w:t>
            </w:r>
          </w:p>
        </w:tc>
      </w:tr>
      <w:tr w:rsidR="003D6346" w:rsidRPr="0057786E" w14:paraId="57C13F50" w14:textId="77777777" w:rsidTr="00A815B5">
        <w:tc>
          <w:tcPr>
            <w:tcW w:w="1150" w:type="dxa"/>
            <w:shd w:val="clear" w:color="auto" w:fill="auto"/>
          </w:tcPr>
          <w:p w14:paraId="7435844F" w14:textId="77777777" w:rsidR="003D6346" w:rsidRPr="0057786E" w:rsidRDefault="008F7C92" w:rsidP="007C4E99">
            <w:pPr>
              <w:jc w:val="center"/>
            </w:pPr>
            <w:r w:rsidRPr="0057786E">
              <w:rPr>
                <w:rFonts w:eastAsia="Arial" w:cs="Arial"/>
              </w:rPr>
              <w:t>01</w:t>
            </w:r>
          </w:p>
        </w:tc>
        <w:tc>
          <w:tcPr>
            <w:tcW w:w="4358" w:type="dxa"/>
            <w:shd w:val="clear" w:color="auto" w:fill="auto"/>
          </w:tcPr>
          <w:p w14:paraId="4421CE3C" w14:textId="77777777" w:rsidR="003D6346" w:rsidRPr="0057786E" w:rsidRDefault="008F7C92" w:rsidP="007C4E99">
            <w:r w:rsidRPr="0057786E">
              <w:rPr>
                <w:rFonts w:eastAsia="Arial" w:cs="Arial"/>
              </w:rPr>
              <w:t>Career Assessment – Exploratory</w:t>
            </w:r>
          </w:p>
        </w:tc>
        <w:tc>
          <w:tcPr>
            <w:tcW w:w="5292" w:type="dxa"/>
            <w:shd w:val="clear" w:color="auto" w:fill="auto"/>
            <w:vAlign w:val="center"/>
          </w:tcPr>
          <w:p w14:paraId="5FF1BBDF" w14:textId="77777777" w:rsidR="003D6346" w:rsidRPr="0057786E" w:rsidRDefault="008F7C92" w:rsidP="007C4E99">
            <w:r w:rsidRPr="0057786E">
              <w:rPr>
                <w:rFonts w:eastAsia="Arial" w:cs="Arial"/>
              </w:rPr>
              <w:t>Exploratory CAS</w:t>
            </w:r>
          </w:p>
        </w:tc>
      </w:tr>
      <w:tr w:rsidR="002775BF" w:rsidRPr="0057786E" w14:paraId="4F4D1121" w14:textId="77777777" w:rsidTr="00A815B5">
        <w:tc>
          <w:tcPr>
            <w:tcW w:w="1150" w:type="dxa"/>
            <w:shd w:val="clear" w:color="auto" w:fill="auto"/>
          </w:tcPr>
          <w:p w14:paraId="2BA6D015" w14:textId="77777777" w:rsidR="002775BF" w:rsidRPr="0057786E" w:rsidRDefault="002775BF" w:rsidP="007C4E99">
            <w:pPr>
              <w:jc w:val="center"/>
              <w:rPr>
                <w:rFonts w:eastAsia="Arial" w:cs="Arial"/>
              </w:rPr>
            </w:pPr>
            <w:r w:rsidRPr="0057786E">
              <w:rPr>
                <w:rFonts w:eastAsia="Arial" w:cs="Arial"/>
              </w:rPr>
              <w:t>01</w:t>
            </w:r>
          </w:p>
        </w:tc>
        <w:tc>
          <w:tcPr>
            <w:tcW w:w="4358" w:type="dxa"/>
            <w:shd w:val="clear" w:color="auto" w:fill="auto"/>
          </w:tcPr>
          <w:p w14:paraId="39897E4F" w14:textId="77777777" w:rsidR="002775BF" w:rsidRPr="0057786E" w:rsidRDefault="002775BF" w:rsidP="007C4E99">
            <w:pPr>
              <w:rPr>
                <w:rFonts w:eastAsia="Arial" w:cs="Arial"/>
              </w:rPr>
            </w:pPr>
            <w:r w:rsidRPr="0057786E">
              <w:rPr>
                <w:rFonts w:eastAsia="Arial" w:cs="Arial"/>
              </w:rPr>
              <w:t>Career Assessment – Exploratory</w:t>
            </w:r>
            <w:r>
              <w:rPr>
                <w:rFonts w:eastAsia="Arial" w:cs="Arial"/>
              </w:rPr>
              <w:t xml:space="preserve"> Hybrid</w:t>
            </w:r>
          </w:p>
        </w:tc>
        <w:tc>
          <w:tcPr>
            <w:tcW w:w="5292" w:type="dxa"/>
            <w:shd w:val="clear" w:color="auto" w:fill="auto"/>
            <w:vAlign w:val="center"/>
          </w:tcPr>
          <w:p w14:paraId="6ABF7DE1" w14:textId="77777777" w:rsidR="002775BF" w:rsidRPr="0057786E" w:rsidRDefault="002775BF" w:rsidP="007C4E99">
            <w:pPr>
              <w:rPr>
                <w:rFonts w:eastAsia="Arial" w:cs="Arial"/>
              </w:rPr>
            </w:pPr>
            <w:r w:rsidRPr="0057786E">
              <w:rPr>
                <w:rFonts w:eastAsia="Arial" w:cs="Arial"/>
              </w:rPr>
              <w:t xml:space="preserve">Exploratory </w:t>
            </w:r>
            <w:r>
              <w:rPr>
                <w:rFonts w:eastAsia="Arial" w:cs="Arial"/>
              </w:rPr>
              <w:t xml:space="preserve">Hybrid </w:t>
            </w:r>
            <w:r w:rsidRPr="0057786E">
              <w:rPr>
                <w:rFonts w:eastAsia="Arial" w:cs="Arial"/>
              </w:rPr>
              <w:t>CAS</w:t>
            </w:r>
          </w:p>
        </w:tc>
      </w:tr>
      <w:tr w:rsidR="003D6346" w:rsidRPr="0057786E" w14:paraId="1E9BA7AC" w14:textId="77777777" w:rsidTr="00A815B5">
        <w:tc>
          <w:tcPr>
            <w:tcW w:w="1150" w:type="dxa"/>
            <w:shd w:val="clear" w:color="auto" w:fill="auto"/>
          </w:tcPr>
          <w:p w14:paraId="5A970A82" w14:textId="77777777" w:rsidR="003D6346" w:rsidRPr="0057786E" w:rsidRDefault="008F7C92" w:rsidP="007C4E99">
            <w:pPr>
              <w:jc w:val="center"/>
            </w:pPr>
            <w:r w:rsidRPr="0057786E">
              <w:rPr>
                <w:rFonts w:eastAsia="Arial" w:cs="Arial"/>
              </w:rPr>
              <w:t>01</w:t>
            </w:r>
          </w:p>
        </w:tc>
        <w:tc>
          <w:tcPr>
            <w:tcW w:w="4358" w:type="dxa"/>
            <w:shd w:val="clear" w:color="auto" w:fill="auto"/>
          </w:tcPr>
          <w:p w14:paraId="6F7B102A" w14:textId="77777777" w:rsidR="003D6346" w:rsidRPr="0057786E" w:rsidRDefault="008F7C92" w:rsidP="007C4E99">
            <w:r w:rsidRPr="0057786E">
              <w:rPr>
                <w:rFonts w:eastAsia="Arial" w:cs="Arial"/>
              </w:rPr>
              <w:t>Career Assessment – Focused</w:t>
            </w:r>
          </w:p>
        </w:tc>
        <w:tc>
          <w:tcPr>
            <w:tcW w:w="5292" w:type="dxa"/>
            <w:shd w:val="clear" w:color="auto" w:fill="auto"/>
            <w:vAlign w:val="center"/>
          </w:tcPr>
          <w:p w14:paraId="5F280D86" w14:textId="77777777" w:rsidR="003D6346" w:rsidRPr="0057786E" w:rsidRDefault="008F7C92" w:rsidP="007C4E99">
            <w:r w:rsidRPr="0057786E">
              <w:rPr>
                <w:rFonts w:eastAsia="Arial" w:cs="Arial"/>
              </w:rPr>
              <w:t>Focused CAS</w:t>
            </w:r>
          </w:p>
        </w:tc>
      </w:tr>
      <w:tr w:rsidR="002775BF" w:rsidRPr="0057786E" w14:paraId="76304404" w14:textId="77777777" w:rsidTr="00A815B5">
        <w:tc>
          <w:tcPr>
            <w:tcW w:w="1150" w:type="dxa"/>
            <w:shd w:val="clear" w:color="auto" w:fill="auto"/>
          </w:tcPr>
          <w:p w14:paraId="547C2ABB" w14:textId="77777777" w:rsidR="002775BF" w:rsidRPr="0057786E" w:rsidRDefault="002775BF" w:rsidP="007C4E99">
            <w:pPr>
              <w:jc w:val="center"/>
              <w:rPr>
                <w:rFonts w:eastAsia="Arial" w:cs="Arial"/>
              </w:rPr>
            </w:pPr>
            <w:r w:rsidRPr="0057786E">
              <w:rPr>
                <w:rFonts w:eastAsia="Arial" w:cs="Arial"/>
              </w:rPr>
              <w:t>01</w:t>
            </w:r>
          </w:p>
        </w:tc>
        <w:tc>
          <w:tcPr>
            <w:tcW w:w="4358" w:type="dxa"/>
            <w:shd w:val="clear" w:color="auto" w:fill="auto"/>
          </w:tcPr>
          <w:p w14:paraId="3A801915" w14:textId="77777777" w:rsidR="002775BF" w:rsidRPr="0057786E" w:rsidRDefault="002775BF" w:rsidP="007C4E99">
            <w:pPr>
              <w:rPr>
                <w:rFonts w:eastAsia="Arial" w:cs="Arial"/>
              </w:rPr>
            </w:pPr>
            <w:r w:rsidRPr="0057786E">
              <w:rPr>
                <w:rFonts w:eastAsia="Arial" w:cs="Arial"/>
              </w:rPr>
              <w:t>Career Assessment – Focused</w:t>
            </w:r>
            <w:r>
              <w:rPr>
                <w:rFonts w:eastAsia="Arial" w:cs="Arial"/>
              </w:rPr>
              <w:t xml:space="preserve"> Hybrid</w:t>
            </w:r>
          </w:p>
        </w:tc>
        <w:tc>
          <w:tcPr>
            <w:tcW w:w="5292" w:type="dxa"/>
            <w:shd w:val="clear" w:color="auto" w:fill="auto"/>
            <w:vAlign w:val="center"/>
          </w:tcPr>
          <w:p w14:paraId="5F4F099A" w14:textId="77777777" w:rsidR="002775BF" w:rsidRPr="0057786E" w:rsidRDefault="002775BF" w:rsidP="007C4E99">
            <w:pPr>
              <w:rPr>
                <w:rFonts w:eastAsia="Arial" w:cs="Arial"/>
              </w:rPr>
            </w:pPr>
            <w:r w:rsidRPr="0057786E">
              <w:rPr>
                <w:rFonts w:eastAsia="Arial" w:cs="Arial"/>
              </w:rPr>
              <w:t xml:space="preserve">Focused </w:t>
            </w:r>
            <w:r>
              <w:rPr>
                <w:rFonts w:eastAsia="Arial" w:cs="Arial"/>
              </w:rPr>
              <w:t xml:space="preserve">Hybrid </w:t>
            </w:r>
            <w:r w:rsidRPr="0057786E">
              <w:rPr>
                <w:rFonts w:eastAsia="Arial" w:cs="Arial"/>
              </w:rPr>
              <w:t>CAS</w:t>
            </w:r>
          </w:p>
        </w:tc>
      </w:tr>
      <w:tr w:rsidR="003D6346" w:rsidRPr="0057786E" w14:paraId="0C3E22AB" w14:textId="77777777" w:rsidTr="00A815B5">
        <w:tc>
          <w:tcPr>
            <w:tcW w:w="1150" w:type="dxa"/>
            <w:shd w:val="clear" w:color="auto" w:fill="auto"/>
          </w:tcPr>
          <w:p w14:paraId="34AE3CF3" w14:textId="77777777" w:rsidR="003D6346" w:rsidRPr="0057786E" w:rsidRDefault="008F7C92" w:rsidP="007C4E99">
            <w:pPr>
              <w:jc w:val="center"/>
            </w:pPr>
            <w:r w:rsidRPr="0057786E">
              <w:rPr>
                <w:rFonts w:eastAsia="Arial" w:cs="Arial"/>
              </w:rPr>
              <w:t>01</w:t>
            </w:r>
          </w:p>
        </w:tc>
        <w:tc>
          <w:tcPr>
            <w:tcW w:w="4358" w:type="dxa"/>
            <w:shd w:val="clear" w:color="auto" w:fill="auto"/>
          </w:tcPr>
          <w:p w14:paraId="1B64F48C" w14:textId="77777777" w:rsidR="003D6346" w:rsidRPr="0057786E" w:rsidRDefault="008F7C92" w:rsidP="007C4E99">
            <w:r w:rsidRPr="0057786E">
              <w:rPr>
                <w:rFonts w:eastAsia="Arial" w:cs="Arial"/>
              </w:rPr>
              <w:t>Career Assessment – Itemized</w:t>
            </w:r>
          </w:p>
        </w:tc>
        <w:tc>
          <w:tcPr>
            <w:tcW w:w="5292" w:type="dxa"/>
            <w:shd w:val="clear" w:color="auto" w:fill="auto"/>
            <w:vAlign w:val="center"/>
          </w:tcPr>
          <w:p w14:paraId="0B06502A" w14:textId="77777777" w:rsidR="003D6346" w:rsidRPr="0057786E" w:rsidRDefault="008F7C92" w:rsidP="007C4E99">
            <w:r w:rsidRPr="0057786E">
              <w:rPr>
                <w:rFonts w:eastAsia="Arial" w:cs="Arial"/>
              </w:rPr>
              <w:t>Itemized CAS</w:t>
            </w:r>
          </w:p>
        </w:tc>
      </w:tr>
      <w:tr w:rsidR="002775BF" w:rsidRPr="0057786E" w14:paraId="4F8BC256" w14:textId="77777777" w:rsidTr="00A815B5">
        <w:tc>
          <w:tcPr>
            <w:tcW w:w="1150" w:type="dxa"/>
            <w:shd w:val="clear" w:color="auto" w:fill="auto"/>
          </w:tcPr>
          <w:p w14:paraId="46C4B191" w14:textId="77777777" w:rsidR="002775BF" w:rsidRPr="0057786E" w:rsidRDefault="002775BF" w:rsidP="002775BF">
            <w:pPr>
              <w:jc w:val="center"/>
              <w:rPr>
                <w:rFonts w:eastAsia="Arial" w:cs="Arial"/>
              </w:rPr>
            </w:pPr>
            <w:r w:rsidRPr="0057786E">
              <w:rPr>
                <w:rFonts w:eastAsia="Arial" w:cs="Arial"/>
              </w:rPr>
              <w:t>01</w:t>
            </w:r>
          </w:p>
        </w:tc>
        <w:tc>
          <w:tcPr>
            <w:tcW w:w="4358" w:type="dxa"/>
            <w:shd w:val="clear" w:color="auto" w:fill="auto"/>
          </w:tcPr>
          <w:p w14:paraId="02DCF167" w14:textId="77777777" w:rsidR="002775BF" w:rsidRPr="0057786E" w:rsidRDefault="002775BF" w:rsidP="002775BF">
            <w:pPr>
              <w:rPr>
                <w:rFonts w:eastAsia="Arial" w:cs="Arial"/>
              </w:rPr>
            </w:pPr>
            <w:r w:rsidRPr="0057786E">
              <w:rPr>
                <w:rFonts w:eastAsia="Arial" w:cs="Arial"/>
              </w:rPr>
              <w:t>Career Assessment – Itemized</w:t>
            </w:r>
            <w:r>
              <w:rPr>
                <w:rFonts w:eastAsia="Arial" w:cs="Arial"/>
              </w:rPr>
              <w:t xml:space="preserve"> Hybrid</w:t>
            </w:r>
          </w:p>
        </w:tc>
        <w:tc>
          <w:tcPr>
            <w:tcW w:w="5292" w:type="dxa"/>
            <w:shd w:val="clear" w:color="auto" w:fill="auto"/>
            <w:vAlign w:val="center"/>
          </w:tcPr>
          <w:p w14:paraId="7125BB35" w14:textId="77777777" w:rsidR="002775BF" w:rsidRPr="0057786E" w:rsidRDefault="002775BF" w:rsidP="002775BF">
            <w:pPr>
              <w:rPr>
                <w:rFonts w:eastAsia="Arial" w:cs="Arial"/>
              </w:rPr>
            </w:pPr>
            <w:r w:rsidRPr="0057786E">
              <w:rPr>
                <w:rFonts w:eastAsia="Arial" w:cs="Arial"/>
              </w:rPr>
              <w:t xml:space="preserve">Itemized </w:t>
            </w:r>
            <w:r>
              <w:rPr>
                <w:rFonts w:eastAsia="Arial" w:cs="Arial"/>
              </w:rPr>
              <w:t xml:space="preserve">Hybrid </w:t>
            </w:r>
            <w:r w:rsidRPr="0057786E">
              <w:rPr>
                <w:rFonts w:eastAsia="Arial" w:cs="Arial"/>
              </w:rPr>
              <w:t>CAS</w:t>
            </w:r>
          </w:p>
        </w:tc>
      </w:tr>
      <w:tr w:rsidR="002775BF" w:rsidRPr="0057786E" w14:paraId="25E79D22" w14:textId="77777777" w:rsidTr="00A815B5">
        <w:tc>
          <w:tcPr>
            <w:tcW w:w="1150" w:type="dxa"/>
            <w:shd w:val="clear" w:color="auto" w:fill="auto"/>
          </w:tcPr>
          <w:p w14:paraId="3FAB452B" w14:textId="77777777" w:rsidR="002775BF" w:rsidRPr="0057786E" w:rsidRDefault="002775BF" w:rsidP="002775BF">
            <w:pPr>
              <w:jc w:val="center"/>
            </w:pPr>
            <w:r w:rsidRPr="0057786E">
              <w:rPr>
                <w:rFonts w:eastAsia="Arial" w:cs="Arial"/>
              </w:rPr>
              <w:t>01</w:t>
            </w:r>
          </w:p>
        </w:tc>
        <w:tc>
          <w:tcPr>
            <w:tcW w:w="4358" w:type="dxa"/>
            <w:shd w:val="clear" w:color="auto" w:fill="auto"/>
          </w:tcPr>
          <w:p w14:paraId="288959FD" w14:textId="77777777" w:rsidR="002775BF" w:rsidRPr="0057786E" w:rsidRDefault="002775BF" w:rsidP="002775BF">
            <w:r w:rsidRPr="0057786E">
              <w:rPr>
                <w:rFonts w:eastAsia="Arial" w:cs="Arial"/>
              </w:rPr>
              <w:t>Computer Assessment</w:t>
            </w:r>
          </w:p>
        </w:tc>
        <w:tc>
          <w:tcPr>
            <w:tcW w:w="5292" w:type="dxa"/>
            <w:shd w:val="clear" w:color="auto" w:fill="auto"/>
            <w:vAlign w:val="center"/>
          </w:tcPr>
          <w:p w14:paraId="384E10CF" w14:textId="77777777" w:rsidR="002775BF" w:rsidRPr="0057786E" w:rsidRDefault="002775BF" w:rsidP="002775BF">
            <w:r w:rsidRPr="0057786E">
              <w:rPr>
                <w:rFonts w:eastAsia="Arial" w:cs="Arial"/>
              </w:rPr>
              <w:t>Evaluation for computer access</w:t>
            </w:r>
          </w:p>
        </w:tc>
      </w:tr>
      <w:tr w:rsidR="002775BF" w:rsidRPr="0057786E" w14:paraId="6FFE2ABF" w14:textId="77777777" w:rsidTr="00A815B5">
        <w:tc>
          <w:tcPr>
            <w:tcW w:w="1150" w:type="dxa"/>
            <w:shd w:val="clear" w:color="auto" w:fill="auto"/>
          </w:tcPr>
          <w:p w14:paraId="4183E337" w14:textId="77777777" w:rsidR="002775BF" w:rsidRPr="0057786E" w:rsidRDefault="002775BF" w:rsidP="002775BF">
            <w:pPr>
              <w:jc w:val="center"/>
            </w:pPr>
            <w:r w:rsidRPr="0057786E">
              <w:rPr>
                <w:rFonts w:eastAsia="Arial" w:cs="Arial"/>
              </w:rPr>
              <w:t>01</w:t>
            </w:r>
          </w:p>
        </w:tc>
        <w:tc>
          <w:tcPr>
            <w:tcW w:w="4358" w:type="dxa"/>
            <w:shd w:val="clear" w:color="auto" w:fill="auto"/>
          </w:tcPr>
          <w:p w14:paraId="7BB081DB" w14:textId="77777777" w:rsidR="002775BF" w:rsidRPr="0057786E" w:rsidRDefault="002775BF" w:rsidP="002775BF">
            <w:r w:rsidRPr="0057786E">
              <w:rPr>
                <w:rFonts w:eastAsia="Arial" w:cs="Arial"/>
              </w:rPr>
              <w:t>Drug Screen</w:t>
            </w:r>
          </w:p>
        </w:tc>
        <w:tc>
          <w:tcPr>
            <w:tcW w:w="5292" w:type="dxa"/>
            <w:shd w:val="clear" w:color="auto" w:fill="auto"/>
            <w:vAlign w:val="center"/>
          </w:tcPr>
          <w:p w14:paraId="3D729656" w14:textId="77777777" w:rsidR="002775BF" w:rsidRPr="0057786E" w:rsidRDefault="002775BF" w:rsidP="002775BF">
            <w:r w:rsidRPr="0057786E">
              <w:rPr>
                <w:rFonts w:eastAsia="Arial" w:cs="Arial"/>
              </w:rPr>
              <w:t>Drug screen</w:t>
            </w:r>
          </w:p>
        </w:tc>
      </w:tr>
      <w:tr w:rsidR="002775BF" w:rsidRPr="0057786E" w14:paraId="18D09767" w14:textId="77777777" w:rsidTr="00A815B5">
        <w:trPr>
          <w:cantSplit/>
        </w:trPr>
        <w:tc>
          <w:tcPr>
            <w:tcW w:w="1150" w:type="dxa"/>
            <w:shd w:val="clear" w:color="auto" w:fill="auto"/>
          </w:tcPr>
          <w:p w14:paraId="04BAC27F" w14:textId="77777777" w:rsidR="002775BF" w:rsidRPr="0057786E" w:rsidRDefault="002775BF" w:rsidP="002775BF">
            <w:pPr>
              <w:jc w:val="center"/>
            </w:pPr>
            <w:r w:rsidRPr="0057786E">
              <w:rPr>
                <w:rFonts w:eastAsia="Arial" w:cs="Arial"/>
              </w:rPr>
              <w:t>01</w:t>
            </w:r>
          </w:p>
        </w:tc>
        <w:tc>
          <w:tcPr>
            <w:tcW w:w="4358" w:type="dxa"/>
            <w:shd w:val="clear" w:color="auto" w:fill="auto"/>
          </w:tcPr>
          <w:p w14:paraId="0BC44533" w14:textId="77777777" w:rsidR="002775BF" w:rsidRPr="0057786E" w:rsidRDefault="002775BF" w:rsidP="002775BF">
            <w:r w:rsidRPr="0057786E">
              <w:rPr>
                <w:rFonts w:eastAsia="Arial" w:cs="Arial"/>
              </w:rPr>
              <w:t>Functional Capacity Assessment</w:t>
            </w:r>
          </w:p>
        </w:tc>
        <w:tc>
          <w:tcPr>
            <w:tcW w:w="5292" w:type="dxa"/>
            <w:shd w:val="clear" w:color="auto" w:fill="auto"/>
            <w:vAlign w:val="center"/>
          </w:tcPr>
          <w:p w14:paraId="039F7ED0" w14:textId="77777777" w:rsidR="002775BF" w:rsidRPr="0057786E" w:rsidRDefault="002775BF" w:rsidP="002775BF">
            <w:r w:rsidRPr="0057786E">
              <w:rPr>
                <w:rFonts w:eastAsia="Arial" w:cs="Arial"/>
              </w:rPr>
              <w:t>Functional capacity evaluation administered by licensed OT/PT provider</w:t>
            </w:r>
          </w:p>
        </w:tc>
      </w:tr>
      <w:tr w:rsidR="002775BF" w:rsidRPr="0057786E" w14:paraId="34F8F4B5" w14:textId="77777777" w:rsidTr="00A815B5">
        <w:trPr>
          <w:cantSplit/>
        </w:trPr>
        <w:tc>
          <w:tcPr>
            <w:tcW w:w="1150" w:type="dxa"/>
            <w:shd w:val="clear" w:color="auto" w:fill="auto"/>
          </w:tcPr>
          <w:p w14:paraId="154D19D8" w14:textId="77777777" w:rsidR="002775BF" w:rsidRPr="0057786E" w:rsidRDefault="002775BF" w:rsidP="002775BF">
            <w:pPr>
              <w:jc w:val="center"/>
            </w:pPr>
            <w:r w:rsidRPr="0057786E">
              <w:rPr>
                <w:rFonts w:eastAsia="Arial" w:cs="Arial"/>
              </w:rPr>
              <w:t>01</w:t>
            </w:r>
          </w:p>
        </w:tc>
        <w:tc>
          <w:tcPr>
            <w:tcW w:w="4358" w:type="dxa"/>
            <w:shd w:val="clear" w:color="auto" w:fill="auto"/>
          </w:tcPr>
          <w:p w14:paraId="49E53BA0" w14:textId="77777777" w:rsidR="002775BF" w:rsidRPr="0057786E" w:rsidRDefault="002775BF" w:rsidP="002775BF">
            <w:r w:rsidRPr="0057786E">
              <w:rPr>
                <w:rFonts w:eastAsia="Arial" w:cs="Arial"/>
              </w:rPr>
              <w:t>Interactive Complexity During Assessment</w:t>
            </w:r>
          </w:p>
        </w:tc>
        <w:tc>
          <w:tcPr>
            <w:tcW w:w="5292" w:type="dxa"/>
            <w:shd w:val="clear" w:color="auto" w:fill="auto"/>
            <w:vAlign w:val="center"/>
          </w:tcPr>
          <w:p w14:paraId="7A2D3FE4" w14:textId="77777777" w:rsidR="002775BF" w:rsidRPr="0057786E" w:rsidRDefault="002775BF" w:rsidP="002775BF">
            <w:r w:rsidRPr="0057786E">
              <w:rPr>
                <w:rFonts w:eastAsia="Arial" w:cs="Arial"/>
              </w:rPr>
              <w:t>May be included when an interpreter, language translator, guardian, or other third parties such as welfare agencies, parole and probation officers, or school officials are needed during the appointment.</w:t>
            </w:r>
          </w:p>
        </w:tc>
      </w:tr>
      <w:tr w:rsidR="002775BF" w:rsidRPr="0057786E" w14:paraId="5C3DF0B6" w14:textId="77777777" w:rsidTr="00A815B5">
        <w:tc>
          <w:tcPr>
            <w:tcW w:w="1150" w:type="dxa"/>
            <w:shd w:val="clear" w:color="auto" w:fill="auto"/>
          </w:tcPr>
          <w:p w14:paraId="4DD0865D" w14:textId="77777777" w:rsidR="002775BF" w:rsidRPr="0057786E" w:rsidRDefault="002775BF" w:rsidP="002775BF">
            <w:pPr>
              <w:jc w:val="center"/>
            </w:pPr>
            <w:r w:rsidRPr="0057786E">
              <w:rPr>
                <w:rFonts w:eastAsia="Arial" w:cs="Arial"/>
              </w:rPr>
              <w:t>01</w:t>
            </w:r>
          </w:p>
        </w:tc>
        <w:tc>
          <w:tcPr>
            <w:tcW w:w="4358" w:type="dxa"/>
            <w:shd w:val="clear" w:color="auto" w:fill="auto"/>
          </w:tcPr>
          <w:p w14:paraId="53BF89FB" w14:textId="77777777" w:rsidR="002775BF" w:rsidRPr="0057786E" w:rsidRDefault="002775BF" w:rsidP="002775BF">
            <w:r w:rsidRPr="0057786E">
              <w:rPr>
                <w:rFonts w:eastAsia="Arial" w:cs="Arial"/>
              </w:rPr>
              <w:t>Low Vision Assessment</w:t>
            </w:r>
          </w:p>
        </w:tc>
        <w:tc>
          <w:tcPr>
            <w:tcW w:w="5292" w:type="dxa"/>
            <w:shd w:val="clear" w:color="auto" w:fill="auto"/>
            <w:vAlign w:val="center"/>
          </w:tcPr>
          <w:p w14:paraId="761D471C" w14:textId="77777777" w:rsidR="002775BF" w:rsidRPr="0057786E" w:rsidRDefault="002775BF" w:rsidP="002775BF">
            <w:r w:rsidRPr="0057786E">
              <w:rPr>
                <w:rFonts w:eastAsia="Arial" w:cs="Arial"/>
              </w:rPr>
              <w:t>Evaluation for low vision devices, fitting and visual field</w:t>
            </w:r>
          </w:p>
        </w:tc>
      </w:tr>
      <w:tr w:rsidR="002775BF" w:rsidRPr="0057786E" w14:paraId="624C3D1E" w14:textId="77777777" w:rsidTr="00A815B5">
        <w:tc>
          <w:tcPr>
            <w:tcW w:w="1150" w:type="dxa"/>
            <w:shd w:val="clear" w:color="auto" w:fill="auto"/>
          </w:tcPr>
          <w:p w14:paraId="4F48538D" w14:textId="77777777" w:rsidR="002775BF" w:rsidRPr="0057786E" w:rsidRDefault="002775BF" w:rsidP="002775BF">
            <w:pPr>
              <w:jc w:val="center"/>
            </w:pPr>
            <w:r w:rsidRPr="0057786E">
              <w:rPr>
                <w:rFonts w:eastAsia="Arial" w:cs="Arial"/>
              </w:rPr>
              <w:lastRenderedPageBreak/>
              <w:t>01</w:t>
            </w:r>
          </w:p>
        </w:tc>
        <w:tc>
          <w:tcPr>
            <w:tcW w:w="4358" w:type="dxa"/>
            <w:shd w:val="clear" w:color="auto" w:fill="auto"/>
          </w:tcPr>
          <w:p w14:paraId="24BA3578" w14:textId="77777777" w:rsidR="002775BF" w:rsidRPr="0057786E" w:rsidRDefault="002775BF" w:rsidP="002775BF">
            <w:r w:rsidRPr="0057786E">
              <w:rPr>
                <w:rFonts w:eastAsia="Arial" w:cs="Arial"/>
              </w:rPr>
              <w:t>Medical Exam Not In Gen Fees – Approval Required</w:t>
            </w:r>
          </w:p>
        </w:tc>
        <w:tc>
          <w:tcPr>
            <w:tcW w:w="5292" w:type="dxa"/>
            <w:shd w:val="clear" w:color="auto" w:fill="auto"/>
            <w:vAlign w:val="center"/>
          </w:tcPr>
          <w:p w14:paraId="16A20FFE" w14:textId="77777777" w:rsidR="002775BF" w:rsidRPr="0057786E" w:rsidRDefault="002775BF" w:rsidP="002775BF">
            <w:r w:rsidRPr="0057786E">
              <w:rPr>
                <w:rFonts w:eastAsia="Arial" w:cs="Arial"/>
              </w:rPr>
              <w:t>Medical Exams conducted in hospital or other facilities; requires CPT code and Fee Exception Request</w:t>
            </w:r>
          </w:p>
        </w:tc>
      </w:tr>
      <w:tr w:rsidR="002775BF" w:rsidRPr="0057786E" w14:paraId="75FBC3E2" w14:textId="77777777" w:rsidTr="00A815B5">
        <w:tc>
          <w:tcPr>
            <w:tcW w:w="1150" w:type="dxa"/>
            <w:shd w:val="clear" w:color="auto" w:fill="auto"/>
          </w:tcPr>
          <w:p w14:paraId="21D18A6E" w14:textId="77777777" w:rsidR="002775BF" w:rsidRPr="0057786E" w:rsidRDefault="002775BF" w:rsidP="002775BF">
            <w:pPr>
              <w:jc w:val="center"/>
            </w:pPr>
            <w:r w:rsidRPr="0057786E">
              <w:rPr>
                <w:rFonts w:eastAsia="Arial" w:cs="Arial"/>
              </w:rPr>
              <w:t>01</w:t>
            </w:r>
          </w:p>
        </w:tc>
        <w:tc>
          <w:tcPr>
            <w:tcW w:w="4358" w:type="dxa"/>
            <w:shd w:val="clear" w:color="auto" w:fill="auto"/>
          </w:tcPr>
          <w:p w14:paraId="7EB87254" w14:textId="77777777" w:rsidR="002775BF" w:rsidRPr="0057786E" w:rsidRDefault="002775BF" w:rsidP="002775BF">
            <w:r w:rsidRPr="0057786E">
              <w:rPr>
                <w:rFonts w:eastAsia="Arial" w:cs="Arial"/>
              </w:rPr>
              <w:t>Medical Radiological Services (X-Rays)</w:t>
            </w:r>
          </w:p>
        </w:tc>
        <w:tc>
          <w:tcPr>
            <w:tcW w:w="5292" w:type="dxa"/>
            <w:shd w:val="clear" w:color="auto" w:fill="auto"/>
            <w:vAlign w:val="center"/>
          </w:tcPr>
          <w:p w14:paraId="0506EE97" w14:textId="77777777" w:rsidR="002775BF" w:rsidRPr="0057786E" w:rsidRDefault="002775BF" w:rsidP="002775BF">
            <w:r w:rsidRPr="0057786E">
              <w:rPr>
                <w:rFonts w:eastAsia="Arial" w:cs="Arial"/>
              </w:rPr>
              <w:t>X-rays and radiologic services</w:t>
            </w:r>
          </w:p>
        </w:tc>
      </w:tr>
      <w:tr w:rsidR="002775BF" w:rsidRPr="0057786E" w14:paraId="74645781" w14:textId="77777777" w:rsidTr="00A815B5">
        <w:tc>
          <w:tcPr>
            <w:tcW w:w="1150" w:type="dxa"/>
            <w:shd w:val="clear" w:color="auto" w:fill="auto"/>
          </w:tcPr>
          <w:p w14:paraId="5696BBAC" w14:textId="77777777" w:rsidR="002775BF" w:rsidRPr="0057786E" w:rsidRDefault="002775BF" w:rsidP="002775BF">
            <w:pPr>
              <w:jc w:val="center"/>
            </w:pPr>
            <w:r w:rsidRPr="0057786E">
              <w:rPr>
                <w:rFonts w:eastAsia="Arial" w:cs="Arial"/>
              </w:rPr>
              <w:t>01</w:t>
            </w:r>
          </w:p>
        </w:tc>
        <w:tc>
          <w:tcPr>
            <w:tcW w:w="4358" w:type="dxa"/>
            <w:shd w:val="clear" w:color="auto" w:fill="auto"/>
          </w:tcPr>
          <w:p w14:paraId="6FAA9803" w14:textId="77777777" w:rsidR="002775BF" w:rsidRPr="0057786E" w:rsidRDefault="002775BF" w:rsidP="002775BF">
            <w:r w:rsidRPr="0057786E">
              <w:rPr>
                <w:rFonts w:eastAsia="Arial" w:cs="Arial"/>
              </w:rPr>
              <w:t>Medical Record(s)</w:t>
            </w:r>
          </w:p>
        </w:tc>
        <w:tc>
          <w:tcPr>
            <w:tcW w:w="5292" w:type="dxa"/>
            <w:shd w:val="clear" w:color="auto" w:fill="auto"/>
            <w:vAlign w:val="center"/>
          </w:tcPr>
          <w:p w14:paraId="7E96A5D2" w14:textId="77777777" w:rsidR="002775BF" w:rsidRPr="0057786E" w:rsidRDefault="002775BF" w:rsidP="002775BF">
            <w:r w:rsidRPr="0057786E">
              <w:rPr>
                <w:rFonts w:eastAsia="Arial" w:cs="Arial"/>
              </w:rPr>
              <w:t>Medical records, either copies or abstract dictated by medical professional</w:t>
            </w:r>
          </w:p>
        </w:tc>
      </w:tr>
      <w:tr w:rsidR="002775BF" w:rsidRPr="0057786E" w14:paraId="0648F21A" w14:textId="77777777" w:rsidTr="00A815B5">
        <w:tc>
          <w:tcPr>
            <w:tcW w:w="1150" w:type="dxa"/>
            <w:shd w:val="clear" w:color="auto" w:fill="auto"/>
          </w:tcPr>
          <w:p w14:paraId="487DF78F" w14:textId="77777777" w:rsidR="002775BF" w:rsidRPr="0057786E" w:rsidRDefault="002775BF" w:rsidP="002775BF">
            <w:pPr>
              <w:jc w:val="center"/>
            </w:pPr>
            <w:r w:rsidRPr="0057786E">
              <w:rPr>
                <w:rFonts w:eastAsia="Arial" w:cs="Arial"/>
              </w:rPr>
              <w:t>01</w:t>
            </w:r>
          </w:p>
        </w:tc>
        <w:tc>
          <w:tcPr>
            <w:tcW w:w="4358" w:type="dxa"/>
            <w:shd w:val="clear" w:color="auto" w:fill="auto"/>
          </w:tcPr>
          <w:p w14:paraId="238F00FE" w14:textId="77777777" w:rsidR="002775BF" w:rsidRPr="0057786E" w:rsidRDefault="002775BF" w:rsidP="002775BF">
            <w:r w:rsidRPr="0057786E">
              <w:rPr>
                <w:rFonts w:eastAsia="Arial" w:cs="Arial"/>
              </w:rPr>
              <w:t>Medical Office Visit</w:t>
            </w:r>
          </w:p>
        </w:tc>
        <w:tc>
          <w:tcPr>
            <w:tcW w:w="5292" w:type="dxa"/>
            <w:shd w:val="clear" w:color="auto" w:fill="auto"/>
            <w:vAlign w:val="center"/>
          </w:tcPr>
          <w:p w14:paraId="4025D429" w14:textId="77777777" w:rsidR="002775BF" w:rsidRPr="0057786E" w:rsidRDefault="002775BF" w:rsidP="00A529BF">
            <w:r w:rsidRPr="0057786E">
              <w:rPr>
                <w:rFonts w:eastAsia="Arial" w:cs="Arial"/>
              </w:rPr>
              <w:t xml:space="preserve">General medical office visit (new or established patient); formerly </w:t>
            </w:r>
            <w:r w:rsidR="00A529BF">
              <w:rPr>
                <w:rFonts w:eastAsia="Arial" w:cs="Arial"/>
              </w:rPr>
              <w:t>called</w:t>
            </w:r>
            <w:r w:rsidRPr="0057786E">
              <w:rPr>
                <w:rFonts w:eastAsia="Arial" w:cs="Arial"/>
              </w:rPr>
              <w:t xml:space="preserve"> “Health Status (GME).”</w:t>
            </w:r>
          </w:p>
        </w:tc>
      </w:tr>
      <w:tr w:rsidR="002775BF" w:rsidRPr="0057786E" w14:paraId="380E6A44" w14:textId="77777777" w:rsidTr="00A815B5">
        <w:tc>
          <w:tcPr>
            <w:tcW w:w="1150" w:type="dxa"/>
            <w:shd w:val="clear" w:color="auto" w:fill="auto"/>
          </w:tcPr>
          <w:p w14:paraId="377C94AE" w14:textId="77777777" w:rsidR="002775BF" w:rsidRPr="0057786E" w:rsidRDefault="002775BF" w:rsidP="002775BF">
            <w:pPr>
              <w:jc w:val="center"/>
            </w:pPr>
            <w:r w:rsidRPr="0057786E">
              <w:rPr>
                <w:rFonts w:eastAsia="Arial" w:cs="Arial"/>
              </w:rPr>
              <w:t>01</w:t>
            </w:r>
          </w:p>
        </w:tc>
        <w:tc>
          <w:tcPr>
            <w:tcW w:w="4358" w:type="dxa"/>
            <w:shd w:val="clear" w:color="auto" w:fill="auto"/>
          </w:tcPr>
          <w:p w14:paraId="4160AAC2" w14:textId="77777777" w:rsidR="002775BF" w:rsidRPr="0057786E" w:rsidRDefault="002775BF" w:rsidP="002775BF">
            <w:r w:rsidRPr="0057786E">
              <w:rPr>
                <w:rFonts w:eastAsia="Arial" w:cs="Arial"/>
              </w:rPr>
              <w:t>Missed Appointment Fee – assessments</w:t>
            </w:r>
          </w:p>
        </w:tc>
        <w:tc>
          <w:tcPr>
            <w:tcW w:w="5292" w:type="dxa"/>
            <w:shd w:val="clear" w:color="auto" w:fill="auto"/>
            <w:vAlign w:val="center"/>
          </w:tcPr>
          <w:p w14:paraId="34839C42" w14:textId="77777777" w:rsidR="002775BF" w:rsidRPr="0057786E" w:rsidRDefault="002775BF" w:rsidP="002775BF">
            <w:r w:rsidRPr="0057786E">
              <w:rPr>
                <w:rFonts w:eastAsia="Arial" w:cs="Arial"/>
              </w:rPr>
              <w:t>Missed appointment fee for missed assessments.</w:t>
            </w:r>
          </w:p>
        </w:tc>
      </w:tr>
      <w:tr w:rsidR="002775BF" w:rsidRPr="0057786E" w14:paraId="1310D58B" w14:textId="77777777" w:rsidTr="00A815B5">
        <w:tc>
          <w:tcPr>
            <w:tcW w:w="1150" w:type="dxa"/>
            <w:shd w:val="clear" w:color="auto" w:fill="auto"/>
          </w:tcPr>
          <w:p w14:paraId="1C0F87D3" w14:textId="77777777" w:rsidR="002775BF" w:rsidRPr="0057786E" w:rsidRDefault="002775BF" w:rsidP="002775BF">
            <w:pPr>
              <w:jc w:val="center"/>
            </w:pPr>
            <w:r w:rsidRPr="0057786E">
              <w:rPr>
                <w:rFonts w:eastAsia="Arial" w:cs="Arial"/>
              </w:rPr>
              <w:t>01</w:t>
            </w:r>
          </w:p>
        </w:tc>
        <w:tc>
          <w:tcPr>
            <w:tcW w:w="4358" w:type="dxa"/>
            <w:shd w:val="clear" w:color="auto" w:fill="auto"/>
          </w:tcPr>
          <w:p w14:paraId="1ADA6A51" w14:textId="77777777" w:rsidR="002775BF" w:rsidRPr="0057786E" w:rsidRDefault="002775BF" w:rsidP="002775BF">
            <w:r w:rsidRPr="0057786E">
              <w:rPr>
                <w:rFonts w:eastAsia="Arial" w:cs="Arial"/>
              </w:rPr>
              <w:t>Neuropsychological Assessment</w:t>
            </w:r>
          </w:p>
        </w:tc>
        <w:tc>
          <w:tcPr>
            <w:tcW w:w="5292" w:type="dxa"/>
            <w:shd w:val="clear" w:color="auto" w:fill="auto"/>
            <w:vAlign w:val="center"/>
          </w:tcPr>
          <w:p w14:paraId="482D75E6" w14:textId="77777777" w:rsidR="002775BF" w:rsidRPr="0057786E" w:rsidRDefault="002775BF" w:rsidP="002775BF">
            <w:r w:rsidRPr="0057786E">
              <w:rPr>
                <w:rFonts w:eastAsia="Arial" w:cs="Arial"/>
              </w:rPr>
              <w:t>Neuropsychological evaluation only</w:t>
            </w:r>
          </w:p>
        </w:tc>
      </w:tr>
      <w:tr w:rsidR="002775BF" w:rsidRPr="0057786E" w14:paraId="033A0BA8" w14:textId="77777777" w:rsidTr="00A815B5">
        <w:tc>
          <w:tcPr>
            <w:tcW w:w="1150" w:type="dxa"/>
            <w:shd w:val="clear" w:color="auto" w:fill="auto"/>
          </w:tcPr>
          <w:p w14:paraId="07DCF8EF" w14:textId="77777777" w:rsidR="002775BF" w:rsidRPr="0057786E" w:rsidRDefault="002775BF" w:rsidP="002775BF">
            <w:pPr>
              <w:jc w:val="center"/>
            </w:pPr>
            <w:r w:rsidRPr="0057786E">
              <w:rPr>
                <w:rFonts w:eastAsia="Arial" w:cs="Arial"/>
              </w:rPr>
              <w:t>01</w:t>
            </w:r>
          </w:p>
        </w:tc>
        <w:tc>
          <w:tcPr>
            <w:tcW w:w="4358" w:type="dxa"/>
            <w:shd w:val="clear" w:color="auto" w:fill="auto"/>
          </w:tcPr>
          <w:p w14:paraId="4346AE95" w14:textId="77777777" w:rsidR="002775BF" w:rsidRPr="0057786E" w:rsidRDefault="002775BF" w:rsidP="002775BF">
            <w:r w:rsidRPr="0057786E">
              <w:rPr>
                <w:rFonts w:eastAsia="Arial" w:cs="Arial"/>
              </w:rPr>
              <w:t>Occupational Therapy Assessment</w:t>
            </w:r>
          </w:p>
        </w:tc>
        <w:tc>
          <w:tcPr>
            <w:tcW w:w="5292" w:type="dxa"/>
            <w:shd w:val="clear" w:color="auto" w:fill="auto"/>
            <w:vAlign w:val="center"/>
          </w:tcPr>
          <w:p w14:paraId="09A46818" w14:textId="77777777" w:rsidR="002775BF" w:rsidRPr="0057786E" w:rsidRDefault="002775BF" w:rsidP="00A529BF">
            <w:r w:rsidRPr="0057786E">
              <w:rPr>
                <w:rFonts w:eastAsia="Arial" w:cs="Arial"/>
              </w:rPr>
              <w:t xml:space="preserve">Evaluation administered by an </w:t>
            </w:r>
            <w:r w:rsidR="00A529BF">
              <w:rPr>
                <w:rFonts w:eastAsia="Arial" w:cs="Arial"/>
              </w:rPr>
              <w:t>OT</w:t>
            </w:r>
          </w:p>
        </w:tc>
      </w:tr>
      <w:tr w:rsidR="002775BF" w:rsidRPr="0057786E" w14:paraId="7FF179BF" w14:textId="77777777" w:rsidTr="00A815B5">
        <w:tc>
          <w:tcPr>
            <w:tcW w:w="1150" w:type="dxa"/>
            <w:shd w:val="clear" w:color="auto" w:fill="auto"/>
          </w:tcPr>
          <w:p w14:paraId="64DDE294" w14:textId="77777777" w:rsidR="002775BF" w:rsidRPr="0057786E" w:rsidRDefault="002775BF" w:rsidP="002775BF">
            <w:pPr>
              <w:jc w:val="center"/>
            </w:pPr>
            <w:r w:rsidRPr="0057786E">
              <w:rPr>
                <w:rFonts w:eastAsia="Arial" w:cs="Arial"/>
              </w:rPr>
              <w:t>01</w:t>
            </w:r>
          </w:p>
        </w:tc>
        <w:tc>
          <w:tcPr>
            <w:tcW w:w="4358" w:type="dxa"/>
            <w:shd w:val="clear" w:color="auto" w:fill="auto"/>
          </w:tcPr>
          <w:p w14:paraId="2F4A2A9A" w14:textId="77777777" w:rsidR="002775BF" w:rsidRPr="0057786E" w:rsidRDefault="002775BF" w:rsidP="002775BF">
            <w:r w:rsidRPr="0057786E">
              <w:rPr>
                <w:rFonts w:eastAsia="Arial" w:cs="Arial"/>
              </w:rPr>
              <w:t>Optometric Exam</w:t>
            </w:r>
          </w:p>
        </w:tc>
        <w:tc>
          <w:tcPr>
            <w:tcW w:w="5292" w:type="dxa"/>
            <w:shd w:val="clear" w:color="auto" w:fill="auto"/>
            <w:vAlign w:val="center"/>
          </w:tcPr>
          <w:p w14:paraId="4B511077" w14:textId="77777777" w:rsidR="002775BF" w:rsidRPr="0057786E" w:rsidRDefault="002775BF" w:rsidP="002775BF">
            <w:r w:rsidRPr="0057786E">
              <w:rPr>
                <w:rFonts w:eastAsia="Arial" w:cs="Arial"/>
              </w:rPr>
              <w:t>Exam administered by an optometrist</w:t>
            </w:r>
          </w:p>
        </w:tc>
      </w:tr>
      <w:tr w:rsidR="002775BF" w:rsidRPr="0057786E" w14:paraId="718AD8F4" w14:textId="77777777" w:rsidTr="00A815B5">
        <w:tc>
          <w:tcPr>
            <w:tcW w:w="1150" w:type="dxa"/>
            <w:shd w:val="clear" w:color="auto" w:fill="auto"/>
          </w:tcPr>
          <w:p w14:paraId="6DD89064" w14:textId="77777777" w:rsidR="002775BF" w:rsidRPr="0057786E" w:rsidRDefault="002775BF" w:rsidP="002775BF">
            <w:pPr>
              <w:jc w:val="center"/>
            </w:pPr>
            <w:r w:rsidRPr="0057786E">
              <w:rPr>
                <w:rFonts w:eastAsia="Arial" w:cs="Arial"/>
              </w:rPr>
              <w:t>01</w:t>
            </w:r>
          </w:p>
        </w:tc>
        <w:tc>
          <w:tcPr>
            <w:tcW w:w="4358" w:type="dxa"/>
            <w:shd w:val="clear" w:color="auto" w:fill="auto"/>
          </w:tcPr>
          <w:p w14:paraId="28283DD9" w14:textId="77777777" w:rsidR="002775BF" w:rsidRPr="0057786E" w:rsidRDefault="002775BF" w:rsidP="002775BF">
            <w:r w:rsidRPr="0057786E">
              <w:rPr>
                <w:rFonts w:eastAsia="Arial" w:cs="Arial"/>
              </w:rPr>
              <w:t>Oral Exam</w:t>
            </w:r>
          </w:p>
        </w:tc>
        <w:tc>
          <w:tcPr>
            <w:tcW w:w="5292" w:type="dxa"/>
            <w:shd w:val="clear" w:color="auto" w:fill="auto"/>
            <w:vAlign w:val="center"/>
          </w:tcPr>
          <w:p w14:paraId="2AD96881" w14:textId="77777777" w:rsidR="002775BF" w:rsidRPr="0057786E" w:rsidRDefault="002775BF" w:rsidP="002775BF">
            <w:r w:rsidRPr="0057786E">
              <w:rPr>
                <w:rFonts w:eastAsia="Arial" w:cs="Arial"/>
              </w:rPr>
              <w:t>Exam administered by a dentist</w:t>
            </w:r>
          </w:p>
        </w:tc>
      </w:tr>
      <w:tr w:rsidR="002775BF" w:rsidRPr="0057786E" w14:paraId="73656FEB" w14:textId="77777777" w:rsidTr="00A815B5">
        <w:tc>
          <w:tcPr>
            <w:tcW w:w="1150" w:type="dxa"/>
            <w:shd w:val="clear" w:color="auto" w:fill="auto"/>
          </w:tcPr>
          <w:p w14:paraId="76B1FC67" w14:textId="77777777" w:rsidR="002775BF" w:rsidRPr="0057786E" w:rsidRDefault="002775BF" w:rsidP="002775BF">
            <w:pPr>
              <w:jc w:val="center"/>
            </w:pPr>
            <w:r w:rsidRPr="0057786E">
              <w:rPr>
                <w:rFonts w:eastAsia="Arial" w:cs="Arial"/>
              </w:rPr>
              <w:t>01</w:t>
            </w:r>
          </w:p>
        </w:tc>
        <w:tc>
          <w:tcPr>
            <w:tcW w:w="4358" w:type="dxa"/>
            <w:shd w:val="clear" w:color="auto" w:fill="auto"/>
          </w:tcPr>
          <w:p w14:paraId="252CEDB0" w14:textId="77777777" w:rsidR="002775BF" w:rsidRPr="0057786E" w:rsidRDefault="002775BF" w:rsidP="002775BF">
            <w:r w:rsidRPr="0057786E">
              <w:rPr>
                <w:rFonts w:eastAsia="Arial" w:cs="Arial"/>
              </w:rPr>
              <w:t>Orientation and Mobility Assessment</w:t>
            </w:r>
          </w:p>
        </w:tc>
        <w:tc>
          <w:tcPr>
            <w:tcW w:w="5292" w:type="dxa"/>
            <w:shd w:val="clear" w:color="auto" w:fill="auto"/>
            <w:vAlign w:val="center"/>
          </w:tcPr>
          <w:p w14:paraId="47A72C90" w14:textId="77777777" w:rsidR="002775BF" w:rsidRPr="0057786E" w:rsidRDefault="002775BF" w:rsidP="002775BF">
            <w:r w:rsidRPr="0057786E">
              <w:rPr>
                <w:rFonts w:eastAsia="Arial" w:cs="Arial"/>
              </w:rPr>
              <w:t xml:space="preserve">Assessment of O&amp;M training needs </w:t>
            </w:r>
            <w:r w:rsidRPr="0057786E">
              <w:rPr>
                <w:rFonts w:eastAsia="Arial" w:cs="Arial"/>
                <w:b/>
                <w:i/>
              </w:rPr>
              <w:t>(Blind only)</w:t>
            </w:r>
            <w:r w:rsidRPr="0057786E">
              <w:rPr>
                <w:rFonts w:eastAsia="Arial" w:cs="Arial"/>
              </w:rPr>
              <w:t>.</w:t>
            </w:r>
          </w:p>
        </w:tc>
      </w:tr>
      <w:tr w:rsidR="002775BF" w:rsidRPr="0057786E" w14:paraId="10DCDAFE" w14:textId="77777777" w:rsidTr="00A815B5">
        <w:tc>
          <w:tcPr>
            <w:tcW w:w="1150" w:type="dxa"/>
            <w:shd w:val="clear" w:color="auto" w:fill="auto"/>
          </w:tcPr>
          <w:p w14:paraId="158381E2" w14:textId="77777777" w:rsidR="002775BF" w:rsidRPr="0057786E" w:rsidRDefault="002775BF" w:rsidP="002775BF">
            <w:pPr>
              <w:jc w:val="center"/>
            </w:pPr>
            <w:r w:rsidRPr="0057786E">
              <w:rPr>
                <w:rFonts w:eastAsia="Arial" w:cs="Arial"/>
              </w:rPr>
              <w:t>01</w:t>
            </w:r>
          </w:p>
        </w:tc>
        <w:tc>
          <w:tcPr>
            <w:tcW w:w="4358" w:type="dxa"/>
            <w:shd w:val="clear" w:color="auto" w:fill="auto"/>
          </w:tcPr>
          <w:p w14:paraId="711A8A26" w14:textId="77777777" w:rsidR="002775BF" w:rsidRPr="0057786E" w:rsidRDefault="002775BF" w:rsidP="002775BF">
            <w:r w:rsidRPr="0057786E">
              <w:rPr>
                <w:rFonts w:eastAsia="Arial" w:cs="Arial"/>
              </w:rPr>
              <w:t>Physical Therapy Assessment</w:t>
            </w:r>
          </w:p>
        </w:tc>
        <w:tc>
          <w:tcPr>
            <w:tcW w:w="5292" w:type="dxa"/>
            <w:shd w:val="clear" w:color="auto" w:fill="auto"/>
            <w:vAlign w:val="center"/>
          </w:tcPr>
          <w:p w14:paraId="2232C5D9" w14:textId="77777777" w:rsidR="002775BF" w:rsidRPr="0057786E" w:rsidRDefault="002775BF" w:rsidP="002775BF">
            <w:r w:rsidRPr="0057786E">
              <w:rPr>
                <w:rFonts w:eastAsia="Arial" w:cs="Arial"/>
              </w:rPr>
              <w:t>Evaluation administered by a physical therapist</w:t>
            </w:r>
          </w:p>
        </w:tc>
      </w:tr>
      <w:tr w:rsidR="002775BF" w:rsidRPr="0057786E" w14:paraId="0F39FC48" w14:textId="77777777" w:rsidTr="00A815B5">
        <w:tc>
          <w:tcPr>
            <w:tcW w:w="1150" w:type="dxa"/>
            <w:shd w:val="clear" w:color="auto" w:fill="auto"/>
          </w:tcPr>
          <w:p w14:paraId="03CA0EDB" w14:textId="77777777" w:rsidR="002775BF" w:rsidRPr="0057786E" w:rsidRDefault="002775BF" w:rsidP="002775BF">
            <w:pPr>
              <w:jc w:val="center"/>
            </w:pPr>
            <w:r w:rsidRPr="0057786E">
              <w:rPr>
                <w:rFonts w:eastAsia="Arial" w:cs="Arial"/>
              </w:rPr>
              <w:t>01</w:t>
            </w:r>
          </w:p>
        </w:tc>
        <w:tc>
          <w:tcPr>
            <w:tcW w:w="4358" w:type="dxa"/>
            <w:shd w:val="clear" w:color="auto" w:fill="auto"/>
          </w:tcPr>
          <w:p w14:paraId="79A88D18" w14:textId="77777777" w:rsidR="002775BF" w:rsidRPr="0057786E" w:rsidRDefault="002775BF" w:rsidP="002775BF">
            <w:r w:rsidRPr="0057786E">
              <w:rPr>
                <w:rFonts w:eastAsia="Arial" w:cs="Arial"/>
              </w:rPr>
              <w:t>Private Vehicle</w:t>
            </w:r>
            <w:r w:rsidR="00A722F8">
              <w:rPr>
                <w:rFonts w:eastAsia="Arial" w:cs="Arial"/>
              </w:rPr>
              <w:t xml:space="preserve"> </w:t>
            </w:r>
            <w:r w:rsidRPr="0057786E">
              <w:rPr>
                <w:rFonts w:eastAsia="Arial" w:cs="Arial"/>
              </w:rPr>
              <w:t>Repair Assessment</w:t>
            </w:r>
          </w:p>
        </w:tc>
        <w:tc>
          <w:tcPr>
            <w:tcW w:w="5292" w:type="dxa"/>
            <w:shd w:val="clear" w:color="auto" w:fill="auto"/>
            <w:vAlign w:val="center"/>
          </w:tcPr>
          <w:p w14:paraId="5239D1FF" w14:textId="77777777" w:rsidR="002775BF" w:rsidRPr="0057786E" w:rsidRDefault="002775BF" w:rsidP="002775BF">
            <w:r w:rsidRPr="0057786E">
              <w:rPr>
                <w:rFonts w:eastAsia="Arial" w:cs="Arial"/>
              </w:rPr>
              <w:t>Full Service Vehicle Inspection of privately-owned vehicle to determine if it needs and qualifies for repairs (not including vehicle modification).</w:t>
            </w:r>
          </w:p>
        </w:tc>
      </w:tr>
      <w:tr w:rsidR="002775BF" w:rsidRPr="0057786E" w14:paraId="55DADF65" w14:textId="77777777" w:rsidTr="00A815B5">
        <w:trPr>
          <w:trHeight w:val="323"/>
        </w:trPr>
        <w:tc>
          <w:tcPr>
            <w:tcW w:w="1150" w:type="dxa"/>
            <w:shd w:val="clear" w:color="auto" w:fill="auto"/>
          </w:tcPr>
          <w:p w14:paraId="3E900510" w14:textId="77777777" w:rsidR="002775BF" w:rsidRPr="0057786E" w:rsidRDefault="002775BF" w:rsidP="002775BF">
            <w:pPr>
              <w:jc w:val="center"/>
            </w:pPr>
            <w:r w:rsidRPr="0057786E">
              <w:rPr>
                <w:rFonts w:eastAsia="Arial" w:cs="Arial"/>
              </w:rPr>
              <w:t>01</w:t>
            </w:r>
          </w:p>
        </w:tc>
        <w:tc>
          <w:tcPr>
            <w:tcW w:w="4358" w:type="dxa"/>
            <w:shd w:val="clear" w:color="auto" w:fill="auto"/>
          </w:tcPr>
          <w:p w14:paraId="361F056A" w14:textId="77777777" w:rsidR="002775BF" w:rsidRPr="0057786E" w:rsidRDefault="002775BF" w:rsidP="002775BF">
            <w:r w:rsidRPr="0057786E">
              <w:rPr>
                <w:rFonts w:eastAsia="Arial" w:cs="Arial"/>
              </w:rPr>
              <w:t>Psychiatry Assessment</w:t>
            </w:r>
          </w:p>
        </w:tc>
        <w:tc>
          <w:tcPr>
            <w:tcW w:w="5292" w:type="dxa"/>
            <w:shd w:val="clear" w:color="auto" w:fill="auto"/>
            <w:vAlign w:val="center"/>
          </w:tcPr>
          <w:p w14:paraId="5F1F7BBD" w14:textId="77777777" w:rsidR="002775BF" w:rsidRPr="0057786E" w:rsidRDefault="002775BF" w:rsidP="002775BF">
            <w:r w:rsidRPr="0057786E">
              <w:rPr>
                <w:rFonts w:eastAsia="Arial" w:cs="Arial"/>
              </w:rPr>
              <w:t>Psychiatric evaluation only</w:t>
            </w:r>
          </w:p>
        </w:tc>
      </w:tr>
      <w:tr w:rsidR="002775BF" w:rsidRPr="0057786E" w14:paraId="4EFDC163" w14:textId="77777777" w:rsidTr="00A815B5">
        <w:tc>
          <w:tcPr>
            <w:tcW w:w="1150" w:type="dxa"/>
            <w:shd w:val="clear" w:color="auto" w:fill="auto"/>
          </w:tcPr>
          <w:p w14:paraId="48B90872" w14:textId="77777777" w:rsidR="002775BF" w:rsidRPr="0057786E" w:rsidRDefault="002775BF" w:rsidP="002775BF">
            <w:pPr>
              <w:jc w:val="center"/>
            </w:pPr>
            <w:r w:rsidRPr="0057786E">
              <w:rPr>
                <w:rFonts w:eastAsia="Arial" w:cs="Arial"/>
              </w:rPr>
              <w:t>01</w:t>
            </w:r>
          </w:p>
        </w:tc>
        <w:tc>
          <w:tcPr>
            <w:tcW w:w="4358" w:type="dxa"/>
            <w:shd w:val="clear" w:color="auto" w:fill="auto"/>
          </w:tcPr>
          <w:p w14:paraId="7D85E6AF" w14:textId="77777777" w:rsidR="002775BF" w:rsidRPr="0057786E" w:rsidRDefault="002775BF" w:rsidP="002775BF">
            <w:r w:rsidRPr="0057786E">
              <w:rPr>
                <w:rFonts w:eastAsia="Arial" w:cs="Arial"/>
              </w:rPr>
              <w:t>Psychological Assessment for Adult</w:t>
            </w:r>
          </w:p>
        </w:tc>
        <w:tc>
          <w:tcPr>
            <w:tcW w:w="5292" w:type="dxa"/>
            <w:shd w:val="clear" w:color="auto" w:fill="auto"/>
            <w:vAlign w:val="center"/>
          </w:tcPr>
          <w:p w14:paraId="14EFCFA6" w14:textId="77777777" w:rsidR="002775BF" w:rsidRPr="0057786E" w:rsidRDefault="002775BF" w:rsidP="002775BF">
            <w:r w:rsidRPr="0057786E">
              <w:rPr>
                <w:rFonts w:eastAsia="Arial" w:cs="Arial"/>
              </w:rPr>
              <w:t>Psychological evaluation for an adult (ages 18 and older) that is not neuropsychological</w:t>
            </w:r>
          </w:p>
        </w:tc>
      </w:tr>
      <w:tr w:rsidR="002775BF" w:rsidRPr="0057786E" w14:paraId="58445D48" w14:textId="77777777" w:rsidTr="00A815B5">
        <w:tc>
          <w:tcPr>
            <w:tcW w:w="1150" w:type="dxa"/>
            <w:shd w:val="clear" w:color="auto" w:fill="auto"/>
          </w:tcPr>
          <w:p w14:paraId="77F0C1A3" w14:textId="77777777" w:rsidR="002775BF" w:rsidRPr="0057786E" w:rsidRDefault="002775BF" w:rsidP="002775BF">
            <w:pPr>
              <w:jc w:val="center"/>
              <w:rPr>
                <w:rFonts w:eastAsia="Arial" w:cs="Arial"/>
              </w:rPr>
            </w:pPr>
            <w:r w:rsidRPr="0057786E">
              <w:rPr>
                <w:rFonts w:eastAsia="Arial" w:cs="Arial"/>
              </w:rPr>
              <w:t>01</w:t>
            </w:r>
          </w:p>
        </w:tc>
        <w:tc>
          <w:tcPr>
            <w:tcW w:w="4358" w:type="dxa"/>
            <w:shd w:val="clear" w:color="auto" w:fill="auto"/>
          </w:tcPr>
          <w:p w14:paraId="6A417FC6" w14:textId="77777777" w:rsidR="002775BF" w:rsidRPr="0057786E" w:rsidRDefault="002775BF" w:rsidP="002775BF">
            <w:r w:rsidRPr="0057786E">
              <w:rPr>
                <w:rFonts w:eastAsia="Arial" w:cs="Arial"/>
              </w:rPr>
              <w:t>Psychological Assessment for Child</w:t>
            </w:r>
          </w:p>
        </w:tc>
        <w:tc>
          <w:tcPr>
            <w:tcW w:w="5292" w:type="dxa"/>
            <w:shd w:val="clear" w:color="auto" w:fill="auto"/>
            <w:vAlign w:val="center"/>
          </w:tcPr>
          <w:p w14:paraId="6DCFCEFB" w14:textId="77777777" w:rsidR="002775BF" w:rsidRPr="0057786E" w:rsidRDefault="002775BF" w:rsidP="002775BF">
            <w:r w:rsidRPr="0057786E">
              <w:rPr>
                <w:rFonts w:eastAsia="Arial" w:cs="Arial"/>
              </w:rPr>
              <w:t>Psychological evaluation for a child (ages 17 and younger) that is not neuropsychological</w:t>
            </w:r>
          </w:p>
        </w:tc>
      </w:tr>
      <w:tr w:rsidR="002775BF" w:rsidRPr="0057786E" w14:paraId="7D2B29AA" w14:textId="77777777" w:rsidTr="00A815B5">
        <w:tc>
          <w:tcPr>
            <w:tcW w:w="1150" w:type="dxa"/>
            <w:shd w:val="clear" w:color="auto" w:fill="auto"/>
          </w:tcPr>
          <w:p w14:paraId="51BB74C9" w14:textId="77777777" w:rsidR="002775BF" w:rsidRPr="0057786E" w:rsidRDefault="002775BF" w:rsidP="002775BF">
            <w:pPr>
              <w:jc w:val="center"/>
            </w:pPr>
            <w:r w:rsidRPr="0057786E">
              <w:rPr>
                <w:rFonts w:eastAsia="Arial" w:cs="Arial"/>
              </w:rPr>
              <w:t>01</w:t>
            </w:r>
          </w:p>
        </w:tc>
        <w:tc>
          <w:tcPr>
            <w:tcW w:w="4358" w:type="dxa"/>
            <w:shd w:val="clear" w:color="auto" w:fill="auto"/>
          </w:tcPr>
          <w:p w14:paraId="1F7C36DC" w14:textId="77777777" w:rsidR="002775BF" w:rsidRPr="0057786E" w:rsidRDefault="002775BF" w:rsidP="002775BF">
            <w:r w:rsidRPr="0057786E">
              <w:rPr>
                <w:rFonts w:eastAsia="Arial" w:cs="Arial"/>
              </w:rPr>
              <w:t>Psychological Assessment – LD Supplement</w:t>
            </w:r>
          </w:p>
        </w:tc>
        <w:tc>
          <w:tcPr>
            <w:tcW w:w="5292" w:type="dxa"/>
            <w:shd w:val="clear" w:color="auto" w:fill="auto"/>
            <w:vAlign w:val="center"/>
          </w:tcPr>
          <w:p w14:paraId="7B5168B7" w14:textId="77777777" w:rsidR="002775BF" w:rsidRPr="0057786E" w:rsidRDefault="002775BF" w:rsidP="002775BF">
            <w:r w:rsidRPr="0057786E">
              <w:rPr>
                <w:rFonts w:eastAsia="Arial" w:cs="Arial"/>
              </w:rPr>
              <w:t>Supplemental testing to evaluate the extent of an individual’s learning disability.</w:t>
            </w:r>
          </w:p>
        </w:tc>
      </w:tr>
      <w:tr w:rsidR="002775BF" w:rsidRPr="0057786E" w14:paraId="281A5917" w14:textId="77777777" w:rsidTr="00A815B5">
        <w:trPr>
          <w:cantSplit/>
        </w:trPr>
        <w:tc>
          <w:tcPr>
            <w:tcW w:w="1150" w:type="dxa"/>
            <w:shd w:val="clear" w:color="auto" w:fill="auto"/>
          </w:tcPr>
          <w:p w14:paraId="7BEA6241" w14:textId="77777777" w:rsidR="002775BF" w:rsidRPr="0057786E" w:rsidRDefault="002775BF" w:rsidP="002775BF">
            <w:pPr>
              <w:jc w:val="center"/>
              <w:rPr>
                <w:rFonts w:eastAsia="Arial" w:cs="Arial"/>
              </w:rPr>
            </w:pPr>
            <w:r w:rsidRPr="0057786E">
              <w:rPr>
                <w:rFonts w:eastAsia="Arial" w:cs="Arial"/>
              </w:rPr>
              <w:t>01</w:t>
            </w:r>
          </w:p>
        </w:tc>
        <w:tc>
          <w:tcPr>
            <w:tcW w:w="4358" w:type="dxa"/>
            <w:shd w:val="clear" w:color="auto" w:fill="auto"/>
          </w:tcPr>
          <w:p w14:paraId="69C84F6C" w14:textId="77777777" w:rsidR="002775BF" w:rsidRPr="0057786E" w:rsidRDefault="002775BF" w:rsidP="002775BF">
            <w:pPr>
              <w:rPr>
                <w:rFonts w:eastAsia="Arial" w:cs="Arial"/>
              </w:rPr>
            </w:pPr>
            <w:r w:rsidRPr="0057786E">
              <w:rPr>
                <w:rFonts w:eastAsia="Arial" w:cs="Arial"/>
              </w:rPr>
              <w:t>Psychological Assessment – Memory Supplement</w:t>
            </w:r>
          </w:p>
        </w:tc>
        <w:tc>
          <w:tcPr>
            <w:tcW w:w="5292" w:type="dxa"/>
            <w:shd w:val="clear" w:color="auto" w:fill="auto"/>
            <w:vAlign w:val="center"/>
          </w:tcPr>
          <w:p w14:paraId="449BCD28" w14:textId="77777777" w:rsidR="002775BF" w:rsidRPr="0057786E" w:rsidRDefault="002775BF" w:rsidP="002775BF">
            <w:pPr>
              <w:rPr>
                <w:rFonts w:eastAsia="Arial" w:cs="Arial"/>
              </w:rPr>
            </w:pPr>
            <w:r w:rsidRPr="0057786E">
              <w:rPr>
                <w:rFonts w:eastAsia="Arial" w:cs="Arial"/>
              </w:rPr>
              <w:t>Supplemental testing for evaluation of memory impairment using the Wechsler Memory Scale IV (See Fee Schedule or Referral for Psychological Evaluation for criteria to use when determining whether to authorize this assessment.).</w:t>
            </w:r>
          </w:p>
        </w:tc>
      </w:tr>
      <w:tr w:rsidR="002775BF" w:rsidRPr="0057786E" w14:paraId="62A49D43" w14:textId="77777777" w:rsidTr="00A815B5">
        <w:tc>
          <w:tcPr>
            <w:tcW w:w="1150" w:type="dxa"/>
            <w:shd w:val="clear" w:color="auto" w:fill="auto"/>
          </w:tcPr>
          <w:p w14:paraId="15D88DDE" w14:textId="77777777" w:rsidR="002775BF" w:rsidRPr="0057786E" w:rsidRDefault="002775BF" w:rsidP="002775BF">
            <w:pPr>
              <w:jc w:val="center"/>
            </w:pPr>
            <w:r w:rsidRPr="0057786E">
              <w:rPr>
                <w:rFonts w:eastAsia="Arial" w:cs="Arial"/>
              </w:rPr>
              <w:t>01</w:t>
            </w:r>
          </w:p>
        </w:tc>
        <w:tc>
          <w:tcPr>
            <w:tcW w:w="4358" w:type="dxa"/>
            <w:shd w:val="clear" w:color="auto" w:fill="auto"/>
          </w:tcPr>
          <w:p w14:paraId="2FC72E34" w14:textId="77777777" w:rsidR="002775BF" w:rsidRPr="0057786E" w:rsidRDefault="002775BF" w:rsidP="002775BF">
            <w:r w:rsidRPr="0057786E">
              <w:rPr>
                <w:rFonts w:eastAsia="Arial" w:cs="Arial"/>
              </w:rPr>
              <w:t>Rehab Teaching Assessment</w:t>
            </w:r>
          </w:p>
        </w:tc>
        <w:tc>
          <w:tcPr>
            <w:tcW w:w="5292" w:type="dxa"/>
            <w:shd w:val="clear" w:color="auto" w:fill="auto"/>
            <w:vAlign w:val="center"/>
          </w:tcPr>
          <w:p w14:paraId="07444F58" w14:textId="77777777" w:rsidR="002775BF" w:rsidRPr="0057786E" w:rsidRDefault="002775BF" w:rsidP="002775BF">
            <w:r w:rsidRPr="0057786E">
              <w:rPr>
                <w:rFonts w:eastAsia="Arial" w:cs="Arial"/>
              </w:rPr>
              <w:t>Assessment of rehab teaching needs</w:t>
            </w:r>
          </w:p>
        </w:tc>
      </w:tr>
      <w:tr w:rsidR="002775BF" w:rsidRPr="0057786E" w14:paraId="73A78E6B" w14:textId="77777777" w:rsidTr="00A815B5">
        <w:tc>
          <w:tcPr>
            <w:tcW w:w="1150" w:type="dxa"/>
            <w:shd w:val="clear" w:color="auto" w:fill="auto"/>
          </w:tcPr>
          <w:p w14:paraId="6031F951" w14:textId="77777777" w:rsidR="002775BF" w:rsidRPr="0057786E" w:rsidRDefault="002775BF" w:rsidP="002775BF">
            <w:pPr>
              <w:jc w:val="center"/>
            </w:pPr>
            <w:r w:rsidRPr="0057786E">
              <w:rPr>
                <w:rFonts w:eastAsia="Arial" w:cs="Arial"/>
              </w:rPr>
              <w:t>01</w:t>
            </w:r>
          </w:p>
        </w:tc>
        <w:tc>
          <w:tcPr>
            <w:tcW w:w="4358" w:type="dxa"/>
            <w:shd w:val="clear" w:color="auto" w:fill="auto"/>
          </w:tcPr>
          <w:p w14:paraId="78367A6E" w14:textId="77777777" w:rsidR="002775BF" w:rsidRPr="0057786E" w:rsidRDefault="002775BF" w:rsidP="002775BF">
            <w:r w:rsidRPr="0057786E">
              <w:rPr>
                <w:rFonts w:eastAsia="Arial" w:cs="Arial"/>
              </w:rPr>
              <w:t>Rehab Technology Assessment</w:t>
            </w:r>
          </w:p>
        </w:tc>
        <w:tc>
          <w:tcPr>
            <w:tcW w:w="5292" w:type="dxa"/>
            <w:shd w:val="clear" w:color="auto" w:fill="auto"/>
            <w:vAlign w:val="center"/>
          </w:tcPr>
          <w:p w14:paraId="5D03BE47" w14:textId="77777777" w:rsidR="002775BF" w:rsidRPr="0057786E" w:rsidRDefault="002775BF" w:rsidP="00A529BF">
            <w:r w:rsidRPr="0057786E">
              <w:rPr>
                <w:rFonts w:eastAsia="Arial" w:cs="Arial"/>
              </w:rPr>
              <w:t>Assessment of rehabilitation technology needs for training or employment by PT, OT or AT technolo</w:t>
            </w:r>
            <w:r w:rsidR="00A529BF">
              <w:rPr>
                <w:rFonts w:eastAsia="Arial" w:cs="Arial"/>
              </w:rPr>
              <w:softHyphen/>
            </w:r>
            <w:r w:rsidRPr="0057786E">
              <w:rPr>
                <w:rFonts w:eastAsia="Arial" w:cs="Arial"/>
              </w:rPr>
              <w:t>gist. May include assessments in the work site.</w:t>
            </w:r>
          </w:p>
        </w:tc>
      </w:tr>
      <w:tr w:rsidR="002775BF" w:rsidRPr="0057786E" w14:paraId="7E55CCBD" w14:textId="77777777" w:rsidTr="00A815B5">
        <w:tc>
          <w:tcPr>
            <w:tcW w:w="1150" w:type="dxa"/>
            <w:shd w:val="clear" w:color="auto" w:fill="auto"/>
          </w:tcPr>
          <w:p w14:paraId="7E0F9CE6" w14:textId="77777777" w:rsidR="002775BF" w:rsidRPr="0057786E" w:rsidRDefault="002775BF" w:rsidP="002775BF">
            <w:pPr>
              <w:jc w:val="center"/>
            </w:pPr>
            <w:r w:rsidRPr="0057786E">
              <w:rPr>
                <w:rFonts w:eastAsia="Arial" w:cs="Arial"/>
              </w:rPr>
              <w:t>01</w:t>
            </w:r>
          </w:p>
        </w:tc>
        <w:tc>
          <w:tcPr>
            <w:tcW w:w="4358" w:type="dxa"/>
            <w:shd w:val="clear" w:color="auto" w:fill="auto"/>
          </w:tcPr>
          <w:p w14:paraId="3803117A" w14:textId="77777777" w:rsidR="002775BF" w:rsidRPr="0057786E" w:rsidRDefault="002775BF" w:rsidP="002775BF">
            <w:r w:rsidRPr="0057786E">
              <w:rPr>
                <w:rFonts w:eastAsia="Arial" w:cs="Arial"/>
              </w:rPr>
              <w:t>Sign Language provided by Psychologist</w:t>
            </w:r>
          </w:p>
        </w:tc>
        <w:tc>
          <w:tcPr>
            <w:tcW w:w="5292" w:type="dxa"/>
            <w:shd w:val="clear" w:color="auto" w:fill="auto"/>
            <w:vAlign w:val="center"/>
          </w:tcPr>
          <w:p w14:paraId="68C23AC7" w14:textId="77777777" w:rsidR="002775BF" w:rsidRPr="0057786E" w:rsidRDefault="002775BF" w:rsidP="002775BF">
            <w:r w:rsidRPr="0057786E">
              <w:rPr>
                <w:rFonts w:eastAsia="Arial" w:cs="Arial"/>
              </w:rPr>
              <w:t>Sign language interpretation provided directly by psychologist</w:t>
            </w:r>
          </w:p>
        </w:tc>
      </w:tr>
      <w:tr w:rsidR="002775BF" w:rsidRPr="0057786E" w14:paraId="43DEAD4D" w14:textId="77777777" w:rsidTr="00A815B5">
        <w:tc>
          <w:tcPr>
            <w:tcW w:w="1150" w:type="dxa"/>
            <w:shd w:val="clear" w:color="auto" w:fill="auto"/>
          </w:tcPr>
          <w:p w14:paraId="3C9C76CE" w14:textId="77777777" w:rsidR="002775BF" w:rsidRPr="0057786E" w:rsidRDefault="002775BF" w:rsidP="002775BF">
            <w:pPr>
              <w:jc w:val="center"/>
            </w:pPr>
            <w:r w:rsidRPr="0057786E">
              <w:rPr>
                <w:rFonts w:eastAsia="Arial" w:cs="Arial"/>
              </w:rPr>
              <w:t>01</w:t>
            </w:r>
          </w:p>
        </w:tc>
        <w:tc>
          <w:tcPr>
            <w:tcW w:w="4358" w:type="dxa"/>
            <w:shd w:val="clear" w:color="auto" w:fill="auto"/>
          </w:tcPr>
          <w:p w14:paraId="59869852" w14:textId="77777777" w:rsidR="002775BF" w:rsidRPr="0057786E" w:rsidRDefault="002775BF" w:rsidP="002775BF">
            <w:r w:rsidRPr="0057786E">
              <w:rPr>
                <w:rFonts w:eastAsia="Arial" w:cs="Arial"/>
              </w:rPr>
              <w:t>Specialist Exam</w:t>
            </w:r>
          </w:p>
        </w:tc>
        <w:tc>
          <w:tcPr>
            <w:tcW w:w="5292" w:type="dxa"/>
            <w:shd w:val="clear" w:color="auto" w:fill="auto"/>
            <w:vAlign w:val="center"/>
          </w:tcPr>
          <w:p w14:paraId="1B8E79AD" w14:textId="77777777" w:rsidR="002775BF" w:rsidRPr="0057786E" w:rsidRDefault="002775BF" w:rsidP="002775BF">
            <w:r w:rsidRPr="0057786E">
              <w:rPr>
                <w:rFonts w:eastAsia="Arial" w:cs="Arial"/>
              </w:rPr>
              <w:t>Exam provided by physician other than a general practitioner.</w:t>
            </w:r>
          </w:p>
        </w:tc>
      </w:tr>
      <w:tr w:rsidR="002775BF" w:rsidRPr="0057786E" w14:paraId="7C0DD289" w14:textId="77777777" w:rsidTr="00A815B5">
        <w:tc>
          <w:tcPr>
            <w:tcW w:w="1150" w:type="dxa"/>
            <w:shd w:val="clear" w:color="auto" w:fill="auto"/>
          </w:tcPr>
          <w:p w14:paraId="50AB3970" w14:textId="77777777" w:rsidR="002775BF" w:rsidRPr="0057786E" w:rsidRDefault="002775BF" w:rsidP="002775BF">
            <w:pPr>
              <w:jc w:val="center"/>
            </w:pPr>
            <w:r w:rsidRPr="0057786E">
              <w:rPr>
                <w:rFonts w:eastAsia="Arial" w:cs="Arial"/>
              </w:rPr>
              <w:t>01</w:t>
            </w:r>
          </w:p>
        </w:tc>
        <w:tc>
          <w:tcPr>
            <w:tcW w:w="4358" w:type="dxa"/>
            <w:shd w:val="clear" w:color="auto" w:fill="auto"/>
          </w:tcPr>
          <w:p w14:paraId="53C76F0E" w14:textId="77777777" w:rsidR="002775BF" w:rsidRPr="0057786E" w:rsidRDefault="002775BF" w:rsidP="002775BF">
            <w:r w:rsidRPr="0057786E">
              <w:rPr>
                <w:rFonts w:eastAsia="Arial" w:cs="Arial"/>
              </w:rPr>
              <w:t>Speech and Language Assessment</w:t>
            </w:r>
          </w:p>
        </w:tc>
        <w:tc>
          <w:tcPr>
            <w:tcW w:w="5292" w:type="dxa"/>
            <w:shd w:val="clear" w:color="auto" w:fill="auto"/>
            <w:vAlign w:val="center"/>
          </w:tcPr>
          <w:p w14:paraId="24FC3F1C" w14:textId="77777777" w:rsidR="002775BF" w:rsidRPr="0057786E" w:rsidRDefault="002775BF" w:rsidP="002775BF">
            <w:r w:rsidRPr="0057786E">
              <w:rPr>
                <w:rFonts w:eastAsia="Arial" w:cs="Arial"/>
              </w:rPr>
              <w:t>Evaluation by licensed speech/language practitioner</w:t>
            </w:r>
          </w:p>
        </w:tc>
      </w:tr>
      <w:tr w:rsidR="002775BF" w:rsidRPr="0057786E" w14:paraId="328BC8B6" w14:textId="77777777" w:rsidTr="00A815B5">
        <w:tc>
          <w:tcPr>
            <w:tcW w:w="1150" w:type="dxa"/>
            <w:shd w:val="clear" w:color="auto" w:fill="auto"/>
          </w:tcPr>
          <w:p w14:paraId="3952C8E8" w14:textId="77777777" w:rsidR="002775BF" w:rsidRPr="0057786E" w:rsidRDefault="002775BF" w:rsidP="002775BF">
            <w:pPr>
              <w:jc w:val="center"/>
            </w:pPr>
            <w:r w:rsidRPr="0057786E">
              <w:rPr>
                <w:rFonts w:eastAsia="Arial" w:cs="Arial"/>
              </w:rPr>
              <w:t>01</w:t>
            </w:r>
          </w:p>
        </w:tc>
        <w:tc>
          <w:tcPr>
            <w:tcW w:w="4358" w:type="dxa"/>
            <w:shd w:val="clear" w:color="auto" w:fill="auto"/>
          </w:tcPr>
          <w:p w14:paraId="37F23EEE" w14:textId="77777777" w:rsidR="002775BF" w:rsidRPr="0057786E" w:rsidRDefault="002775BF" w:rsidP="002775BF">
            <w:r w:rsidRPr="0057786E">
              <w:rPr>
                <w:rFonts w:eastAsia="Arial" w:cs="Arial"/>
              </w:rPr>
              <w:t>Vendor Travel for Assessment</w:t>
            </w:r>
          </w:p>
        </w:tc>
        <w:tc>
          <w:tcPr>
            <w:tcW w:w="5292" w:type="dxa"/>
            <w:shd w:val="clear" w:color="auto" w:fill="auto"/>
            <w:vAlign w:val="center"/>
          </w:tcPr>
          <w:p w14:paraId="6364F159" w14:textId="77777777" w:rsidR="002775BF" w:rsidRPr="0057786E" w:rsidRDefault="002775BF" w:rsidP="002775BF">
            <w:r w:rsidRPr="0057786E">
              <w:rPr>
                <w:rFonts w:eastAsia="Arial" w:cs="Arial"/>
              </w:rPr>
              <w:t xml:space="preserve">Vendor travel for certain assessment services, per fee schedule </w:t>
            </w:r>
          </w:p>
        </w:tc>
      </w:tr>
    </w:tbl>
    <w:p w14:paraId="379FBEBE" w14:textId="77777777" w:rsidR="00CC69F3" w:rsidRPr="0057786E" w:rsidRDefault="008F7C92" w:rsidP="00A815B5">
      <w:pPr>
        <w:pStyle w:val="Heading2"/>
      </w:pPr>
      <w:bookmarkStart w:id="6" w:name="_Toc189118623"/>
      <w:r w:rsidRPr="0057786E">
        <w:t>SERVICE CATEGORY: Basic Academic or Other Fundamental Training</w:t>
      </w:r>
      <w:bookmarkEnd w:id="6"/>
    </w:p>
    <w:p w14:paraId="06654396" w14:textId="77777777" w:rsidR="0015494E" w:rsidRPr="0057786E" w:rsidRDefault="008F7C92" w:rsidP="00A815B5">
      <w:pPr>
        <w:keepNext/>
        <w:keepLines/>
        <w:rPr>
          <w:rFonts w:eastAsia="Arial" w:cs="Arial"/>
          <w:b/>
        </w:rPr>
      </w:pPr>
      <w:r w:rsidRPr="0057786E">
        <w:rPr>
          <w:rFonts w:eastAsia="Arial" w:cs="Arial"/>
        </w:rPr>
        <w:t xml:space="preserve">Available for Authorization Type: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0786B947" w14:textId="77777777" w:rsidTr="00101C5B">
        <w:trPr>
          <w:cantSplit/>
          <w:tblHeader/>
        </w:trPr>
        <w:tc>
          <w:tcPr>
            <w:tcW w:w="1150" w:type="dxa"/>
            <w:shd w:val="clear" w:color="auto" w:fill="000000"/>
          </w:tcPr>
          <w:p w14:paraId="75DE8CAF" w14:textId="77777777" w:rsidR="003D6346" w:rsidRPr="0057786E" w:rsidRDefault="008F7C92" w:rsidP="00A815B5">
            <w:pPr>
              <w:keepNext/>
              <w:keepLines/>
              <w:jc w:val="center"/>
            </w:pPr>
            <w:r w:rsidRPr="0057786E">
              <w:rPr>
                <w:rFonts w:eastAsia="Arial" w:cs="Arial"/>
                <w:color w:val="FFFFFF"/>
              </w:rPr>
              <w:t>A2 Code</w:t>
            </w:r>
          </w:p>
        </w:tc>
        <w:tc>
          <w:tcPr>
            <w:tcW w:w="4358" w:type="dxa"/>
            <w:shd w:val="clear" w:color="auto" w:fill="000000"/>
          </w:tcPr>
          <w:p w14:paraId="75C80271" w14:textId="77777777" w:rsidR="003D6346" w:rsidRPr="0057786E" w:rsidRDefault="008F7C92" w:rsidP="00A815B5">
            <w:pPr>
              <w:keepNext/>
              <w:keepLines/>
              <w:jc w:val="center"/>
            </w:pPr>
            <w:r w:rsidRPr="0057786E">
              <w:rPr>
                <w:rFonts w:eastAsia="Arial" w:cs="Arial"/>
                <w:color w:val="FFFFFF"/>
              </w:rPr>
              <w:t>Service Subcategory</w:t>
            </w:r>
          </w:p>
        </w:tc>
        <w:tc>
          <w:tcPr>
            <w:tcW w:w="5292" w:type="dxa"/>
            <w:shd w:val="clear" w:color="auto" w:fill="000000"/>
          </w:tcPr>
          <w:p w14:paraId="1512A669" w14:textId="77777777" w:rsidR="003D6346" w:rsidRPr="0057786E" w:rsidRDefault="008F7C92" w:rsidP="00A815B5">
            <w:pPr>
              <w:keepNext/>
              <w:keepLines/>
              <w:jc w:val="center"/>
            </w:pPr>
            <w:r w:rsidRPr="0057786E">
              <w:rPr>
                <w:rFonts w:eastAsia="Arial" w:cs="Arial"/>
                <w:color w:val="FFFFFF"/>
              </w:rPr>
              <w:t>Services to be Provided</w:t>
            </w:r>
          </w:p>
        </w:tc>
      </w:tr>
      <w:tr w:rsidR="003D6346" w:rsidRPr="0057786E" w14:paraId="668F4B1A" w14:textId="77777777" w:rsidTr="00101C5B">
        <w:tc>
          <w:tcPr>
            <w:tcW w:w="1150" w:type="dxa"/>
            <w:shd w:val="clear" w:color="auto" w:fill="auto"/>
          </w:tcPr>
          <w:p w14:paraId="567E95EF" w14:textId="77777777" w:rsidR="003D6346" w:rsidRPr="0057786E" w:rsidRDefault="008F7C92" w:rsidP="007C4E99">
            <w:pPr>
              <w:jc w:val="center"/>
            </w:pPr>
            <w:r w:rsidRPr="0057786E">
              <w:rPr>
                <w:rFonts w:eastAsia="Arial" w:cs="Arial"/>
              </w:rPr>
              <w:t>28</w:t>
            </w:r>
          </w:p>
        </w:tc>
        <w:tc>
          <w:tcPr>
            <w:tcW w:w="4358" w:type="dxa"/>
            <w:shd w:val="clear" w:color="auto" w:fill="auto"/>
          </w:tcPr>
          <w:p w14:paraId="514AD40E" w14:textId="77777777" w:rsidR="003D6346" w:rsidRPr="0057786E" w:rsidRDefault="008F7C92" w:rsidP="007C4E99">
            <w:r w:rsidRPr="0057786E">
              <w:rPr>
                <w:rFonts w:eastAsia="Arial" w:cs="Arial"/>
              </w:rPr>
              <w:t>Books &amp; Required Supplies for Remediation</w:t>
            </w:r>
          </w:p>
        </w:tc>
        <w:tc>
          <w:tcPr>
            <w:tcW w:w="5292" w:type="dxa"/>
            <w:shd w:val="clear" w:color="auto" w:fill="auto"/>
            <w:vAlign w:val="center"/>
          </w:tcPr>
          <w:p w14:paraId="3EB5FBF2" w14:textId="77777777" w:rsidR="003D6346" w:rsidRPr="0057786E" w:rsidRDefault="008F7C92" w:rsidP="007C4E99">
            <w:r w:rsidRPr="0057786E">
              <w:rPr>
                <w:rFonts w:eastAsia="Arial" w:cs="Arial"/>
              </w:rPr>
              <w:t>Books and required supplies for tutoring or academic remediation</w:t>
            </w:r>
          </w:p>
        </w:tc>
      </w:tr>
      <w:tr w:rsidR="003D6346" w:rsidRPr="0057786E" w14:paraId="02011D27" w14:textId="77777777" w:rsidTr="00101C5B">
        <w:tc>
          <w:tcPr>
            <w:tcW w:w="1150" w:type="dxa"/>
            <w:shd w:val="clear" w:color="auto" w:fill="auto"/>
          </w:tcPr>
          <w:p w14:paraId="22411CA2" w14:textId="77777777" w:rsidR="003D6346" w:rsidRPr="0057786E" w:rsidRDefault="008F7C92" w:rsidP="007C4E99">
            <w:pPr>
              <w:jc w:val="center"/>
            </w:pPr>
            <w:r w:rsidRPr="0057786E">
              <w:rPr>
                <w:rFonts w:eastAsia="Arial" w:cs="Arial"/>
              </w:rPr>
              <w:t>10</w:t>
            </w:r>
          </w:p>
        </w:tc>
        <w:tc>
          <w:tcPr>
            <w:tcW w:w="4358" w:type="dxa"/>
            <w:shd w:val="clear" w:color="auto" w:fill="auto"/>
          </w:tcPr>
          <w:p w14:paraId="36F433D1" w14:textId="77777777" w:rsidR="003D6346" w:rsidRPr="0057786E" w:rsidRDefault="008F7C92" w:rsidP="007C4E99">
            <w:r w:rsidRPr="0057786E">
              <w:rPr>
                <w:rFonts w:eastAsia="Arial" w:cs="Arial"/>
              </w:rPr>
              <w:t>Developmental, Literacy or Academic Training</w:t>
            </w:r>
          </w:p>
        </w:tc>
        <w:tc>
          <w:tcPr>
            <w:tcW w:w="5292" w:type="dxa"/>
            <w:shd w:val="clear" w:color="auto" w:fill="auto"/>
          </w:tcPr>
          <w:p w14:paraId="51749EE8" w14:textId="77777777" w:rsidR="003D6346" w:rsidRPr="0057786E" w:rsidRDefault="008F7C92" w:rsidP="007C4E99">
            <w:r w:rsidRPr="0057786E">
              <w:rPr>
                <w:rFonts w:eastAsia="Arial" w:cs="Arial"/>
              </w:rPr>
              <w:t>Tutoring or academic remediation</w:t>
            </w:r>
          </w:p>
        </w:tc>
      </w:tr>
      <w:tr w:rsidR="003D6346" w:rsidRPr="0057786E" w14:paraId="507C9A8C" w14:textId="77777777" w:rsidTr="00101C5B">
        <w:tc>
          <w:tcPr>
            <w:tcW w:w="1150" w:type="dxa"/>
            <w:shd w:val="clear" w:color="auto" w:fill="auto"/>
          </w:tcPr>
          <w:p w14:paraId="7FC7FFBC" w14:textId="77777777" w:rsidR="003D6346" w:rsidRPr="0057786E" w:rsidRDefault="008F7C92" w:rsidP="007C4E99">
            <w:pPr>
              <w:jc w:val="center"/>
            </w:pPr>
            <w:r w:rsidRPr="0057786E">
              <w:rPr>
                <w:rFonts w:eastAsia="Arial" w:cs="Arial"/>
              </w:rPr>
              <w:t>13</w:t>
            </w:r>
          </w:p>
        </w:tc>
        <w:tc>
          <w:tcPr>
            <w:tcW w:w="4358" w:type="dxa"/>
            <w:shd w:val="clear" w:color="auto" w:fill="auto"/>
          </w:tcPr>
          <w:p w14:paraId="36AAD3B3" w14:textId="77777777" w:rsidR="003D6346" w:rsidRPr="0057786E" w:rsidRDefault="008F7C92" w:rsidP="007C4E99">
            <w:r w:rsidRPr="0057786E">
              <w:rPr>
                <w:rFonts w:eastAsia="Arial" w:cs="Arial"/>
              </w:rPr>
              <w:t>Driver’s Education</w:t>
            </w:r>
          </w:p>
        </w:tc>
        <w:tc>
          <w:tcPr>
            <w:tcW w:w="5292" w:type="dxa"/>
            <w:shd w:val="clear" w:color="auto" w:fill="auto"/>
            <w:vAlign w:val="center"/>
          </w:tcPr>
          <w:p w14:paraId="528842EF" w14:textId="77777777" w:rsidR="003D6346" w:rsidRPr="0057786E" w:rsidRDefault="008F7C92" w:rsidP="007C4E99">
            <w:r w:rsidRPr="0057786E">
              <w:rPr>
                <w:rFonts w:eastAsia="Arial" w:cs="Arial"/>
              </w:rPr>
              <w:t>Driver Education classes provided by community vendor, including 30 hours classroom instruction and 6 hours behind-the-wheel</w:t>
            </w:r>
          </w:p>
        </w:tc>
      </w:tr>
      <w:tr w:rsidR="003D6346" w:rsidRPr="0057786E" w14:paraId="57C590AC" w14:textId="77777777" w:rsidTr="004A4DA7">
        <w:trPr>
          <w:cantSplit/>
        </w:trPr>
        <w:tc>
          <w:tcPr>
            <w:tcW w:w="1150" w:type="dxa"/>
            <w:shd w:val="clear" w:color="auto" w:fill="auto"/>
          </w:tcPr>
          <w:p w14:paraId="5741D0E3" w14:textId="77777777" w:rsidR="003D6346" w:rsidRPr="0057786E" w:rsidRDefault="008F7C92" w:rsidP="007C4E99">
            <w:pPr>
              <w:jc w:val="center"/>
            </w:pPr>
            <w:r w:rsidRPr="0057786E">
              <w:rPr>
                <w:rFonts w:eastAsia="Arial" w:cs="Arial"/>
              </w:rPr>
              <w:lastRenderedPageBreak/>
              <w:t>13</w:t>
            </w:r>
          </w:p>
        </w:tc>
        <w:tc>
          <w:tcPr>
            <w:tcW w:w="4358" w:type="dxa"/>
            <w:shd w:val="clear" w:color="auto" w:fill="auto"/>
          </w:tcPr>
          <w:p w14:paraId="12F7811D" w14:textId="77777777" w:rsidR="003D6346" w:rsidRPr="0057786E" w:rsidRDefault="008F7C92" w:rsidP="007C4E99">
            <w:r w:rsidRPr="0057786E">
              <w:rPr>
                <w:rFonts w:eastAsia="Arial" w:cs="Arial"/>
              </w:rPr>
              <w:t>Driver Training-</w:t>
            </w:r>
            <w:r w:rsidR="00447CD9" w:rsidRPr="0057786E">
              <w:rPr>
                <w:rFonts w:eastAsia="Arial" w:cs="Arial"/>
              </w:rPr>
              <w:t>BTW-</w:t>
            </w:r>
            <w:r w:rsidRPr="0057786E">
              <w:rPr>
                <w:rFonts w:eastAsia="Arial" w:cs="Arial"/>
              </w:rPr>
              <w:t>Non-Adapted Vehicle</w:t>
            </w:r>
          </w:p>
        </w:tc>
        <w:tc>
          <w:tcPr>
            <w:tcW w:w="5292" w:type="dxa"/>
            <w:shd w:val="clear" w:color="auto" w:fill="auto"/>
            <w:vAlign w:val="center"/>
          </w:tcPr>
          <w:p w14:paraId="3C20F78C" w14:textId="77777777" w:rsidR="003D6346" w:rsidRPr="0057786E" w:rsidRDefault="008F7C92" w:rsidP="00A529BF">
            <w:r w:rsidRPr="0057786E">
              <w:rPr>
                <w:rFonts w:eastAsia="Arial" w:cs="Arial"/>
              </w:rPr>
              <w:t xml:space="preserve">Behind-the-wheel instruction over </w:t>
            </w:r>
            <w:r w:rsidR="00B21F88" w:rsidRPr="0057786E">
              <w:rPr>
                <w:rFonts w:eastAsia="Arial" w:cs="Arial"/>
              </w:rPr>
              <w:t xml:space="preserve">the six hours </w:t>
            </w:r>
            <w:r w:rsidRPr="0057786E">
              <w:rPr>
                <w:rFonts w:eastAsia="Arial" w:cs="Arial"/>
              </w:rPr>
              <w:t>provided during driver’s education.</w:t>
            </w:r>
            <w:r w:rsidR="003E7CA7" w:rsidRPr="0057786E">
              <w:rPr>
                <w:rFonts w:eastAsia="Arial" w:cs="Arial"/>
              </w:rPr>
              <w:t xml:space="preserve"> </w:t>
            </w:r>
            <w:r w:rsidR="003E7CA7" w:rsidRPr="0057786E">
              <w:rPr>
                <w:rFonts w:cs="Arial"/>
              </w:rPr>
              <w:t xml:space="preserve">This training is for individuals who may or may not have </w:t>
            </w:r>
            <w:hyperlink r:id="rId12" w:history="1">
              <w:r w:rsidR="003E7CA7" w:rsidRPr="00A529BF">
                <w:rPr>
                  <w:rFonts w:eastAsia="Arial"/>
                  <w:color w:val="800000"/>
                  <w:u w:val="single"/>
                </w:rPr>
                <w:t>MVA Reportable Conditions</w:t>
              </w:r>
            </w:hyperlink>
            <w:r w:rsidR="003E7CA7" w:rsidRPr="0057786E">
              <w:rPr>
                <w:rFonts w:cs="Arial"/>
              </w:rPr>
              <w:t xml:space="preserve"> </w:t>
            </w:r>
            <w:r w:rsidR="00447CD9" w:rsidRPr="0057786E">
              <w:rPr>
                <w:rFonts w:cs="Arial"/>
              </w:rPr>
              <w:t>and whose</w:t>
            </w:r>
            <w:r w:rsidR="003E7CA7" w:rsidRPr="0057786E">
              <w:rPr>
                <w:rFonts w:cs="Arial"/>
              </w:rPr>
              <w:t xml:space="preserve"> disabilities</w:t>
            </w:r>
            <w:r w:rsidR="00447CD9" w:rsidRPr="0057786E">
              <w:rPr>
                <w:rFonts w:cs="Arial"/>
              </w:rPr>
              <w:t xml:space="preserve"> do not require vehicle modifications (e.g.</w:t>
            </w:r>
            <w:r w:rsidR="00391EA5" w:rsidRPr="0057786E">
              <w:rPr>
                <w:rFonts w:cs="Arial"/>
              </w:rPr>
              <w:t>,</w:t>
            </w:r>
            <w:r w:rsidR="00447CD9" w:rsidRPr="0057786E">
              <w:rPr>
                <w:rFonts w:cs="Arial"/>
              </w:rPr>
              <w:t xml:space="preserve"> low vision).</w:t>
            </w:r>
          </w:p>
        </w:tc>
      </w:tr>
      <w:tr w:rsidR="003D6346" w:rsidRPr="0057786E" w14:paraId="337A94A2" w14:textId="77777777" w:rsidTr="00101C5B">
        <w:tc>
          <w:tcPr>
            <w:tcW w:w="1150" w:type="dxa"/>
            <w:shd w:val="clear" w:color="auto" w:fill="auto"/>
          </w:tcPr>
          <w:p w14:paraId="514BF604" w14:textId="77777777" w:rsidR="003D6346" w:rsidRPr="0057786E" w:rsidRDefault="008F7C92" w:rsidP="007C4E99">
            <w:pPr>
              <w:jc w:val="center"/>
            </w:pPr>
            <w:r w:rsidRPr="0057786E">
              <w:rPr>
                <w:rFonts w:eastAsia="Arial" w:cs="Arial"/>
              </w:rPr>
              <w:t>13</w:t>
            </w:r>
          </w:p>
        </w:tc>
        <w:tc>
          <w:tcPr>
            <w:tcW w:w="4358" w:type="dxa"/>
            <w:shd w:val="clear" w:color="auto" w:fill="auto"/>
          </w:tcPr>
          <w:p w14:paraId="6A29E7FE" w14:textId="77777777" w:rsidR="003D6346" w:rsidRPr="0057786E" w:rsidRDefault="008F7C92" w:rsidP="007C4E99">
            <w:r w:rsidRPr="0057786E">
              <w:rPr>
                <w:rFonts w:eastAsia="Arial" w:cs="Arial"/>
              </w:rPr>
              <w:t>GED Exam Fee</w:t>
            </w:r>
          </w:p>
        </w:tc>
        <w:tc>
          <w:tcPr>
            <w:tcW w:w="5292" w:type="dxa"/>
            <w:shd w:val="clear" w:color="auto" w:fill="auto"/>
            <w:vAlign w:val="center"/>
          </w:tcPr>
          <w:p w14:paraId="64B5F4BB" w14:textId="77777777" w:rsidR="003D6346" w:rsidRPr="0057786E" w:rsidRDefault="008F7C92" w:rsidP="007C4E99">
            <w:r w:rsidRPr="0057786E">
              <w:rPr>
                <w:rFonts w:eastAsia="Arial" w:cs="Arial"/>
              </w:rPr>
              <w:t>GED administration fee</w:t>
            </w:r>
          </w:p>
        </w:tc>
      </w:tr>
      <w:tr w:rsidR="003D6346" w:rsidRPr="0057786E" w14:paraId="317BE2D6" w14:textId="77777777" w:rsidTr="00101C5B">
        <w:tc>
          <w:tcPr>
            <w:tcW w:w="1150" w:type="dxa"/>
            <w:shd w:val="clear" w:color="auto" w:fill="auto"/>
          </w:tcPr>
          <w:p w14:paraId="00A4D782" w14:textId="77777777" w:rsidR="003D6346" w:rsidRPr="0057786E" w:rsidRDefault="008F7C92" w:rsidP="007C4E99">
            <w:pPr>
              <w:jc w:val="center"/>
            </w:pPr>
            <w:r w:rsidRPr="0057786E">
              <w:rPr>
                <w:rFonts w:eastAsia="Arial" w:cs="Arial"/>
              </w:rPr>
              <w:t>13</w:t>
            </w:r>
          </w:p>
        </w:tc>
        <w:tc>
          <w:tcPr>
            <w:tcW w:w="4358" w:type="dxa"/>
            <w:shd w:val="clear" w:color="auto" w:fill="auto"/>
          </w:tcPr>
          <w:p w14:paraId="4EEC42BC" w14:textId="77777777" w:rsidR="003D6346" w:rsidRPr="0057786E" w:rsidRDefault="008F7C92" w:rsidP="007C4E99">
            <w:r w:rsidRPr="0057786E">
              <w:rPr>
                <w:rFonts w:eastAsia="Arial" w:cs="Arial"/>
              </w:rPr>
              <w:t>GED Training</w:t>
            </w:r>
          </w:p>
        </w:tc>
        <w:tc>
          <w:tcPr>
            <w:tcW w:w="5292" w:type="dxa"/>
            <w:shd w:val="clear" w:color="auto" w:fill="auto"/>
            <w:vAlign w:val="center"/>
          </w:tcPr>
          <w:p w14:paraId="58C8FC17" w14:textId="77777777" w:rsidR="003D6346" w:rsidRPr="0057786E" w:rsidRDefault="008F7C92" w:rsidP="007C4E99">
            <w:r w:rsidRPr="0057786E">
              <w:rPr>
                <w:rFonts w:eastAsia="Arial" w:cs="Arial"/>
              </w:rPr>
              <w:t>GED preparation</w:t>
            </w:r>
          </w:p>
        </w:tc>
      </w:tr>
      <w:tr w:rsidR="003D6346" w:rsidRPr="0057786E" w14:paraId="56E643C9" w14:textId="77777777" w:rsidTr="00101C5B">
        <w:tc>
          <w:tcPr>
            <w:tcW w:w="1150" w:type="dxa"/>
            <w:shd w:val="clear" w:color="auto" w:fill="auto"/>
          </w:tcPr>
          <w:p w14:paraId="78B9F578" w14:textId="77777777" w:rsidR="003D6346" w:rsidRPr="0057786E" w:rsidRDefault="008F7C92" w:rsidP="007C4E99">
            <w:pPr>
              <w:jc w:val="center"/>
            </w:pPr>
            <w:r w:rsidRPr="0057786E">
              <w:rPr>
                <w:rFonts w:eastAsia="Arial" w:cs="Arial"/>
              </w:rPr>
              <w:t>28</w:t>
            </w:r>
          </w:p>
        </w:tc>
        <w:tc>
          <w:tcPr>
            <w:tcW w:w="4358" w:type="dxa"/>
            <w:shd w:val="clear" w:color="auto" w:fill="auto"/>
          </w:tcPr>
          <w:p w14:paraId="110AF29C" w14:textId="77777777" w:rsidR="003D6346" w:rsidRPr="0057786E" w:rsidRDefault="008F7C92" w:rsidP="007C4E99">
            <w:r w:rsidRPr="0057786E">
              <w:rPr>
                <w:rFonts w:eastAsia="Arial" w:cs="Arial"/>
              </w:rPr>
              <w:t>Missed appointment fee –Tutoring</w:t>
            </w:r>
          </w:p>
        </w:tc>
        <w:tc>
          <w:tcPr>
            <w:tcW w:w="5292" w:type="dxa"/>
            <w:shd w:val="clear" w:color="auto" w:fill="auto"/>
            <w:vAlign w:val="center"/>
          </w:tcPr>
          <w:p w14:paraId="6C0A0171" w14:textId="77777777" w:rsidR="003D6346" w:rsidRPr="0057786E" w:rsidRDefault="008F7C92" w:rsidP="007C4E99">
            <w:r w:rsidRPr="0057786E">
              <w:rPr>
                <w:rFonts w:eastAsia="Arial" w:cs="Arial"/>
              </w:rPr>
              <w:t>Missed appointment fee for basic academic or other fundamental training</w:t>
            </w:r>
          </w:p>
        </w:tc>
      </w:tr>
    </w:tbl>
    <w:p w14:paraId="5AC35A0C" w14:textId="77777777" w:rsidR="00CC69F3" w:rsidRPr="0057786E" w:rsidRDefault="008F7C92" w:rsidP="00107B0D">
      <w:pPr>
        <w:pStyle w:val="Heading2"/>
      </w:pPr>
      <w:bookmarkStart w:id="7" w:name="_Toc189118624"/>
      <w:r w:rsidRPr="0057786E">
        <w:t>SERVICE CATEGORY: Ben</w:t>
      </w:r>
      <w:r w:rsidR="00CC69F3" w:rsidRPr="0057786E">
        <w:t>efits Counseling After IPE</w:t>
      </w:r>
      <w:bookmarkEnd w:id="7"/>
    </w:p>
    <w:p w14:paraId="13626B02" w14:textId="77777777" w:rsidR="0015494E" w:rsidRPr="00A529BF" w:rsidRDefault="008F7C92" w:rsidP="0015494E">
      <w:r w:rsidRPr="0057786E">
        <w:rPr>
          <w:rFonts w:eastAsia="Arial" w:cs="Arial"/>
        </w:rPr>
        <w:t xml:space="preserve">Available for Authorization Type: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6CADFEF3" w14:textId="77777777" w:rsidTr="00101C5B">
        <w:trPr>
          <w:cantSplit/>
          <w:tblHeader/>
        </w:trPr>
        <w:tc>
          <w:tcPr>
            <w:tcW w:w="1150" w:type="dxa"/>
            <w:shd w:val="clear" w:color="auto" w:fill="000000"/>
          </w:tcPr>
          <w:p w14:paraId="41AFEDBD"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1540467A" w14:textId="77777777" w:rsidR="003D6346" w:rsidRPr="0057786E" w:rsidRDefault="008F7C92" w:rsidP="007C4E99">
            <w:pPr>
              <w:keepNext/>
              <w:keepLines/>
              <w:spacing w:before="100" w:after="100"/>
              <w:jc w:val="center"/>
            </w:pPr>
            <w:r w:rsidRPr="0057786E">
              <w:rPr>
                <w:rFonts w:eastAsia="Arial" w:cs="Arial"/>
                <w:color w:val="FFFFFF"/>
              </w:rPr>
              <w:t>Service Subcategory</w:t>
            </w:r>
          </w:p>
        </w:tc>
        <w:tc>
          <w:tcPr>
            <w:tcW w:w="5292" w:type="dxa"/>
            <w:shd w:val="clear" w:color="auto" w:fill="000000"/>
          </w:tcPr>
          <w:p w14:paraId="5DDC6F7D" w14:textId="77777777" w:rsidR="003D6346" w:rsidRPr="0057786E" w:rsidRDefault="008F7C92" w:rsidP="007C4E99">
            <w:pPr>
              <w:spacing w:before="100" w:after="100"/>
              <w:jc w:val="center"/>
            </w:pPr>
            <w:r w:rsidRPr="0057786E">
              <w:rPr>
                <w:rFonts w:eastAsia="Arial" w:cs="Arial"/>
                <w:color w:val="FFFFFF"/>
              </w:rPr>
              <w:t>Services to be Provided</w:t>
            </w:r>
          </w:p>
        </w:tc>
      </w:tr>
      <w:tr w:rsidR="00442C47" w:rsidRPr="0057786E" w14:paraId="4165FDA5" w14:textId="77777777" w:rsidTr="00101C5B">
        <w:tc>
          <w:tcPr>
            <w:tcW w:w="1150" w:type="dxa"/>
            <w:shd w:val="clear" w:color="auto" w:fill="auto"/>
          </w:tcPr>
          <w:p w14:paraId="6A1AA9BC" w14:textId="77777777" w:rsidR="00442C47" w:rsidRPr="0057786E" w:rsidDel="00442C47" w:rsidRDefault="00442C47" w:rsidP="007C4E99">
            <w:pPr>
              <w:jc w:val="center"/>
              <w:rPr>
                <w:rFonts w:eastAsia="Arial" w:cs="Arial"/>
              </w:rPr>
            </w:pPr>
          </w:p>
        </w:tc>
        <w:tc>
          <w:tcPr>
            <w:tcW w:w="4358" w:type="dxa"/>
            <w:shd w:val="clear" w:color="auto" w:fill="auto"/>
          </w:tcPr>
          <w:p w14:paraId="1BEE7C12" w14:textId="77777777" w:rsidR="00442C47" w:rsidRPr="0057786E" w:rsidDel="00442C47" w:rsidRDefault="00442C47" w:rsidP="007C4E99">
            <w:pPr>
              <w:keepNext/>
              <w:keepLines/>
              <w:rPr>
                <w:rFonts w:eastAsia="Arial" w:cs="Arial"/>
              </w:rPr>
            </w:pPr>
            <w:r>
              <w:rPr>
                <w:rFonts w:eastAsia="Arial" w:cs="Arial"/>
              </w:rPr>
              <w:t xml:space="preserve">Phase I: </w:t>
            </w:r>
            <w:r w:rsidRPr="0057786E">
              <w:rPr>
                <w:rFonts w:eastAsia="Arial" w:cs="Arial"/>
              </w:rPr>
              <w:t>Pre-Employment Consultation</w:t>
            </w:r>
          </w:p>
        </w:tc>
        <w:tc>
          <w:tcPr>
            <w:tcW w:w="5292" w:type="dxa"/>
            <w:shd w:val="clear" w:color="auto" w:fill="auto"/>
            <w:vAlign w:val="center"/>
          </w:tcPr>
          <w:p w14:paraId="271A9229" w14:textId="77777777" w:rsidR="00442C47" w:rsidRPr="0057786E" w:rsidDel="00442C47" w:rsidRDefault="00442C47" w:rsidP="007C4E99">
            <w:pPr>
              <w:rPr>
                <w:rFonts w:eastAsia="Arial" w:cs="Arial"/>
              </w:rPr>
            </w:pPr>
            <w:r w:rsidRPr="0057786E">
              <w:rPr>
                <w:rFonts w:eastAsia="Arial" w:cs="Arial"/>
              </w:rPr>
              <w:t xml:space="preserve">See </w:t>
            </w:r>
            <w:hyperlink r:id="rId13" w:anchor="rs1n">
              <w:r w:rsidRPr="0057786E">
                <w:rPr>
                  <w:rFonts w:eastAsia="Arial" w:cs="Arial"/>
                  <w:color w:val="800000"/>
                  <w:u w:val="single"/>
                </w:rPr>
                <w:t>Fee for Service Benefits Planning Services (rs-1n)</w:t>
              </w:r>
            </w:hyperlink>
            <w:r w:rsidRPr="0057786E">
              <w:rPr>
                <w:rFonts w:eastAsia="Arial" w:cs="Arial"/>
              </w:rPr>
              <w:t xml:space="preserve"> fact sheet in the </w:t>
            </w:r>
            <w:hyperlink r:id="rId14">
              <w:r w:rsidRPr="0057786E">
                <w:rPr>
                  <w:rFonts w:eastAsia="Arial" w:cs="Arial"/>
                  <w:color w:val="800000"/>
                  <w:u w:val="single"/>
                </w:rPr>
                <w:t>Benefits Planning Specialized Resources</w:t>
              </w:r>
            </w:hyperlink>
            <w:r w:rsidRPr="0057786E">
              <w:rPr>
                <w:rFonts w:eastAsia="Arial" w:cs="Arial"/>
              </w:rPr>
              <w:t xml:space="preserve"> section of </w:t>
            </w:r>
            <w:proofErr w:type="spellStart"/>
            <w:r w:rsidRPr="0057786E">
              <w:rPr>
                <w:rFonts w:eastAsia="Arial" w:cs="Arial"/>
              </w:rPr>
              <w:t>InDORS</w:t>
            </w:r>
            <w:proofErr w:type="spellEnd"/>
            <w:r w:rsidRPr="0057786E">
              <w:rPr>
                <w:rFonts w:eastAsia="Arial" w:cs="Arial"/>
              </w:rPr>
              <w:t xml:space="preserve"> for a full explanation of service.</w:t>
            </w:r>
          </w:p>
        </w:tc>
      </w:tr>
      <w:tr w:rsidR="00442C47" w:rsidRPr="0057786E" w14:paraId="52A89D1C" w14:textId="77777777" w:rsidTr="00101C5B">
        <w:trPr>
          <w:cantSplit/>
        </w:trPr>
        <w:tc>
          <w:tcPr>
            <w:tcW w:w="1150" w:type="dxa"/>
            <w:shd w:val="clear" w:color="auto" w:fill="auto"/>
          </w:tcPr>
          <w:p w14:paraId="00C0791D" w14:textId="77777777" w:rsidR="00442C47" w:rsidRPr="0057786E" w:rsidDel="00442C47" w:rsidRDefault="00442C47" w:rsidP="007C4E99">
            <w:pPr>
              <w:jc w:val="center"/>
              <w:rPr>
                <w:rFonts w:eastAsia="Arial" w:cs="Arial"/>
              </w:rPr>
            </w:pPr>
          </w:p>
        </w:tc>
        <w:tc>
          <w:tcPr>
            <w:tcW w:w="4358" w:type="dxa"/>
            <w:shd w:val="clear" w:color="auto" w:fill="auto"/>
          </w:tcPr>
          <w:p w14:paraId="72F2FCAA" w14:textId="77777777" w:rsidR="00442C47" w:rsidRPr="0057786E" w:rsidDel="00442C47" w:rsidRDefault="00442C47" w:rsidP="007C4E99">
            <w:pPr>
              <w:keepNext/>
              <w:keepLines/>
              <w:rPr>
                <w:rFonts w:eastAsia="Arial" w:cs="Arial"/>
              </w:rPr>
            </w:pPr>
            <w:r>
              <w:rPr>
                <w:rFonts w:eastAsia="Arial" w:cs="Arial"/>
              </w:rPr>
              <w:t>Phase II: Job Placement and Employment/Maintenance</w:t>
            </w:r>
          </w:p>
        </w:tc>
        <w:tc>
          <w:tcPr>
            <w:tcW w:w="5292" w:type="dxa"/>
            <w:shd w:val="clear" w:color="auto" w:fill="auto"/>
            <w:vAlign w:val="center"/>
          </w:tcPr>
          <w:p w14:paraId="6ED3E943" w14:textId="77777777" w:rsidR="00442C47" w:rsidRPr="0057786E" w:rsidDel="00442C47" w:rsidRDefault="00442C47" w:rsidP="007C4E99">
            <w:pPr>
              <w:rPr>
                <w:rFonts w:eastAsia="Arial" w:cs="Arial"/>
              </w:rPr>
            </w:pPr>
            <w:r w:rsidRPr="0057786E">
              <w:rPr>
                <w:rFonts w:eastAsia="Arial" w:cs="Arial"/>
              </w:rPr>
              <w:t xml:space="preserve">See </w:t>
            </w:r>
            <w:hyperlink r:id="rId15" w:anchor="rs1n">
              <w:r w:rsidRPr="0057786E">
                <w:rPr>
                  <w:rFonts w:eastAsia="Arial" w:cs="Arial"/>
                  <w:color w:val="800000"/>
                  <w:u w:val="single"/>
                </w:rPr>
                <w:t>Fee for Service Benefits Planning Services (rs-1n)</w:t>
              </w:r>
            </w:hyperlink>
            <w:r w:rsidRPr="0057786E">
              <w:rPr>
                <w:rFonts w:eastAsia="Arial" w:cs="Arial"/>
              </w:rPr>
              <w:t xml:space="preserve"> fact sheet in the </w:t>
            </w:r>
            <w:hyperlink r:id="rId16">
              <w:r w:rsidRPr="0057786E">
                <w:rPr>
                  <w:rFonts w:eastAsia="Arial" w:cs="Arial"/>
                  <w:color w:val="800000"/>
                  <w:u w:val="single"/>
                </w:rPr>
                <w:t>Benefits Planning Specialized Resources</w:t>
              </w:r>
            </w:hyperlink>
            <w:r w:rsidRPr="0057786E">
              <w:rPr>
                <w:rFonts w:eastAsia="Arial" w:cs="Arial"/>
              </w:rPr>
              <w:t xml:space="preserve"> section of </w:t>
            </w:r>
            <w:proofErr w:type="spellStart"/>
            <w:r w:rsidRPr="0057786E">
              <w:rPr>
                <w:rFonts w:eastAsia="Arial" w:cs="Arial"/>
              </w:rPr>
              <w:t>InDORS</w:t>
            </w:r>
            <w:proofErr w:type="spellEnd"/>
            <w:r w:rsidRPr="0057786E">
              <w:rPr>
                <w:rFonts w:eastAsia="Arial" w:cs="Arial"/>
              </w:rPr>
              <w:t xml:space="preserve"> for a full explanation of service.</w:t>
            </w:r>
          </w:p>
        </w:tc>
      </w:tr>
      <w:tr w:rsidR="00442C47" w:rsidRPr="0057786E" w14:paraId="5E49E7AE" w14:textId="77777777" w:rsidTr="00101C5B">
        <w:tc>
          <w:tcPr>
            <w:tcW w:w="1150" w:type="dxa"/>
            <w:shd w:val="clear" w:color="auto" w:fill="auto"/>
          </w:tcPr>
          <w:p w14:paraId="29A0190F" w14:textId="77777777" w:rsidR="00442C47" w:rsidRPr="0057786E" w:rsidDel="00442C47" w:rsidRDefault="00442C47" w:rsidP="007C4E99">
            <w:pPr>
              <w:jc w:val="center"/>
              <w:rPr>
                <w:rFonts w:eastAsia="Arial" w:cs="Arial"/>
              </w:rPr>
            </w:pPr>
          </w:p>
        </w:tc>
        <w:tc>
          <w:tcPr>
            <w:tcW w:w="4358" w:type="dxa"/>
            <w:shd w:val="clear" w:color="auto" w:fill="auto"/>
          </w:tcPr>
          <w:p w14:paraId="7DEE1EC6" w14:textId="77777777" w:rsidR="00442C47" w:rsidRPr="0057786E" w:rsidDel="00442C47" w:rsidRDefault="00442C47" w:rsidP="007C4E99">
            <w:pPr>
              <w:keepNext/>
              <w:keepLines/>
              <w:rPr>
                <w:rFonts w:eastAsia="Arial" w:cs="Arial"/>
              </w:rPr>
            </w:pPr>
            <w:r>
              <w:rPr>
                <w:rFonts w:eastAsia="Arial" w:cs="Arial"/>
              </w:rPr>
              <w:t>Phase III: Developing Supports for DORS Case Closure</w:t>
            </w:r>
          </w:p>
        </w:tc>
        <w:tc>
          <w:tcPr>
            <w:tcW w:w="5292" w:type="dxa"/>
            <w:shd w:val="clear" w:color="auto" w:fill="auto"/>
            <w:vAlign w:val="center"/>
          </w:tcPr>
          <w:p w14:paraId="331F9954" w14:textId="77777777" w:rsidR="00442C47" w:rsidRPr="0057786E" w:rsidDel="00442C47" w:rsidRDefault="00442C47" w:rsidP="007C4E99">
            <w:pPr>
              <w:rPr>
                <w:rFonts w:eastAsia="Arial" w:cs="Arial"/>
              </w:rPr>
            </w:pPr>
            <w:r w:rsidRPr="0057786E">
              <w:rPr>
                <w:rFonts w:eastAsia="Arial" w:cs="Arial"/>
              </w:rPr>
              <w:t xml:space="preserve">See </w:t>
            </w:r>
            <w:hyperlink r:id="rId17" w:anchor="rs1n">
              <w:r w:rsidRPr="0057786E">
                <w:rPr>
                  <w:rFonts w:eastAsia="Arial" w:cs="Arial"/>
                  <w:color w:val="800000"/>
                  <w:u w:val="single"/>
                </w:rPr>
                <w:t>Fee for Service Benefits Planning Services (rs-1n)</w:t>
              </w:r>
            </w:hyperlink>
            <w:r w:rsidRPr="0057786E">
              <w:rPr>
                <w:rFonts w:eastAsia="Arial" w:cs="Arial"/>
              </w:rPr>
              <w:t xml:space="preserve"> fact sheet in the </w:t>
            </w:r>
            <w:hyperlink r:id="rId18">
              <w:r w:rsidRPr="0057786E">
                <w:rPr>
                  <w:rFonts w:eastAsia="Arial" w:cs="Arial"/>
                  <w:color w:val="800000"/>
                  <w:u w:val="single"/>
                </w:rPr>
                <w:t>Benefits Planning Specialized Resources</w:t>
              </w:r>
            </w:hyperlink>
            <w:r w:rsidRPr="0057786E">
              <w:rPr>
                <w:rFonts w:eastAsia="Arial" w:cs="Arial"/>
              </w:rPr>
              <w:t xml:space="preserve"> section of </w:t>
            </w:r>
            <w:proofErr w:type="spellStart"/>
            <w:r w:rsidRPr="0057786E">
              <w:rPr>
                <w:rFonts w:eastAsia="Arial" w:cs="Arial"/>
              </w:rPr>
              <w:t>InDORS</w:t>
            </w:r>
            <w:proofErr w:type="spellEnd"/>
            <w:r w:rsidRPr="0057786E">
              <w:rPr>
                <w:rFonts w:eastAsia="Arial" w:cs="Arial"/>
              </w:rPr>
              <w:t xml:space="preserve"> for a full explanation of service.</w:t>
            </w:r>
          </w:p>
        </w:tc>
      </w:tr>
      <w:tr w:rsidR="00442C47" w:rsidRPr="0057786E" w14:paraId="02FD24DF" w14:textId="77777777" w:rsidTr="00101C5B">
        <w:tc>
          <w:tcPr>
            <w:tcW w:w="1150" w:type="dxa"/>
            <w:shd w:val="clear" w:color="auto" w:fill="auto"/>
          </w:tcPr>
          <w:p w14:paraId="5449F8F1" w14:textId="77777777" w:rsidR="00442C47" w:rsidRPr="0057786E" w:rsidRDefault="00442C47" w:rsidP="007C4E99">
            <w:pPr>
              <w:jc w:val="center"/>
            </w:pPr>
          </w:p>
        </w:tc>
        <w:tc>
          <w:tcPr>
            <w:tcW w:w="4358" w:type="dxa"/>
            <w:shd w:val="clear" w:color="auto" w:fill="auto"/>
          </w:tcPr>
          <w:p w14:paraId="34E0239F" w14:textId="77777777" w:rsidR="00442C47" w:rsidRPr="0057786E" w:rsidRDefault="00442C47" w:rsidP="007C4E99">
            <w:pPr>
              <w:keepNext/>
              <w:keepLines/>
            </w:pPr>
            <w:r>
              <w:rPr>
                <w:rFonts w:eastAsia="Arial" w:cs="Arial"/>
              </w:rPr>
              <w:t>Special Circumstances</w:t>
            </w:r>
          </w:p>
        </w:tc>
        <w:tc>
          <w:tcPr>
            <w:tcW w:w="5292" w:type="dxa"/>
            <w:shd w:val="clear" w:color="auto" w:fill="auto"/>
            <w:vAlign w:val="center"/>
          </w:tcPr>
          <w:p w14:paraId="15C35E16" w14:textId="77777777" w:rsidR="00442C47" w:rsidRPr="0057786E" w:rsidRDefault="00442C47" w:rsidP="00442C47">
            <w:r w:rsidRPr="0057786E">
              <w:rPr>
                <w:rFonts w:eastAsia="Arial" w:cs="Arial"/>
              </w:rPr>
              <w:t>$</w:t>
            </w:r>
            <w:r>
              <w:rPr>
                <w:rFonts w:eastAsia="Arial" w:cs="Arial"/>
              </w:rPr>
              <w:t>50</w:t>
            </w:r>
            <w:r w:rsidRPr="0057786E">
              <w:rPr>
                <w:rFonts w:eastAsia="Arial" w:cs="Arial"/>
              </w:rPr>
              <w:t>/hour.</w:t>
            </w:r>
            <w:r w:rsidR="00A722F8">
              <w:rPr>
                <w:rFonts w:eastAsia="Arial" w:cs="Arial"/>
              </w:rPr>
              <w:t xml:space="preserve"> </w:t>
            </w:r>
            <w:r w:rsidRPr="0057786E">
              <w:rPr>
                <w:rFonts w:eastAsia="Arial" w:cs="Arial"/>
              </w:rPr>
              <w:t xml:space="preserve">See </w:t>
            </w:r>
            <w:hyperlink r:id="rId19" w:anchor="rs1n">
              <w:r w:rsidRPr="0057786E">
                <w:rPr>
                  <w:rFonts w:eastAsia="Arial" w:cs="Arial"/>
                  <w:color w:val="800000"/>
                  <w:u w:val="single"/>
                </w:rPr>
                <w:t>Fee for Service Benefits Planning Services</w:t>
              </w:r>
            </w:hyperlink>
            <w:r w:rsidRPr="0057786E">
              <w:rPr>
                <w:rFonts w:eastAsia="Arial" w:cs="Arial"/>
              </w:rPr>
              <w:t xml:space="preserve"> fact sheet for list of services</w:t>
            </w:r>
          </w:p>
        </w:tc>
      </w:tr>
      <w:tr w:rsidR="00442C47" w:rsidRPr="0057786E" w14:paraId="647EEB16" w14:textId="77777777" w:rsidTr="00101C5B">
        <w:trPr>
          <w:cantSplit/>
        </w:trPr>
        <w:tc>
          <w:tcPr>
            <w:tcW w:w="1150" w:type="dxa"/>
            <w:shd w:val="clear" w:color="auto" w:fill="auto"/>
          </w:tcPr>
          <w:p w14:paraId="447C3F4D" w14:textId="77777777" w:rsidR="00442C47" w:rsidRPr="0057786E" w:rsidRDefault="00442C47" w:rsidP="007C4E99">
            <w:pPr>
              <w:jc w:val="center"/>
            </w:pPr>
            <w:r w:rsidRPr="0057786E">
              <w:rPr>
                <w:rFonts w:eastAsia="Arial" w:cs="Arial"/>
              </w:rPr>
              <w:t>26</w:t>
            </w:r>
          </w:p>
        </w:tc>
        <w:tc>
          <w:tcPr>
            <w:tcW w:w="4358" w:type="dxa"/>
            <w:shd w:val="clear" w:color="auto" w:fill="auto"/>
          </w:tcPr>
          <w:p w14:paraId="6D9540F8" w14:textId="77777777" w:rsidR="00442C47" w:rsidRPr="0057786E" w:rsidRDefault="00442C47" w:rsidP="007C4E99">
            <w:r w:rsidRPr="0057786E">
              <w:rPr>
                <w:rFonts w:eastAsia="Arial" w:cs="Arial"/>
              </w:rPr>
              <w:t>Missed Appointment Fee – Benefits Counseling after IPE</w:t>
            </w:r>
          </w:p>
        </w:tc>
        <w:tc>
          <w:tcPr>
            <w:tcW w:w="5292" w:type="dxa"/>
            <w:shd w:val="clear" w:color="auto" w:fill="auto"/>
            <w:vAlign w:val="center"/>
          </w:tcPr>
          <w:p w14:paraId="11EA4C54" w14:textId="77777777" w:rsidR="00442C47" w:rsidRPr="0057786E" w:rsidRDefault="00442C47" w:rsidP="007C4E99">
            <w:r w:rsidRPr="0057786E">
              <w:rPr>
                <w:rFonts w:eastAsia="Arial" w:cs="Arial"/>
              </w:rPr>
              <w:t>Missed appointment fee for benefits counseling services.</w:t>
            </w:r>
          </w:p>
        </w:tc>
      </w:tr>
      <w:tr w:rsidR="00442C47" w:rsidRPr="0057786E" w14:paraId="0BF35A08" w14:textId="77777777" w:rsidTr="00101C5B">
        <w:tc>
          <w:tcPr>
            <w:tcW w:w="1150" w:type="dxa"/>
            <w:shd w:val="clear" w:color="auto" w:fill="auto"/>
          </w:tcPr>
          <w:p w14:paraId="740D8A26" w14:textId="77777777" w:rsidR="00442C47" w:rsidRPr="0057786E" w:rsidRDefault="00442C47" w:rsidP="007C4E99">
            <w:pPr>
              <w:jc w:val="center"/>
            </w:pPr>
            <w:r w:rsidRPr="0057786E">
              <w:rPr>
                <w:rFonts w:eastAsia="Arial" w:cs="Arial"/>
              </w:rPr>
              <w:t>26</w:t>
            </w:r>
          </w:p>
        </w:tc>
        <w:tc>
          <w:tcPr>
            <w:tcW w:w="4358" w:type="dxa"/>
            <w:shd w:val="clear" w:color="auto" w:fill="auto"/>
          </w:tcPr>
          <w:p w14:paraId="4679C7DE" w14:textId="77777777" w:rsidR="00442C47" w:rsidRPr="0057786E" w:rsidRDefault="00442C47" w:rsidP="007C4E99">
            <w:r w:rsidRPr="0057786E">
              <w:rPr>
                <w:rFonts w:eastAsia="Arial" w:cs="Arial"/>
              </w:rPr>
              <w:t>Vendor Travel for Benefits Counseling</w:t>
            </w:r>
          </w:p>
        </w:tc>
        <w:tc>
          <w:tcPr>
            <w:tcW w:w="5292" w:type="dxa"/>
            <w:shd w:val="clear" w:color="auto" w:fill="auto"/>
            <w:vAlign w:val="center"/>
          </w:tcPr>
          <w:p w14:paraId="48F5776D" w14:textId="77777777" w:rsidR="00442C47" w:rsidRPr="0057786E" w:rsidRDefault="00442C47" w:rsidP="007C4E99">
            <w:r w:rsidRPr="0057786E">
              <w:rPr>
                <w:rFonts w:eastAsia="Arial" w:cs="Arial"/>
              </w:rPr>
              <w:t>Vendor travel for benefits counseling per fee schedule</w:t>
            </w:r>
          </w:p>
        </w:tc>
      </w:tr>
    </w:tbl>
    <w:p w14:paraId="11D198AF" w14:textId="77777777" w:rsidR="003D6346" w:rsidRPr="0057786E" w:rsidRDefault="008F7C92" w:rsidP="00107B0D">
      <w:pPr>
        <w:pStyle w:val="Heading2"/>
      </w:pPr>
      <w:bookmarkStart w:id="8" w:name="_Toc189118625"/>
      <w:r w:rsidRPr="0057786E">
        <w:t>SERVICE CATEGORY: Benefits Counseling</w:t>
      </w:r>
      <w:r w:rsidR="00442C47">
        <w:t>: General Benefits Consultation</w:t>
      </w:r>
      <w:bookmarkEnd w:id="8"/>
    </w:p>
    <w:p w14:paraId="30DB38C2" w14:textId="77777777" w:rsidR="003D6346" w:rsidRPr="0057786E" w:rsidRDefault="008F7C92">
      <w:r w:rsidRPr="0057786E">
        <w:rPr>
          <w:rFonts w:eastAsia="Arial" w:cs="Arial"/>
        </w:rPr>
        <w:t>Available for Authorization Type: Vendor</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5E830B5B" w14:textId="77777777" w:rsidTr="00101C5B">
        <w:trPr>
          <w:cantSplit/>
          <w:tblHeader/>
        </w:trPr>
        <w:tc>
          <w:tcPr>
            <w:tcW w:w="1150" w:type="dxa"/>
            <w:shd w:val="clear" w:color="auto" w:fill="000000"/>
          </w:tcPr>
          <w:p w14:paraId="651D3361"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2C490654"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0884822F" w14:textId="77777777" w:rsidR="003D6346" w:rsidRPr="0057786E" w:rsidRDefault="008F7C92" w:rsidP="007C4E99">
            <w:pPr>
              <w:spacing w:before="100" w:after="100"/>
              <w:jc w:val="center"/>
            </w:pPr>
            <w:r w:rsidRPr="0057786E">
              <w:rPr>
                <w:rFonts w:eastAsia="Arial" w:cs="Arial"/>
                <w:color w:val="FFFFFF"/>
              </w:rPr>
              <w:t>Services to be Provided</w:t>
            </w:r>
          </w:p>
        </w:tc>
      </w:tr>
      <w:tr w:rsidR="003D6346" w:rsidRPr="0057786E" w14:paraId="0B151E6F" w14:textId="77777777" w:rsidTr="00101C5B">
        <w:tc>
          <w:tcPr>
            <w:tcW w:w="1150" w:type="dxa"/>
            <w:shd w:val="clear" w:color="auto" w:fill="auto"/>
          </w:tcPr>
          <w:p w14:paraId="64578A6F" w14:textId="77777777" w:rsidR="003D6346" w:rsidRPr="0057786E" w:rsidRDefault="008F7C92" w:rsidP="007C4E99">
            <w:pPr>
              <w:jc w:val="center"/>
            </w:pPr>
            <w:r w:rsidRPr="0057786E">
              <w:rPr>
                <w:rFonts w:eastAsia="Arial" w:cs="Arial"/>
              </w:rPr>
              <w:t>26</w:t>
            </w:r>
          </w:p>
        </w:tc>
        <w:tc>
          <w:tcPr>
            <w:tcW w:w="4358" w:type="dxa"/>
            <w:shd w:val="clear" w:color="auto" w:fill="auto"/>
          </w:tcPr>
          <w:p w14:paraId="0D669F24" w14:textId="77777777" w:rsidR="003D6346" w:rsidRPr="0057786E" w:rsidRDefault="00442C47" w:rsidP="007C4E99">
            <w:r>
              <w:rPr>
                <w:rFonts w:eastAsia="Arial" w:cs="Arial"/>
              </w:rPr>
              <w:t xml:space="preserve">General </w:t>
            </w:r>
            <w:r w:rsidR="008F7C92" w:rsidRPr="0057786E">
              <w:rPr>
                <w:rFonts w:eastAsia="Arial" w:cs="Arial"/>
              </w:rPr>
              <w:t>Pre-Employment Consultation</w:t>
            </w:r>
          </w:p>
        </w:tc>
        <w:tc>
          <w:tcPr>
            <w:tcW w:w="5292" w:type="dxa"/>
            <w:shd w:val="clear" w:color="auto" w:fill="auto"/>
            <w:vAlign w:val="center"/>
          </w:tcPr>
          <w:p w14:paraId="34F3E140" w14:textId="77777777" w:rsidR="003D6346" w:rsidRPr="0057786E" w:rsidRDefault="002B20B6" w:rsidP="007C4E99">
            <w:r>
              <w:rPr>
                <w:rFonts w:cs="Arial"/>
              </w:rPr>
              <w:t>This service is only available to VR consumers prior to DORS IPE. This may be particularly useful for those consumers who are ambivalent about working or are unsure of an earnings goal. After verifying that a beneficiary has been appropriately assigned to disability priority Category 2, DORS counselors may refer these consumers for a fee-for-service General Benefits Consultation while they are on the DORS Waiting List.</w:t>
            </w:r>
          </w:p>
        </w:tc>
      </w:tr>
      <w:tr w:rsidR="0040125D" w:rsidRPr="0057786E" w14:paraId="3F3A5C6E" w14:textId="77777777" w:rsidTr="00101C5B">
        <w:tc>
          <w:tcPr>
            <w:tcW w:w="1150" w:type="dxa"/>
            <w:shd w:val="clear" w:color="auto" w:fill="auto"/>
          </w:tcPr>
          <w:p w14:paraId="443D350E" w14:textId="77777777" w:rsidR="0040125D" w:rsidRPr="0057786E" w:rsidRDefault="0040125D" w:rsidP="007C4E99">
            <w:pPr>
              <w:jc w:val="center"/>
              <w:rPr>
                <w:rFonts w:eastAsia="Arial" w:cs="Arial"/>
              </w:rPr>
            </w:pPr>
            <w:r w:rsidRPr="0057786E">
              <w:rPr>
                <w:rFonts w:eastAsia="Arial" w:cs="Arial"/>
              </w:rPr>
              <w:t>26</w:t>
            </w:r>
          </w:p>
        </w:tc>
        <w:tc>
          <w:tcPr>
            <w:tcW w:w="4358" w:type="dxa"/>
            <w:shd w:val="clear" w:color="auto" w:fill="auto"/>
          </w:tcPr>
          <w:p w14:paraId="7B2944C8" w14:textId="77777777" w:rsidR="0040125D" w:rsidRDefault="0040125D" w:rsidP="007C4E99">
            <w:pPr>
              <w:rPr>
                <w:rFonts w:eastAsia="Arial" w:cs="Arial"/>
              </w:rPr>
            </w:pPr>
            <w:r w:rsidRPr="0057786E">
              <w:rPr>
                <w:rFonts w:eastAsia="Arial" w:cs="Arial"/>
              </w:rPr>
              <w:t xml:space="preserve">Missed Appointment Fee – </w:t>
            </w:r>
            <w:r>
              <w:rPr>
                <w:rFonts w:eastAsia="Arial" w:cs="Arial"/>
              </w:rPr>
              <w:t xml:space="preserve">General </w:t>
            </w:r>
            <w:r w:rsidRPr="0057786E">
              <w:rPr>
                <w:rFonts w:eastAsia="Arial" w:cs="Arial"/>
              </w:rPr>
              <w:t xml:space="preserve">benefits counseling </w:t>
            </w:r>
            <w:r w:rsidRPr="0057786E" w:rsidDel="0040125D">
              <w:rPr>
                <w:rFonts w:eastAsia="Arial" w:cs="Arial"/>
              </w:rPr>
              <w:t>pre-employment</w:t>
            </w:r>
          </w:p>
        </w:tc>
        <w:tc>
          <w:tcPr>
            <w:tcW w:w="5292" w:type="dxa"/>
            <w:shd w:val="clear" w:color="auto" w:fill="auto"/>
            <w:vAlign w:val="center"/>
          </w:tcPr>
          <w:p w14:paraId="79409FAB" w14:textId="77777777" w:rsidR="0040125D" w:rsidRPr="0057786E" w:rsidRDefault="0040125D" w:rsidP="007C4E99">
            <w:pPr>
              <w:rPr>
                <w:rFonts w:eastAsia="Arial" w:cs="Arial"/>
              </w:rPr>
            </w:pPr>
            <w:r w:rsidRPr="0057786E">
              <w:rPr>
                <w:rFonts w:eastAsia="Arial" w:cs="Arial"/>
              </w:rPr>
              <w:t>Missed appointment fee for missed assessments.</w:t>
            </w:r>
          </w:p>
        </w:tc>
      </w:tr>
      <w:tr w:rsidR="0040125D" w:rsidRPr="0057786E" w14:paraId="3A54B4B7" w14:textId="77777777" w:rsidTr="00101C5B">
        <w:tc>
          <w:tcPr>
            <w:tcW w:w="1150" w:type="dxa"/>
            <w:shd w:val="clear" w:color="auto" w:fill="auto"/>
          </w:tcPr>
          <w:p w14:paraId="3CF8C4CC" w14:textId="77777777" w:rsidR="0040125D" w:rsidRPr="0057786E" w:rsidRDefault="0040125D" w:rsidP="007C4E99">
            <w:pPr>
              <w:jc w:val="center"/>
              <w:rPr>
                <w:rFonts w:eastAsia="Arial" w:cs="Arial"/>
              </w:rPr>
            </w:pPr>
            <w:r w:rsidRPr="0057786E">
              <w:rPr>
                <w:rFonts w:eastAsia="Arial" w:cs="Arial"/>
              </w:rPr>
              <w:t>26</w:t>
            </w:r>
          </w:p>
        </w:tc>
        <w:tc>
          <w:tcPr>
            <w:tcW w:w="4358" w:type="dxa"/>
            <w:shd w:val="clear" w:color="auto" w:fill="auto"/>
          </w:tcPr>
          <w:p w14:paraId="2EA2A1F9" w14:textId="77777777" w:rsidR="0040125D" w:rsidRDefault="0040125D" w:rsidP="007C4E99">
            <w:pPr>
              <w:rPr>
                <w:rFonts w:eastAsia="Arial" w:cs="Arial"/>
              </w:rPr>
            </w:pPr>
            <w:r w:rsidRPr="0057786E">
              <w:rPr>
                <w:rFonts w:eastAsia="Arial" w:cs="Arial"/>
              </w:rPr>
              <w:t xml:space="preserve">Vendor Travel for </w:t>
            </w:r>
            <w:r>
              <w:rPr>
                <w:rFonts w:eastAsia="Arial" w:cs="Arial"/>
              </w:rPr>
              <w:t xml:space="preserve">General </w:t>
            </w:r>
            <w:r w:rsidRPr="0057786E">
              <w:rPr>
                <w:rFonts w:eastAsia="Arial" w:cs="Arial"/>
              </w:rPr>
              <w:t>Benefits Counseling</w:t>
            </w:r>
          </w:p>
        </w:tc>
        <w:tc>
          <w:tcPr>
            <w:tcW w:w="5292" w:type="dxa"/>
            <w:shd w:val="clear" w:color="auto" w:fill="auto"/>
            <w:vAlign w:val="center"/>
          </w:tcPr>
          <w:p w14:paraId="302C9B75" w14:textId="77777777" w:rsidR="0040125D" w:rsidRPr="0057786E" w:rsidRDefault="0040125D" w:rsidP="007C4E99">
            <w:pPr>
              <w:rPr>
                <w:rFonts w:eastAsia="Arial" w:cs="Arial"/>
              </w:rPr>
            </w:pPr>
            <w:r w:rsidRPr="0057786E">
              <w:rPr>
                <w:rFonts w:eastAsia="Arial" w:cs="Arial"/>
              </w:rPr>
              <w:t>Vendor travel for benefits counseling per fee schedule</w:t>
            </w:r>
          </w:p>
        </w:tc>
      </w:tr>
    </w:tbl>
    <w:p w14:paraId="5EA5A8D2" w14:textId="77777777" w:rsidR="00705888" w:rsidRPr="0057786E" w:rsidRDefault="00705888" w:rsidP="004A4DA7">
      <w:pPr>
        <w:pStyle w:val="Heading2"/>
        <w:keepLines w:val="0"/>
      </w:pPr>
      <w:bookmarkStart w:id="9" w:name="_Toc189118626"/>
      <w:r w:rsidRPr="0057786E">
        <w:lastRenderedPageBreak/>
        <w:t>SERVICE CATEGORY: Benefits Counseling</w:t>
      </w:r>
      <w:r>
        <w:t>: Benefits Check-In</w:t>
      </w:r>
      <w:bookmarkEnd w:id="9"/>
    </w:p>
    <w:p w14:paraId="144A600D" w14:textId="77777777" w:rsidR="00705888" w:rsidRPr="0057786E" w:rsidRDefault="00705888" w:rsidP="004A4DA7">
      <w:pPr>
        <w:keepNext/>
      </w:pPr>
      <w:r w:rsidRPr="0057786E">
        <w:rPr>
          <w:rFonts w:eastAsia="Arial" w:cs="Arial"/>
        </w:rPr>
        <w:t>Available for Authorization Type: Vendor</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705888" w:rsidRPr="0057786E" w14:paraId="138DA0CB" w14:textId="77777777" w:rsidTr="00101C5B">
        <w:trPr>
          <w:cantSplit/>
          <w:tblHeader/>
        </w:trPr>
        <w:tc>
          <w:tcPr>
            <w:tcW w:w="1150" w:type="dxa"/>
            <w:shd w:val="clear" w:color="auto" w:fill="000000"/>
          </w:tcPr>
          <w:p w14:paraId="04538B73" w14:textId="77777777" w:rsidR="00705888" w:rsidRPr="0057786E" w:rsidRDefault="00705888" w:rsidP="00577B6C">
            <w:pPr>
              <w:spacing w:before="100" w:after="100"/>
              <w:jc w:val="center"/>
            </w:pPr>
            <w:r w:rsidRPr="0057786E">
              <w:rPr>
                <w:rFonts w:eastAsia="Arial" w:cs="Arial"/>
                <w:color w:val="FFFFFF"/>
              </w:rPr>
              <w:t>A2 Code</w:t>
            </w:r>
          </w:p>
        </w:tc>
        <w:tc>
          <w:tcPr>
            <w:tcW w:w="4358" w:type="dxa"/>
            <w:shd w:val="clear" w:color="auto" w:fill="000000"/>
          </w:tcPr>
          <w:p w14:paraId="14195B26" w14:textId="77777777" w:rsidR="00705888" w:rsidRPr="0057786E" w:rsidRDefault="00705888" w:rsidP="00577B6C">
            <w:pPr>
              <w:spacing w:before="100" w:after="100"/>
              <w:jc w:val="center"/>
            </w:pPr>
            <w:r w:rsidRPr="0057786E">
              <w:rPr>
                <w:rFonts w:eastAsia="Arial" w:cs="Arial"/>
                <w:color w:val="FFFFFF"/>
              </w:rPr>
              <w:t>Service Subcategory</w:t>
            </w:r>
          </w:p>
        </w:tc>
        <w:tc>
          <w:tcPr>
            <w:tcW w:w="5292" w:type="dxa"/>
            <w:shd w:val="clear" w:color="auto" w:fill="000000"/>
          </w:tcPr>
          <w:p w14:paraId="2BCA8644" w14:textId="77777777" w:rsidR="00705888" w:rsidRPr="0057786E" w:rsidRDefault="00705888" w:rsidP="00577B6C">
            <w:pPr>
              <w:spacing w:before="100" w:after="100"/>
              <w:jc w:val="center"/>
            </w:pPr>
            <w:r w:rsidRPr="0057786E">
              <w:rPr>
                <w:rFonts w:eastAsia="Arial" w:cs="Arial"/>
                <w:color w:val="FFFFFF"/>
              </w:rPr>
              <w:t>Services to be Provided</w:t>
            </w:r>
          </w:p>
        </w:tc>
      </w:tr>
      <w:tr w:rsidR="00705888" w:rsidRPr="0057786E" w14:paraId="45FD3535" w14:textId="77777777" w:rsidTr="00101C5B">
        <w:tc>
          <w:tcPr>
            <w:tcW w:w="1150" w:type="dxa"/>
            <w:shd w:val="clear" w:color="auto" w:fill="auto"/>
          </w:tcPr>
          <w:p w14:paraId="3B5E472A" w14:textId="77777777" w:rsidR="00705888" w:rsidRPr="0057786E" w:rsidRDefault="00705888" w:rsidP="00577B6C">
            <w:pPr>
              <w:jc w:val="center"/>
            </w:pPr>
          </w:p>
        </w:tc>
        <w:tc>
          <w:tcPr>
            <w:tcW w:w="4358" w:type="dxa"/>
            <w:shd w:val="clear" w:color="auto" w:fill="auto"/>
          </w:tcPr>
          <w:p w14:paraId="2ADCF1AC" w14:textId="77777777" w:rsidR="00705888" w:rsidRPr="0057786E" w:rsidRDefault="00705888" w:rsidP="00577B6C">
            <w:r>
              <w:rPr>
                <w:rFonts w:eastAsia="Arial" w:cs="Arial"/>
              </w:rPr>
              <w:t>None</w:t>
            </w:r>
          </w:p>
        </w:tc>
        <w:tc>
          <w:tcPr>
            <w:tcW w:w="5292" w:type="dxa"/>
            <w:shd w:val="clear" w:color="auto" w:fill="auto"/>
            <w:vAlign w:val="center"/>
          </w:tcPr>
          <w:p w14:paraId="79301E09" w14:textId="77777777" w:rsidR="00705888" w:rsidRPr="0057786E" w:rsidRDefault="00705888" w:rsidP="00577B6C">
            <w:r w:rsidRPr="0057786E">
              <w:rPr>
                <w:rFonts w:eastAsia="Arial" w:cs="Arial"/>
              </w:rPr>
              <w:t xml:space="preserve">See </w:t>
            </w:r>
            <w:hyperlink r:id="rId20" w:anchor="rs1n">
              <w:r w:rsidRPr="0057786E">
                <w:rPr>
                  <w:rFonts w:eastAsia="Arial" w:cs="Arial"/>
                  <w:color w:val="800000"/>
                  <w:u w:val="single"/>
                </w:rPr>
                <w:t>Fee for Service Benefits Planning Services (rs-1n)</w:t>
              </w:r>
            </w:hyperlink>
            <w:r w:rsidRPr="0057786E">
              <w:rPr>
                <w:rFonts w:eastAsia="Arial" w:cs="Arial"/>
              </w:rPr>
              <w:t xml:space="preserve"> fact sheet in the </w:t>
            </w:r>
            <w:hyperlink r:id="rId21">
              <w:r w:rsidRPr="0057786E">
                <w:rPr>
                  <w:rFonts w:eastAsia="Arial" w:cs="Arial"/>
                  <w:color w:val="800000"/>
                  <w:u w:val="single"/>
                </w:rPr>
                <w:t>Benefits Planning Specialized Resources</w:t>
              </w:r>
            </w:hyperlink>
            <w:r w:rsidRPr="0057786E">
              <w:rPr>
                <w:rFonts w:eastAsia="Arial" w:cs="Arial"/>
              </w:rPr>
              <w:t xml:space="preserve"> section of </w:t>
            </w:r>
            <w:proofErr w:type="spellStart"/>
            <w:r w:rsidRPr="0057786E">
              <w:rPr>
                <w:rFonts w:eastAsia="Arial" w:cs="Arial"/>
              </w:rPr>
              <w:t>InDORS</w:t>
            </w:r>
            <w:proofErr w:type="spellEnd"/>
            <w:r w:rsidRPr="0057786E">
              <w:rPr>
                <w:rFonts w:eastAsia="Arial" w:cs="Arial"/>
              </w:rPr>
              <w:t xml:space="preserve"> for a full explanation of service.</w:t>
            </w:r>
          </w:p>
        </w:tc>
      </w:tr>
    </w:tbl>
    <w:p w14:paraId="1DEF0880" w14:textId="77777777" w:rsidR="00CC69F3" w:rsidRPr="0057786E" w:rsidRDefault="008F7C92" w:rsidP="00107B0D">
      <w:pPr>
        <w:pStyle w:val="Heading2"/>
      </w:pPr>
      <w:bookmarkStart w:id="10" w:name="_Toc189118627"/>
      <w:r w:rsidRPr="0057786E">
        <w:t>SERVICE CATEGORY: College/University Training</w:t>
      </w:r>
      <w:bookmarkEnd w:id="10"/>
    </w:p>
    <w:p w14:paraId="7625CC98" w14:textId="77777777" w:rsidR="0015494E" w:rsidRPr="0057786E" w:rsidRDefault="008F7C92" w:rsidP="00CC69F3">
      <w:r w:rsidRPr="0057786E">
        <w:t>Available for Authorization Type: Vendor (Required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4BF5A59B" w14:textId="77777777" w:rsidTr="00101C5B">
        <w:trPr>
          <w:cantSplit/>
          <w:tblHeader/>
        </w:trPr>
        <w:tc>
          <w:tcPr>
            <w:tcW w:w="1150" w:type="dxa"/>
            <w:shd w:val="clear" w:color="auto" w:fill="000000"/>
          </w:tcPr>
          <w:p w14:paraId="2326E8F8"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26C42E6A"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4F355473" w14:textId="77777777" w:rsidR="003D6346" w:rsidRPr="0057786E" w:rsidRDefault="008F7C92" w:rsidP="007C4E99">
            <w:pPr>
              <w:spacing w:before="100" w:after="100"/>
              <w:jc w:val="center"/>
            </w:pPr>
            <w:r w:rsidRPr="0057786E">
              <w:rPr>
                <w:rFonts w:eastAsia="Arial" w:cs="Arial"/>
                <w:color w:val="FFFFFF"/>
              </w:rPr>
              <w:t>Services to be Provided</w:t>
            </w:r>
          </w:p>
        </w:tc>
      </w:tr>
      <w:tr w:rsidR="003D6346" w:rsidRPr="0057786E" w14:paraId="6BEBE5BA" w14:textId="77777777" w:rsidTr="00101C5B">
        <w:tc>
          <w:tcPr>
            <w:tcW w:w="1150" w:type="dxa"/>
            <w:shd w:val="clear" w:color="auto" w:fill="auto"/>
          </w:tcPr>
          <w:p w14:paraId="29DEFF61" w14:textId="77777777" w:rsidR="003D6346" w:rsidRPr="0057786E" w:rsidRDefault="008F7C92" w:rsidP="007C4E99">
            <w:pPr>
              <w:jc w:val="center"/>
            </w:pPr>
            <w:r w:rsidRPr="0057786E">
              <w:rPr>
                <w:rFonts w:eastAsia="Arial" w:cs="Arial"/>
              </w:rPr>
              <w:t>28</w:t>
            </w:r>
          </w:p>
        </w:tc>
        <w:tc>
          <w:tcPr>
            <w:tcW w:w="4358" w:type="dxa"/>
            <w:shd w:val="clear" w:color="auto" w:fill="auto"/>
          </w:tcPr>
          <w:p w14:paraId="6AF7FE6F" w14:textId="77777777" w:rsidR="003D6346" w:rsidRPr="0057786E" w:rsidRDefault="008F7C92" w:rsidP="007C4E99">
            <w:r w:rsidRPr="0057786E">
              <w:rPr>
                <w:rFonts w:eastAsia="Arial" w:cs="Arial"/>
              </w:rPr>
              <w:t>College Books and Required Supplies</w:t>
            </w:r>
          </w:p>
        </w:tc>
        <w:tc>
          <w:tcPr>
            <w:tcW w:w="5292" w:type="dxa"/>
            <w:shd w:val="clear" w:color="auto" w:fill="auto"/>
            <w:vAlign w:val="center"/>
          </w:tcPr>
          <w:p w14:paraId="46E8CC21" w14:textId="77777777" w:rsidR="003D6346" w:rsidRPr="0057786E" w:rsidRDefault="008F7C92" w:rsidP="007C4E99">
            <w:r w:rsidRPr="0057786E">
              <w:rPr>
                <w:rFonts w:eastAsia="Arial" w:cs="Arial"/>
              </w:rPr>
              <w:t>Books and required supplies for students attending 2- or 4-year college or university.</w:t>
            </w:r>
          </w:p>
        </w:tc>
      </w:tr>
      <w:tr w:rsidR="003D6346" w:rsidRPr="0057786E" w14:paraId="0DA8243B" w14:textId="77777777" w:rsidTr="00101C5B">
        <w:tc>
          <w:tcPr>
            <w:tcW w:w="1150" w:type="dxa"/>
            <w:shd w:val="clear" w:color="auto" w:fill="auto"/>
          </w:tcPr>
          <w:p w14:paraId="53D9054F" w14:textId="77777777" w:rsidR="003D6346" w:rsidRPr="0057786E" w:rsidRDefault="008F7C92" w:rsidP="007C4E99">
            <w:pPr>
              <w:jc w:val="center"/>
            </w:pPr>
            <w:r w:rsidRPr="0057786E">
              <w:rPr>
                <w:rFonts w:eastAsia="Arial" w:cs="Arial"/>
              </w:rPr>
              <w:t>19</w:t>
            </w:r>
          </w:p>
        </w:tc>
        <w:tc>
          <w:tcPr>
            <w:tcW w:w="4358" w:type="dxa"/>
            <w:shd w:val="clear" w:color="auto" w:fill="auto"/>
          </w:tcPr>
          <w:p w14:paraId="47AD818A" w14:textId="77777777" w:rsidR="003D6346" w:rsidRPr="0057786E" w:rsidRDefault="008F7C92" w:rsidP="007C4E99">
            <w:r w:rsidRPr="0057786E">
              <w:rPr>
                <w:rFonts w:eastAsia="Arial" w:cs="Arial"/>
              </w:rPr>
              <w:t>College Room and Board</w:t>
            </w:r>
          </w:p>
        </w:tc>
        <w:tc>
          <w:tcPr>
            <w:tcW w:w="5292" w:type="dxa"/>
            <w:shd w:val="clear" w:color="auto" w:fill="auto"/>
            <w:vAlign w:val="center"/>
          </w:tcPr>
          <w:p w14:paraId="664F5CCD" w14:textId="77777777" w:rsidR="003D6346" w:rsidRPr="0057786E" w:rsidRDefault="008F7C92" w:rsidP="007C4E99">
            <w:r w:rsidRPr="0057786E">
              <w:rPr>
                <w:rFonts w:eastAsia="Arial" w:cs="Arial"/>
              </w:rPr>
              <w:t>Room &amp; Board for students attending 2- or 4-year college or university</w:t>
            </w:r>
          </w:p>
        </w:tc>
      </w:tr>
      <w:tr w:rsidR="003D6346" w:rsidRPr="0057786E" w14:paraId="69B6CEB8" w14:textId="77777777" w:rsidTr="00101C5B">
        <w:tc>
          <w:tcPr>
            <w:tcW w:w="1150" w:type="dxa"/>
            <w:shd w:val="clear" w:color="auto" w:fill="auto"/>
          </w:tcPr>
          <w:p w14:paraId="0682934D" w14:textId="77777777" w:rsidR="003D6346" w:rsidRPr="0057786E" w:rsidRDefault="008F7C92" w:rsidP="007C4E99">
            <w:pPr>
              <w:jc w:val="center"/>
            </w:pPr>
            <w:r w:rsidRPr="0057786E">
              <w:rPr>
                <w:rFonts w:eastAsia="Arial" w:cs="Arial"/>
              </w:rPr>
              <w:t>05</w:t>
            </w:r>
          </w:p>
        </w:tc>
        <w:tc>
          <w:tcPr>
            <w:tcW w:w="4358" w:type="dxa"/>
            <w:shd w:val="clear" w:color="auto" w:fill="auto"/>
          </w:tcPr>
          <w:p w14:paraId="5A59965C" w14:textId="77777777" w:rsidR="003D6346" w:rsidRPr="0057786E" w:rsidRDefault="008F7C92" w:rsidP="007C4E99">
            <w:r w:rsidRPr="0057786E">
              <w:rPr>
                <w:rFonts w:eastAsia="Arial" w:cs="Arial"/>
              </w:rPr>
              <w:t>Four-Year College or University Training</w:t>
            </w:r>
          </w:p>
        </w:tc>
        <w:tc>
          <w:tcPr>
            <w:tcW w:w="5292" w:type="dxa"/>
            <w:shd w:val="clear" w:color="auto" w:fill="auto"/>
            <w:vAlign w:val="center"/>
          </w:tcPr>
          <w:p w14:paraId="39EA39C3" w14:textId="77777777" w:rsidR="003D6346" w:rsidRPr="0057786E" w:rsidRDefault="008F7C92" w:rsidP="007C4E99">
            <w:r w:rsidRPr="0057786E">
              <w:rPr>
                <w:rFonts w:eastAsia="Arial" w:cs="Arial"/>
              </w:rPr>
              <w:t>Tuition and fees for Bachelor’s degree program at a college or university</w:t>
            </w:r>
          </w:p>
        </w:tc>
      </w:tr>
      <w:tr w:rsidR="003D6346" w:rsidRPr="0057786E" w14:paraId="04B36A71" w14:textId="77777777" w:rsidTr="00101C5B">
        <w:tc>
          <w:tcPr>
            <w:tcW w:w="1150" w:type="dxa"/>
            <w:shd w:val="clear" w:color="auto" w:fill="auto"/>
          </w:tcPr>
          <w:p w14:paraId="252563BA" w14:textId="77777777" w:rsidR="003D6346" w:rsidRPr="0057786E" w:rsidRDefault="008F7C92" w:rsidP="007C4E99">
            <w:pPr>
              <w:jc w:val="center"/>
            </w:pPr>
            <w:r w:rsidRPr="0057786E">
              <w:rPr>
                <w:rFonts w:eastAsia="Arial" w:cs="Arial"/>
              </w:rPr>
              <w:t>04</w:t>
            </w:r>
          </w:p>
        </w:tc>
        <w:tc>
          <w:tcPr>
            <w:tcW w:w="4358" w:type="dxa"/>
            <w:shd w:val="clear" w:color="auto" w:fill="auto"/>
          </w:tcPr>
          <w:p w14:paraId="266FAC37" w14:textId="77777777" w:rsidR="003D6346" w:rsidRPr="0057786E" w:rsidRDefault="008F7C92" w:rsidP="007C4E99">
            <w:r w:rsidRPr="0057786E">
              <w:rPr>
                <w:rFonts w:eastAsia="Arial" w:cs="Arial"/>
              </w:rPr>
              <w:t>Graduate College or University Training</w:t>
            </w:r>
          </w:p>
        </w:tc>
        <w:tc>
          <w:tcPr>
            <w:tcW w:w="5292" w:type="dxa"/>
            <w:shd w:val="clear" w:color="auto" w:fill="auto"/>
            <w:vAlign w:val="center"/>
          </w:tcPr>
          <w:p w14:paraId="252E8510" w14:textId="77777777" w:rsidR="003D6346" w:rsidRPr="0057786E" w:rsidRDefault="008F7C92" w:rsidP="007C4E99">
            <w:r w:rsidRPr="0057786E">
              <w:rPr>
                <w:rFonts w:eastAsia="Arial" w:cs="Arial"/>
              </w:rPr>
              <w:t>Tuition and fees for Graduate degree program through a college or university</w:t>
            </w:r>
          </w:p>
        </w:tc>
      </w:tr>
      <w:tr w:rsidR="003D6346" w:rsidRPr="0057786E" w14:paraId="121669B9" w14:textId="77777777" w:rsidTr="00101C5B">
        <w:trPr>
          <w:cantSplit/>
        </w:trPr>
        <w:tc>
          <w:tcPr>
            <w:tcW w:w="1150" w:type="dxa"/>
            <w:shd w:val="clear" w:color="auto" w:fill="auto"/>
          </w:tcPr>
          <w:p w14:paraId="72072A4B" w14:textId="77777777" w:rsidR="003D6346" w:rsidRPr="0057786E" w:rsidRDefault="008F7C92" w:rsidP="007C4E99">
            <w:pPr>
              <w:jc w:val="center"/>
            </w:pPr>
            <w:r w:rsidRPr="0057786E">
              <w:rPr>
                <w:rFonts w:eastAsia="Arial" w:cs="Arial"/>
              </w:rPr>
              <w:t>06</w:t>
            </w:r>
          </w:p>
        </w:tc>
        <w:tc>
          <w:tcPr>
            <w:tcW w:w="4358" w:type="dxa"/>
            <w:shd w:val="clear" w:color="auto" w:fill="auto"/>
          </w:tcPr>
          <w:p w14:paraId="17EE76C2" w14:textId="77777777" w:rsidR="003D6346" w:rsidRPr="0057786E" w:rsidRDefault="008F7C92" w:rsidP="007C4E99">
            <w:r w:rsidRPr="0057786E">
              <w:rPr>
                <w:rFonts w:eastAsia="Arial" w:cs="Arial"/>
              </w:rPr>
              <w:t>Junior/Community College – AA Degree</w:t>
            </w:r>
          </w:p>
        </w:tc>
        <w:tc>
          <w:tcPr>
            <w:tcW w:w="5292" w:type="dxa"/>
            <w:shd w:val="clear" w:color="auto" w:fill="auto"/>
            <w:vAlign w:val="center"/>
          </w:tcPr>
          <w:p w14:paraId="324EBF87" w14:textId="77777777" w:rsidR="003D6346" w:rsidRPr="0057786E" w:rsidRDefault="008F7C92" w:rsidP="007C4E99">
            <w:r w:rsidRPr="0057786E">
              <w:rPr>
                <w:rFonts w:eastAsia="Arial" w:cs="Arial"/>
              </w:rPr>
              <w:t>Tuition and fees for AA degree program at a junior or community college</w:t>
            </w:r>
          </w:p>
        </w:tc>
      </w:tr>
      <w:tr w:rsidR="003D6346" w:rsidRPr="0057786E" w14:paraId="276926F8" w14:textId="77777777" w:rsidTr="00101C5B">
        <w:tc>
          <w:tcPr>
            <w:tcW w:w="1150" w:type="dxa"/>
            <w:shd w:val="clear" w:color="auto" w:fill="auto"/>
          </w:tcPr>
          <w:p w14:paraId="00E2A338" w14:textId="77777777" w:rsidR="003D6346" w:rsidRPr="0057786E" w:rsidRDefault="008F7C92" w:rsidP="007C4E99">
            <w:pPr>
              <w:jc w:val="center"/>
            </w:pPr>
            <w:r w:rsidRPr="0057786E">
              <w:rPr>
                <w:rFonts w:eastAsia="Arial" w:cs="Arial"/>
              </w:rPr>
              <w:t>13</w:t>
            </w:r>
          </w:p>
        </w:tc>
        <w:tc>
          <w:tcPr>
            <w:tcW w:w="4358" w:type="dxa"/>
            <w:shd w:val="clear" w:color="auto" w:fill="auto"/>
          </w:tcPr>
          <w:p w14:paraId="119C59FD" w14:textId="77777777" w:rsidR="003D6346" w:rsidRPr="0057786E" w:rsidRDefault="008F7C92" w:rsidP="007C4E99">
            <w:r w:rsidRPr="0057786E">
              <w:rPr>
                <w:rFonts w:eastAsia="Arial" w:cs="Arial"/>
              </w:rPr>
              <w:t>Junior/Community College – Miscellaneous Training</w:t>
            </w:r>
          </w:p>
        </w:tc>
        <w:tc>
          <w:tcPr>
            <w:tcW w:w="5292" w:type="dxa"/>
            <w:shd w:val="clear" w:color="auto" w:fill="auto"/>
            <w:vAlign w:val="center"/>
          </w:tcPr>
          <w:p w14:paraId="3634ECB2" w14:textId="77777777" w:rsidR="003D6346" w:rsidRPr="0057786E" w:rsidRDefault="008F7C92" w:rsidP="007C4E99">
            <w:r w:rsidRPr="0057786E">
              <w:rPr>
                <w:rFonts w:eastAsia="Arial" w:cs="Arial"/>
              </w:rPr>
              <w:t xml:space="preserve">Tuition and fees for miscellaneous course work taken at a junior or community college </w:t>
            </w:r>
          </w:p>
        </w:tc>
      </w:tr>
      <w:tr w:rsidR="003D6346" w:rsidRPr="0057786E" w14:paraId="0A1A2CD0" w14:textId="77777777" w:rsidTr="00101C5B">
        <w:tc>
          <w:tcPr>
            <w:tcW w:w="1150" w:type="dxa"/>
            <w:shd w:val="clear" w:color="auto" w:fill="auto"/>
          </w:tcPr>
          <w:p w14:paraId="0808C007" w14:textId="77777777" w:rsidR="003D6346" w:rsidRPr="0057786E" w:rsidRDefault="008F7C92" w:rsidP="007C4E99">
            <w:pPr>
              <w:jc w:val="center"/>
            </w:pPr>
            <w:r w:rsidRPr="0057786E">
              <w:rPr>
                <w:rFonts w:eastAsia="Arial" w:cs="Arial"/>
              </w:rPr>
              <w:t>24</w:t>
            </w:r>
          </w:p>
        </w:tc>
        <w:tc>
          <w:tcPr>
            <w:tcW w:w="4358" w:type="dxa"/>
            <w:shd w:val="clear" w:color="auto" w:fill="auto"/>
          </w:tcPr>
          <w:p w14:paraId="52BB8E67" w14:textId="77777777" w:rsidR="003D6346" w:rsidRPr="0057786E" w:rsidRDefault="008F7C92" w:rsidP="007C4E99">
            <w:r w:rsidRPr="0057786E">
              <w:rPr>
                <w:rFonts w:eastAsia="Arial" w:cs="Arial"/>
              </w:rPr>
              <w:t>Junior or Community College – Self-Employment Service</w:t>
            </w:r>
          </w:p>
        </w:tc>
        <w:tc>
          <w:tcPr>
            <w:tcW w:w="5292" w:type="dxa"/>
            <w:shd w:val="clear" w:color="auto" w:fill="auto"/>
            <w:vAlign w:val="center"/>
          </w:tcPr>
          <w:p w14:paraId="0052F8A9" w14:textId="77777777" w:rsidR="003D6346" w:rsidRPr="0057786E" w:rsidRDefault="008F7C92" w:rsidP="007C4E99">
            <w:r w:rsidRPr="0057786E">
              <w:rPr>
                <w:rFonts w:eastAsia="Arial" w:cs="Arial"/>
              </w:rPr>
              <w:t>Tuition and fees for self-employment services provided through a junior or community college</w:t>
            </w:r>
          </w:p>
        </w:tc>
      </w:tr>
      <w:tr w:rsidR="003D6346" w:rsidRPr="0057786E" w14:paraId="0D56B026" w14:textId="77777777" w:rsidTr="00101C5B">
        <w:tc>
          <w:tcPr>
            <w:tcW w:w="1150" w:type="dxa"/>
            <w:shd w:val="clear" w:color="auto" w:fill="auto"/>
          </w:tcPr>
          <w:p w14:paraId="2935CAA2" w14:textId="77777777" w:rsidR="003D6346" w:rsidRPr="0057786E" w:rsidRDefault="008F7C92" w:rsidP="007C4E99">
            <w:pPr>
              <w:jc w:val="center"/>
            </w:pPr>
            <w:r w:rsidRPr="0057786E">
              <w:rPr>
                <w:rFonts w:eastAsia="Arial" w:cs="Arial"/>
              </w:rPr>
              <w:t>07</w:t>
            </w:r>
          </w:p>
        </w:tc>
        <w:tc>
          <w:tcPr>
            <w:tcW w:w="4358" w:type="dxa"/>
            <w:shd w:val="clear" w:color="auto" w:fill="auto"/>
          </w:tcPr>
          <w:p w14:paraId="0FAB6B02" w14:textId="77777777" w:rsidR="003D6346" w:rsidRPr="0057786E" w:rsidRDefault="008F7C92" w:rsidP="007C4E99">
            <w:r w:rsidRPr="0057786E">
              <w:rPr>
                <w:rFonts w:eastAsia="Arial" w:cs="Arial"/>
              </w:rPr>
              <w:t>Junior/Community College – Vocational Certificate</w:t>
            </w:r>
          </w:p>
        </w:tc>
        <w:tc>
          <w:tcPr>
            <w:tcW w:w="5292" w:type="dxa"/>
            <w:shd w:val="clear" w:color="auto" w:fill="auto"/>
            <w:vAlign w:val="center"/>
          </w:tcPr>
          <w:p w14:paraId="3E34DEDE" w14:textId="77777777" w:rsidR="003D6346" w:rsidRPr="0057786E" w:rsidRDefault="008F7C92" w:rsidP="007C4E99">
            <w:r w:rsidRPr="0057786E">
              <w:rPr>
                <w:rFonts w:eastAsia="Arial" w:cs="Arial"/>
              </w:rPr>
              <w:t xml:space="preserve">Tuition and fees for occupational or vocational certificate program at a junior or community college </w:t>
            </w:r>
          </w:p>
        </w:tc>
      </w:tr>
      <w:tr w:rsidR="003D6346" w:rsidRPr="0057786E" w14:paraId="2A1E731E" w14:textId="77777777" w:rsidTr="00101C5B">
        <w:tc>
          <w:tcPr>
            <w:tcW w:w="1150" w:type="dxa"/>
            <w:shd w:val="clear" w:color="auto" w:fill="auto"/>
          </w:tcPr>
          <w:p w14:paraId="51B05428" w14:textId="77777777" w:rsidR="003D6346" w:rsidRPr="0057786E" w:rsidRDefault="008F7C92" w:rsidP="007C4E99">
            <w:pPr>
              <w:jc w:val="center"/>
            </w:pPr>
            <w:r w:rsidRPr="0057786E">
              <w:rPr>
                <w:rFonts w:eastAsia="Arial" w:cs="Arial"/>
              </w:rPr>
              <w:t>28</w:t>
            </w:r>
          </w:p>
        </w:tc>
        <w:tc>
          <w:tcPr>
            <w:tcW w:w="4358" w:type="dxa"/>
            <w:shd w:val="clear" w:color="auto" w:fill="auto"/>
          </w:tcPr>
          <w:p w14:paraId="74995EC4" w14:textId="77777777" w:rsidR="003D6346" w:rsidRPr="0057786E" w:rsidRDefault="008F7C92" w:rsidP="007C4E99">
            <w:r w:rsidRPr="0057786E">
              <w:rPr>
                <w:rFonts w:eastAsia="Arial" w:cs="Arial"/>
              </w:rPr>
              <w:t>Other College-related Expenses</w:t>
            </w:r>
          </w:p>
        </w:tc>
        <w:tc>
          <w:tcPr>
            <w:tcW w:w="5292" w:type="dxa"/>
            <w:shd w:val="clear" w:color="auto" w:fill="auto"/>
            <w:vAlign w:val="center"/>
          </w:tcPr>
          <w:p w14:paraId="3AD5760C" w14:textId="77777777" w:rsidR="003D6346" w:rsidRPr="0057786E" w:rsidRDefault="008F7C92" w:rsidP="007C4E99">
            <w:r w:rsidRPr="0057786E">
              <w:rPr>
                <w:rFonts w:eastAsia="Arial" w:cs="Arial"/>
              </w:rPr>
              <w:t>Other approved expenses not elsewhere classified for students attending 2- or 4-year college or university</w:t>
            </w:r>
          </w:p>
        </w:tc>
      </w:tr>
    </w:tbl>
    <w:p w14:paraId="6D3307AF" w14:textId="77777777" w:rsidR="00CC69F3" w:rsidRPr="0057786E" w:rsidRDefault="008F7C92" w:rsidP="00107B0D">
      <w:pPr>
        <w:pStyle w:val="Heading2"/>
      </w:pPr>
      <w:bookmarkStart w:id="11" w:name="_Toc189118628"/>
      <w:r w:rsidRPr="0057786E">
        <w:t>SERVICE CATEGORY: Communication Services</w:t>
      </w:r>
      <w:bookmarkEnd w:id="11"/>
    </w:p>
    <w:p w14:paraId="59BAB0D8" w14:textId="77777777" w:rsidR="0015494E" w:rsidRPr="0057786E" w:rsidRDefault="008F7C92" w:rsidP="00CC69F3">
      <w:r w:rsidRPr="0057786E">
        <w:t>Available for Authorization Type: Vendor (Required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4B878E36" w14:textId="77777777" w:rsidTr="00101C5B">
        <w:trPr>
          <w:cantSplit/>
          <w:tblHeader/>
        </w:trPr>
        <w:tc>
          <w:tcPr>
            <w:tcW w:w="1150" w:type="dxa"/>
            <w:shd w:val="clear" w:color="auto" w:fill="000000"/>
          </w:tcPr>
          <w:p w14:paraId="6A1F3A70"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4B11D113"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058E9F72" w14:textId="77777777" w:rsidR="003D6346" w:rsidRPr="0057786E" w:rsidRDefault="008F7C92" w:rsidP="007C4E99">
            <w:pPr>
              <w:spacing w:before="100" w:after="100"/>
              <w:jc w:val="center"/>
            </w:pPr>
            <w:r w:rsidRPr="0057786E">
              <w:rPr>
                <w:rFonts w:eastAsia="Arial" w:cs="Arial"/>
                <w:color w:val="FFFFFF"/>
              </w:rPr>
              <w:t>Services to be Provided</w:t>
            </w:r>
          </w:p>
        </w:tc>
      </w:tr>
      <w:tr w:rsidR="003D6346" w:rsidRPr="0057786E" w14:paraId="6F405446" w14:textId="77777777" w:rsidTr="00101C5B">
        <w:tc>
          <w:tcPr>
            <w:tcW w:w="1150" w:type="dxa"/>
            <w:shd w:val="clear" w:color="auto" w:fill="auto"/>
          </w:tcPr>
          <w:p w14:paraId="2A67977E" w14:textId="77777777" w:rsidR="003D6346" w:rsidRPr="0057786E" w:rsidRDefault="008F7C92" w:rsidP="007C4E99">
            <w:pPr>
              <w:jc w:val="center"/>
            </w:pPr>
            <w:r w:rsidRPr="0057786E">
              <w:rPr>
                <w:rFonts w:eastAsia="Arial" w:cs="Arial"/>
              </w:rPr>
              <w:t>28</w:t>
            </w:r>
          </w:p>
        </w:tc>
        <w:tc>
          <w:tcPr>
            <w:tcW w:w="4358" w:type="dxa"/>
            <w:shd w:val="clear" w:color="auto" w:fill="auto"/>
          </w:tcPr>
          <w:p w14:paraId="632B8980" w14:textId="77777777" w:rsidR="003D6346" w:rsidRPr="0057786E" w:rsidRDefault="008F7C92" w:rsidP="007C4E99">
            <w:r w:rsidRPr="0057786E">
              <w:rPr>
                <w:rFonts w:eastAsia="Arial" w:cs="Arial"/>
              </w:rPr>
              <w:t>Deaf/Blind Support Services Provider (SSP)</w:t>
            </w:r>
          </w:p>
        </w:tc>
        <w:tc>
          <w:tcPr>
            <w:tcW w:w="5292" w:type="dxa"/>
            <w:shd w:val="clear" w:color="auto" w:fill="auto"/>
          </w:tcPr>
          <w:p w14:paraId="1846CD57" w14:textId="77777777" w:rsidR="003D6346" w:rsidRPr="0057786E" w:rsidRDefault="008F7C92" w:rsidP="007C4E99">
            <w:r w:rsidRPr="0057786E">
              <w:rPr>
                <w:rFonts w:eastAsia="Arial" w:cs="Arial"/>
              </w:rPr>
              <w:t>SSP services for VR</w:t>
            </w:r>
          </w:p>
        </w:tc>
      </w:tr>
      <w:tr w:rsidR="003D6346" w:rsidRPr="0057786E" w14:paraId="6C1C5C70" w14:textId="77777777" w:rsidTr="00101C5B">
        <w:tc>
          <w:tcPr>
            <w:tcW w:w="1150" w:type="dxa"/>
            <w:shd w:val="clear" w:color="auto" w:fill="auto"/>
          </w:tcPr>
          <w:p w14:paraId="11EE0130" w14:textId="77777777" w:rsidR="003D6346" w:rsidRPr="0057786E" w:rsidRDefault="008F7C92" w:rsidP="007C4E99">
            <w:pPr>
              <w:jc w:val="center"/>
            </w:pPr>
            <w:r w:rsidRPr="0057786E">
              <w:rPr>
                <w:rFonts w:eastAsia="Arial" w:cs="Arial"/>
              </w:rPr>
              <w:t>28</w:t>
            </w:r>
          </w:p>
        </w:tc>
        <w:tc>
          <w:tcPr>
            <w:tcW w:w="4358" w:type="dxa"/>
            <w:shd w:val="clear" w:color="auto" w:fill="auto"/>
          </w:tcPr>
          <w:p w14:paraId="72B0365F" w14:textId="77777777" w:rsidR="003D6346" w:rsidRPr="0057786E" w:rsidRDefault="008F7C92" w:rsidP="007C4E99">
            <w:r w:rsidRPr="0057786E">
              <w:rPr>
                <w:rFonts w:eastAsia="Arial" w:cs="Arial"/>
              </w:rPr>
              <w:t>Foreign Language Translation/Interpreter (Non-Deaf)</w:t>
            </w:r>
          </w:p>
        </w:tc>
        <w:tc>
          <w:tcPr>
            <w:tcW w:w="5292" w:type="dxa"/>
            <w:shd w:val="clear" w:color="auto" w:fill="auto"/>
          </w:tcPr>
          <w:p w14:paraId="6D22D398" w14:textId="77777777" w:rsidR="003D6346" w:rsidRPr="0057786E" w:rsidRDefault="008F7C92" w:rsidP="007C4E99">
            <w:r w:rsidRPr="0057786E">
              <w:rPr>
                <w:rFonts w:eastAsia="Arial" w:cs="Arial"/>
              </w:rPr>
              <w:t>Foreign language translation or interpretation for non-deaf</w:t>
            </w:r>
          </w:p>
        </w:tc>
      </w:tr>
      <w:tr w:rsidR="003D6346" w:rsidRPr="0057786E" w14:paraId="3240BA68" w14:textId="77777777" w:rsidTr="00101C5B">
        <w:trPr>
          <w:cantSplit/>
        </w:trPr>
        <w:tc>
          <w:tcPr>
            <w:tcW w:w="1150" w:type="dxa"/>
            <w:shd w:val="clear" w:color="auto" w:fill="auto"/>
          </w:tcPr>
          <w:p w14:paraId="17131606" w14:textId="77777777" w:rsidR="003D6346" w:rsidRPr="0057786E" w:rsidRDefault="008F7C92" w:rsidP="007C4E99">
            <w:pPr>
              <w:jc w:val="center"/>
            </w:pPr>
            <w:r w:rsidRPr="0057786E">
              <w:rPr>
                <w:rFonts w:eastAsia="Arial" w:cs="Arial"/>
              </w:rPr>
              <w:t>22</w:t>
            </w:r>
          </w:p>
        </w:tc>
        <w:tc>
          <w:tcPr>
            <w:tcW w:w="4358" w:type="dxa"/>
            <w:shd w:val="clear" w:color="auto" w:fill="auto"/>
          </w:tcPr>
          <w:p w14:paraId="524095DB" w14:textId="77777777" w:rsidR="003D6346" w:rsidRPr="0057786E" w:rsidRDefault="008F7C92" w:rsidP="007C4E99">
            <w:r w:rsidRPr="0057786E">
              <w:rPr>
                <w:rFonts w:eastAsia="Arial" w:cs="Arial"/>
              </w:rPr>
              <w:t>Interpreting – On-site ASL or Other Signed System</w:t>
            </w:r>
          </w:p>
        </w:tc>
        <w:tc>
          <w:tcPr>
            <w:tcW w:w="5292" w:type="dxa"/>
            <w:shd w:val="clear" w:color="auto" w:fill="auto"/>
          </w:tcPr>
          <w:p w14:paraId="12C1DCCF" w14:textId="77777777" w:rsidR="003D6346" w:rsidRPr="0057786E" w:rsidRDefault="008F7C92" w:rsidP="007C4E99">
            <w:r w:rsidRPr="0057786E">
              <w:rPr>
                <w:rFonts w:eastAsia="Arial" w:cs="Arial"/>
              </w:rPr>
              <w:t>Real-time, in-person visual language interpretation, such as American Sign Language, Pidgin Signed English, Signed Exact English (I and II), Oral, Tactile and/or Cued Speech</w:t>
            </w:r>
          </w:p>
        </w:tc>
      </w:tr>
      <w:tr w:rsidR="003D6346" w:rsidRPr="0057786E" w14:paraId="4FB333D1" w14:textId="77777777" w:rsidTr="00101C5B">
        <w:tc>
          <w:tcPr>
            <w:tcW w:w="1150" w:type="dxa"/>
            <w:shd w:val="clear" w:color="auto" w:fill="auto"/>
          </w:tcPr>
          <w:p w14:paraId="783BED03" w14:textId="77777777" w:rsidR="003D6346" w:rsidRPr="0057786E" w:rsidRDefault="008F7C92" w:rsidP="007C4E99">
            <w:pPr>
              <w:jc w:val="center"/>
            </w:pPr>
            <w:r w:rsidRPr="0057786E">
              <w:rPr>
                <w:rFonts w:eastAsia="Arial" w:cs="Arial"/>
              </w:rPr>
              <w:t>22</w:t>
            </w:r>
          </w:p>
        </w:tc>
        <w:tc>
          <w:tcPr>
            <w:tcW w:w="4358" w:type="dxa"/>
            <w:shd w:val="clear" w:color="auto" w:fill="auto"/>
          </w:tcPr>
          <w:p w14:paraId="2E008600" w14:textId="77777777" w:rsidR="003D6346" w:rsidRPr="0057786E" w:rsidRDefault="008F7C92" w:rsidP="007C4E99">
            <w:r w:rsidRPr="0057786E">
              <w:rPr>
                <w:rFonts w:eastAsia="Arial" w:cs="Arial"/>
              </w:rPr>
              <w:t>Interpreting – Foreign Language for Deaf</w:t>
            </w:r>
          </w:p>
        </w:tc>
        <w:tc>
          <w:tcPr>
            <w:tcW w:w="5292" w:type="dxa"/>
            <w:shd w:val="clear" w:color="auto" w:fill="auto"/>
          </w:tcPr>
          <w:p w14:paraId="652175DB" w14:textId="77777777" w:rsidR="003D6346" w:rsidRPr="0057786E" w:rsidRDefault="008F7C92" w:rsidP="007C4E99">
            <w:r w:rsidRPr="0057786E">
              <w:rPr>
                <w:rFonts w:eastAsia="Arial" w:cs="Arial"/>
              </w:rPr>
              <w:t>Foreign language interpretation for deaf</w:t>
            </w:r>
          </w:p>
        </w:tc>
      </w:tr>
      <w:tr w:rsidR="003D6346" w:rsidRPr="0057786E" w14:paraId="286BE194" w14:textId="77777777" w:rsidTr="00101C5B">
        <w:trPr>
          <w:cantSplit/>
        </w:trPr>
        <w:tc>
          <w:tcPr>
            <w:tcW w:w="1150" w:type="dxa"/>
            <w:shd w:val="clear" w:color="auto" w:fill="auto"/>
          </w:tcPr>
          <w:p w14:paraId="28D7A9ED" w14:textId="77777777" w:rsidR="003D6346" w:rsidRPr="0057786E" w:rsidRDefault="008F7C92" w:rsidP="007C4E99">
            <w:pPr>
              <w:jc w:val="center"/>
            </w:pPr>
            <w:r w:rsidRPr="0057786E">
              <w:rPr>
                <w:rFonts w:eastAsia="Arial" w:cs="Arial"/>
              </w:rPr>
              <w:t>22</w:t>
            </w:r>
          </w:p>
        </w:tc>
        <w:tc>
          <w:tcPr>
            <w:tcW w:w="4358" w:type="dxa"/>
            <w:shd w:val="clear" w:color="auto" w:fill="auto"/>
          </w:tcPr>
          <w:p w14:paraId="749EAA22" w14:textId="77777777" w:rsidR="003D6346" w:rsidRPr="0057786E" w:rsidRDefault="008F7C92" w:rsidP="007C4E99">
            <w:r w:rsidRPr="0057786E">
              <w:rPr>
                <w:rFonts w:eastAsia="Arial" w:cs="Arial"/>
              </w:rPr>
              <w:t>Interpreting – Video Remote Interpreting</w:t>
            </w:r>
          </w:p>
        </w:tc>
        <w:tc>
          <w:tcPr>
            <w:tcW w:w="5292" w:type="dxa"/>
            <w:shd w:val="clear" w:color="auto" w:fill="auto"/>
          </w:tcPr>
          <w:p w14:paraId="05F1CDAC" w14:textId="77777777" w:rsidR="003D6346" w:rsidRPr="0057786E" w:rsidRDefault="008F7C92" w:rsidP="003E7CA7">
            <w:r w:rsidRPr="0057786E">
              <w:rPr>
                <w:rFonts w:eastAsia="Arial" w:cs="Arial"/>
              </w:rPr>
              <w:t xml:space="preserve">Video Remote </w:t>
            </w:r>
            <w:r w:rsidR="003E7CA7" w:rsidRPr="0057786E">
              <w:rPr>
                <w:rFonts w:eastAsia="Arial" w:cs="Arial"/>
              </w:rPr>
              <w:t>I</w:t>
            </w:r>
            <w:r w:rsidRPr="0057786E">
              <w:rPr>
                <w:rFonts w:eastAsia="Arial" w:cs="Arial"/>
              </w:rPr>
              <w:t>nterpreter services requires the interpreter to use video conferencing equipment to provide visual language interpreting services from an off-site location to the individual requiring the visual language interpretation service. Note: Optional services as described in Interpreting-Optional Services may be requested for Oral Transliteration, Cued Speech Transliteration, SEE I and SEE II, and CDI.</w:t>
            </w:r>
          </w:p>
        </w:tc>
      </w:tr>
      <w:tr w:rsidR="003D6346" w:rsidRPr="0057786E" w14:paraId="773375EC" w14:textId="77777777" w:rsidTr="00101C5B">
        <w:tc>
          <w:tcPr>
            <w:tcW w:w="1150" w:type="dxa"/>
            <w:shd w:val="clear" w:color="auto" w:fill="auto"/>
          </w:tcPr>
          <w:p w14:paraId="4DB9B70B" w14:textId="77777777" w:rsidR="003D6346" w:rsidRPr="0057786E" w:rsidRDefault="008F7C92" w:rsidP="007C4E99">
            <w:pPr>
              <w:jc w:val="center"/>
            </w:pPr>
            <w:r w:rsidRPr="0057786E">
              <w:rPr>
                <w:rFonts w:eastAsia="Arial" w:cs="Arial"/>
              </w:rPr>
              <w:lastRenderedPageBreak/>
              <w:t>22</w:t>
            </w:r>
          </w:p>
        </w:tc>
        <w:tc>
          <w:tcPr>
            <w:tcW w:w="4358" w:type="dxa"/>
            <w:shd w:val="clear" w:color="auto" w:fill="auto"/>
          </w:tcPr>
          <w:p w14:paraId="68AFF763" w14:textId="77777777" w:rsidR="003D6346" w:rsidRPr="0057786E" w:rsidRDefault="008F7C92" w:rsidP="007C4E99">
            <w:r w:rsidRPr="0057786E">
              <w:rPr>
                <w:rFonts w:eastAsia="Arial" w:cs="Arial"/>
              </w:rPr>
              <w:t>Interpreting – On-site CART</w:t>
            </w:r>
          </w:p>
        </w:tc>
        <w:tc>
          <w:tcPr>
            <w:tcW w:w="5292" w:type="dxa"/>
            <w:shd w:val="clear" w:color="auto" w:fill="auto"/>
          </w:tcPr>
          <w:p w14:paraId="41B27B5D" w14:textId="77777777" w:rsidR="003D6346" w:rsidRPr="0057786E" w:rsidRDefault="008F7C92" w:rsidP="003E7CA7">
            <w:r w:rsidRPr="0057786E">
              <w:rPr>
                <w:rFonts w:eastAsia="Arial" w:cs="Arial"/>
              </w:rPr>
              <w:t>Computer Assisted R</w:t>
            </w:r>
            <w:r w:rsidR="003E7CA7" w:rsidRPr="0057786E">
              <w:rPr>
                <w:rFonts w:eastAsia="Arial" w:cs="Arial"/>
              </w:rPr>
              <w:t>eal-Time Transcription (CART) is t</w:t>
            </w:r>
            <w:r w:rsidRPr="0057786E">
              <w:rPr>
                <w:rFonts w:eastAsia="Arial" w:cs="Arial"/>
              </w:rPr>
              <w:t>he instant verbatim translation of the spoken word into English text by a CART provider using a stenotype machine, notebook computer and real-time software. Also known in the industry as Communication Access Real-time Translation.</w:t>
            </w:r>
          </w:p>
        </w:tc>
      </w:tr>
      <w:tr w:rsidR="003D6346" w:rsidRPr="0057786E" w14:paraId="78D0B3D1" w14:textId="77777777" w:rsidTr="00101C5B">
        <w:trPr>
          <w:cantSplit/>
        </w:trPr>
        <w:tc>
          <w:tcPr>
            <w:tcW w:w="1150" w:type="dxa"/>
            <w:shd w:val="clear" w:color="auto" w:fill="auto"/>
          </w:tcPr>
          <w:p w14:paraId="0C3FE875" w14:textId="77777777" w:rsidR="003D6346" w:rsidRPr="0057786E" w:rsidRDefault="008F7C92" w:rsidP="007C4E99">
            <w:pPr>
              <w:jc w:val="center"/>
            </w:pPr>
            <w:r w:rsidRPr="0057786E">
              <w:rPr>
                <w:rFonts w:eastAsia="Arial" w:cs="Arial"/>
              </w:rPr>
              <w:t>22</w:t>
            </w:r>
          </w:p>
        </w:tc>
        <w:tc>
          <w:tcPr>
            <w:tcW w:w="4358" w:type="dxa"/>
            <w:shd w:val="clear" w:color="auto" w:fill="auto"/>
          </w:tcPr>
          <w:p w14:paraId="0AC57E97" w14:textId="77777777" w:rsidR="003D6346" w:rsidRPr="0057786E" w:rsidRDefault="008F7C92" w:rsidP="007C4E99">
            <w:r w:rsidRPr="0057786E">
              <w:rPr>
                <w:rFonts w:eastAsia="Arial" w:cs="Arial"/>
              </w:rPr>
              <w:t>Interpreting – Remote CART</w:t>
            </w:r>
          </w:p>
        </w:tc>
        <w:tc>
          <w:tcPr>
            <w:tcW w:w="5292" w:type="dxa"/>
            <w:shd w:val="clear" w:color="auto" w:fill="auto"/>
          </w:tcPr>
          <w:p w14:paraId="55960F2A" w14:textId="77777777" w:rsidR="003D6346" w:rsidRPr="0057786E" w:rsidRDefault="008F7C92" w:rsidP="007C4E99">
            <w:r w:rsidRPr="0057786E">
              <w:rPr>
                <w:rFonts w:eastAsia="Arial" w:cs="Arial"/>
              </w:rPr>
              <w:t>Instant verbatim translation of the spoken word into English text by a remote CART provider using a computer and real-time software through an Internet or telephone connection from an off-site location.</w:t>
            </w:r>
          </w:p>
        </w:tc>
      </w:tr>
      <w:tr w:rsidR="003D6346" w:rsidRPr="0057786E" w14:paraId="2BECB082" w14:textId="77777777" w:rsidTr="00101C5B">
        <w:tc>
          <w:tcPr>
            <w:tcW w:w="1150" w:type="dxa"/>
            <w:shd w:val="clear" w:color="auto" w:fill="auto"/>
          </w:tcPr>
          <w:p w14:paraId="798F58E6" w14:textId="77777777" w:rsidR="003D6346" w:rsidRPr="0057786E" w:rsidRDefault="008F7C92" w:rsidP="007C4E99">
            <w:pPr>
              <w:jc w:val="center"/>
            </w:pPr>
            <w:r w:rsidRPr="0057786E">
              <w:rPr>
                <w:rFonts w:eastAsia="Arial" w:cs="Arial"/>
              </w:rPr>
              <w:t>22</w:t>
            </w:r>
          </w:p>
        </w:tc>
        <w:tc>
          <w:tcPr>
            <w:tcW w:w="4358" w:type="dxa"/>
            <w:shd w:val="clear" w:color="auto" w:fill="auto"/>
          </w:tcPr>
          <w:p w14:paraId="0B52790D" w14:textId="77777777" w:rsidR="003D6346" w:rsidRPr="0057786E" w:rsidRDefault="002B20B6" w:rsidP="007C4E99">
            <w:r>
              <w:rPr>
                <w:rFonts w:eastAsia="Arial" w:cs="Arial"/>
              </w:rPr>
              <w:t xml:space="preserve">ILOB </w:t>
            </w:r>
            <w:r w:rsidR="008F7C92" w:rsidRPr="0057786E">
              <w:rPr>
                <w:rFonts w:eastAsia="Arial" w:cs="Arial"/>
              </w:rPr>
              <w:t>Interpreting – Optional Services</w:t>
            </w:r>
          </w:p>
        </w:tc>
        <w:tc>
          <w:tcPr>
            <w:tcW w:w="5292" w:type="dxa"/>
            <w:shd w:val="clear" w:color="auto" w:fill="auto"/>
          </w:tcPr>
          <w:p w14:paraId="75FAA72F" w14:textId="77777777" w:rsidR="003D6346" w:rsidRPr="0057786E" w:rsidRDefault="008F7C92" w:rsidP="007C4E99">
            <w:r w:rsidRPr="0057786E">
              <w:rPr>
                <w:rFonts w:eastAsia="Arial" w:cs="Arial"/>
              </w:rPr>
              <w:t>Optional service may include Oral Transliteration, Cued Speech Transliteration, PSE,</w:t>
            </w:r>
            <w:r w:rsidR="00A722F8">
              <w:rPr>
                <w:rFonts w:eastAsia="Arial" w:cs="Arial"/>
              </w:rPr>
              <w:t xml:space="preserve"> </w:t>
            </w:r>
            <w:r w:rsidRPr="0057786E">
              <w:rPr>
                <w:rFonts w:eastAsia="Arial" w:cs="Arial"/>
              </w:rPr>
              <w:t>SEE I and SEE II, Tactile Services, and Certified Deaf Interpretation (CDI). Optional services may be requested</w:t>
            </w:r>
            <w:r w:rsidR="00A722F8">
              <w:rPr>
                <w:rFonts w:eastAsia="Arial" w:cs="Arial"/>
              </w:rPr>
              <w:t xml:space="preserve"> </w:t>
            </w:r>
            <w:r w:rsidRPr="0057786E">
              <w:rPr>
                <w:rFonts w:eastAsia="Arial" w:cs="Arial"/>
              </w:rPr>
              <w:t>to meet consumer needs for Deaf/Blind, LFD (Lower Function Deaf) or MLS (minimal language skill)</w:t>
            </w:r>
            <w:r w:rsidR="00A722F8">
              <w:rPr>
                <w:rFonts w:eastAsia="Arial" w:cs="Arial"/>
              </w:rPr>
              <w:t xml:space="preserve"> </w:t>
            </w:r>
            <w:r w:rsidRPr="0057786E">
              <w:rPr>
                <w:rFonts w:eastAsia="Arial" w:cs="Arial"/>
              </w:rPr>
              <w:t>services.</w:t>
            </w:r>
          </w:p>
        </w:tc>
      </w:tr>
      <w:tr w:rsidR="00621008" w:rsidRPr="0057786E" w14:paraId="568388A8" w14:textId="77777777" w:rsidTr="00101C5B">
        <w:tc>
          <w:tcPr>
            <w:tcW w:w="1150" w:type="dxa"/>
            <w:shd w:val="clear" w:color="auto" w:fill="auto"/>
          </w:tcPr>
          <w:p w14:paraId="323C3D93" w14:textId="77777777" w:rsidR="00621008" w:rsidRPr="0057786E" w:rsidRDefault="00D5209F" w:rsidP="007C4E99">
            <w:pPr>
              <w:jc w:val="center"/>
              <w:rPr>
                <w:rFonts w:eastAsia="Arial" w:cs="Arial"/>
              </w:rPr>
            </w:pPr>
            <w:r w:rsidRPr="0057786E">
              <w:rPr>
                <w:rFonts w:eastAsia="Arial" w:cs="Arial"/>
              </w:rPr>
              <w:t>14</w:t>
            </w:r>
          </w:p>
        </w:tc>
        <w:tc>
          <w:tcPr>
            <w:tcW w:w="4358" w:type="dxa"/>
            <w:shd w:val="clear" w:color="auto" w:fill="auto"/>
          </w:tcPr>
          <w:p w14:paraId="4C12FBC8" w14:textId="77777777" w:rsidR="00621008" w:rsidRPr="0057786E" w:rsidRDefault="00621008" w:rsidP="002B20B6">
            <w:r w:rsidRPr="0057786E">
              <w:t xml:space="preserve">RCS </w:t>
            </w:r>
            <w:r w:rsidR="002B20B6">
              <w:t>Intake and Planning</w:t>
            </w:r>
            <w:r w:rsidR="00A722F8">
              <w:t xml:space="preserve"> </w:t>
            </w:r>
          </w:p>
        </w:tc>
        <w:tc>
          <w:tcPr>
            <w:tcW w:w="5292" w:type="dxa"/>
            <w:shd w:val="clear" w:color="auto" w:fill="auto"/>
          </w:tcPr>
          <w:p w14:paraId="0F51F729" w14:textId="77777777" w:rsidR="00621008" w:rsidRPr="0057786E" w:rsidRDefault="00621008" w:rsidP="00104B0C">
            <w:r w:rsidRPr="0057786E">
              <w:t>RCS initial meeting with consumer to determine consumer’s employment and communication needs; agreed upon specific employment objectives and activities will be developed and submitted in writing by the RCS following the meeting.</w:t>
            </w:r>
            <w:r w:rsidR="00A722F8">
              <w:t xml:space="preserve"> </w:t>
            </w:r>
            <w:r w:rsidRPr="0057786E">
              <w:t>RCD may also attend this meeting.</w:t>
            </w:r>
          </w:p>
        </w:tc>
      </w:tr>
      <w:tr w:rsidR="00621008" w:rsidRPr="0057786E" w14:paraId="01928A7F" w14:textId="77777777" w:rsidTr="00101C5B">
        <w:tc>
          <w:tcPr>
            <w:tcW w:w="1150" w:type="dxa"/>
            <w:shd w:val="clear" w:color="auto" w:fill="auto"/>
          </w:tcPr>
          <w:p w14:paraId="0F1E67AE" w14:textId="77777777" w:rsidR="00621008" w:rsidRPr="0057786E" w:rsidRDefault="00D5209F" w:rsidP="00D5209F">
            <w:pPr>
              <w:jc w:val="center"/>
              <w:rPr>
                <w:rFonts w:eastAsia="Arial" w:cs="Arial"/>
              </w:rPr>
            </w:pPr>
            <w:r w:rsidRPr="0057786E">
              <w:rPr>
                <w:rFonts w:eastAsia="Arial" w:cs="Arial"/>
              </w:rPr>
              <w:t>14</w:t>
            </w:r>
          </w:p>
        </w:tc>
        <w:tc>
          <w:tcPr>
            <w:tcW w:w="4358" w:type="dxa"/>
            <w:shd w:val="clear" w:color="auto" w:fill="auto"/>
          </w:tcPr>
          <w:p w14:paraId="1C7C3F1A" w14:textId="77777777" w:rsidR="00621008" w:rsidRPr="0057786E" w:rsidRDefault="00621008" w:rsidP="001B3F1E">
            <w:r w:rsidRPr="0057786E">
              <w:t>RCS Job Development</w:t>
            </w:r>
            <w:r w:rsidR="00A722F8">
              <w:t xml:space="preserve"> </w:t>
            </w:r>
          </w:p>
        </w:tc>
        <w:tc>
          <w:tcPr>
            <w:tcW w:w="5292" w:type="dxa"/>
            <w:shd w:val="clear" w:color="auto" w:fill="auto"/>
          </w:tcPr>
          <w:p w14:paraId="658D8775" w14:textId="77777777" w:rsidR="00621008" w:rsidRPr="0057786E" w:rsidRDefault="00621008" w:rsidP="00104B0C">
            <w:r w:rsidRPr="0057786E">
              <w:t>Job development and communication support activities throughout the job seeking, interview, and placement process.</w:t>
            </w:r>
          </w:p>
        </w:tc>
      </w:tr>
      <w:tr w:rsidR="002B20B6" w:rsidRPr="0057786E" w14:paraId="7DFFEA29" w14:textId="77777777" w:rsidTr="00101C5B">
        <w:tc>
          <w:tcPr>
            <w:tcW w:w="1150" w:type="dxa"/>
            <w:shd w:val="clear" w:color="auto" w:fill="auto"/>
          </w:tcPr>
          <w:p w14:paraId="6DD7C855" w14:textId="77777777" w:rsidR="002B20B6" w:rsidRPr="0057786E" w:rsidRDefault="002B20B6" w:rsidP="00D5209F">
            <w:pPr>
              <w:jc w:val="center"/>
              <w:rPr>
                <w:rFonts w:eastAsia="Arial" w:cs="Arial"/>
              </w:rPr>
            </w:pPr>
          </w:p>
        </w:tc>
        <w:tc>
          <w:tcPr>
            <w:tcW w:w="4358" w:type="dxa"/>
            <w:shd w:val="clear" w:color="auto" w:fill="auto"/>
          </w:tcPr>
          <w:p w14:paraId="0A2D4671" w14:textId="77777777" w:rsidR="002B20B6" w:rsidRPr="0057786E" w:rsidRDefault="002B20B6" w:rsidP="001B3F1E">
            <w:r w:rsidRPr="0057786E">
              <w:t>RCS Job Development</w:t>
            </w:r>
            <w:r w:rsidR="00A722F8">
              <w:t xml:space="preserve"> </w:t>
            </w:r>
            <w:r>
              <w:t>Prep</w:t>
            </w:r>
          </w:p>
        </w:tc>
        <w:tc>
          <w:tcPr>
            <w:tcW w:w="5292" w:type="dxa"/>
            <w:shd w:val="clear" w:color="auto" w:fill="auto"/>
          </w:tcPr>
          <w:p w14:paraId="05F408BD" w14:textId="77777777" w:rsidR="002B20B6" w:rsidRPr="0057786E" w:rsidRDefault="002B20B6" w:rsidP="00104B0C">
            <w:r>
              <w:rPr>
                <w:rFonts w:cs="Arial"/>
              </w:rPr>
              <w:t>As required, resume and cover letter preparation and interview preparation.</w:t>
            </w:r>
          </w:p>
        </w:tc>
      </w:tr>
      <w:tr w:rsidR="00621008" w:rsidRPr="0057786E" w14:paraId="23EFA19C" w14:textId="77777777" w:rsidTr="00101C5B">
        <w:tc>
          <w:tcPr>
            <w:tcW w:w="1150" w:type="dxa"/>
            <w:shd w:val="clear" w:color="auto" w:fill="auto"/>
          </w:tcPr>
          <w:p w14:paraId="5DC72D3D" w14:textId="77777777" w:rsidR="00621008" w:rsidRPr="0057786E" w:rsidRDefault="00D5209F" w:rsidP="007C4E99">
            <w:pPr>
              <w:jc w:val="center"/>
              <w:rPr>
                <w:rFonts w:eastAsia="Arial" w:cs="Arial"/>
              </w:rPr>
            </w:pPr>
            <w:r w:rsidRPr="0057786E">
              <w:rPr>
                <w:rFonts w:eastAsia="Arial" w:cs="Arial"/>
              </w:rPr>
              <w:t>16</w:t>
            </w:r>
          </w:p>
        </w:tc>
        <w:tc>
          <w:tcPr>
            <w:tcW w:w="4358" w:type="dxa"/>
            <w:shd w:val="clear" w:color="auto" w:fill="auto"/>
          </w:tcPr>
          <w:p w14:paraId="3D1F7139" w14:textId="77777777" w:rsidR="00621008" w:rsidRPr="0057786E" w:rsidRDefault="00621008" w:rsidP="001B3F1E">
            <w:r w:rsidRPr="0057786E">
              <w:t>RCS Job On-Site Follow-Up</w:t>
            </w:r>
            <w:r w:rsidR="00A722F8">
              <w:t xml:space="preserve"> </w:t>
            </w:r>
          </w:p>
        </w:tc>
        <w:tc>
          <w:tcPr>
            <w:tcW w:w="5292" w:type="dxa"/>
            <w:shd w:val="clear" w:color="auto" w:fill="auto"/>
          </w:tcPr>
          <w:p w14:paraId="7A477F68" w14:textId="77777777" w:rsidR="00621008" w:rsidRPr="0057786E" w:rsidRDefault="00621008" w:rsidP="00104B0C">
            <w:r w:rsidRPr="0057786E">
              <w:t>On-site communication support within the first 90 days of new employment. Assistance with matters, such as, but not limited to:</w:t>
            </w:r>
            <w:r w:rsidR="00A722F8">
              <w:t xml:space="preserve"> </w:t>
            </w:r>
            <w:r w:rsidRPr="0057786E">
              <w:t>orientation and training; communication facilitation between employer, employee and co-workers to develop natural supports; and problem resolution.</w:t>
            </w:r>
          </w:p>
        </w:tc>
      </w:tr>
      <w:tr w:rsidR="00621008" w:rsidRPr="0057786E" w14:paraId="173D8D83" w14:textId="77777777" w:rsidTr="00101C5B">
        <w:trPr>
          <w:cantSplit/>
        </w:trPr>
        <w:tc>
          <w:tcPr>
            <w:tcW w:w="1150" w:type="dxa"/>
            <w:shd w:val="clear" w:color="auto" w:fill="auto"/>
          </w:tcPr>
          <w:p w14:paraId="3B1795A5" w14:textId="77777777" w:rsidR="00621008" w:rsidRPr="0057786E" w:rsidRDefault="00D5209F" w:rsidP="007C4E99">
            <w:pPr>
              <w:jc w:val="center"/>
              <w:rPr>
                <w:rFonts w:eastAsia="Arial" w:cs="Arial"/>
              </w:rPr>
            </w:pPr>
            <w:r w:rsidRPr="0057786E">
              <w:rPr>
                <w:rFonts w:eastAsia="Arial" w:cs="Arial"/>
              </w:rPr>
              <w:t>16</w:t>
            </w:r>
          </w:p>
        </w:tc>
        <w:tc>
          <w:tcPr>
            <w:tcW w:w="4358" w:type="dxa"/>
            <w:shd w:val="clear" w:color="auto" w:fill="auto"/>
          </w:tcPr>
          <w:p w14:paraId="12D4A8B8" w14:textId="77777777" w:rsidR="00621008" w:rsidRPr="0057786E" w:rsidRDefault="00621008" w:rsidP="001B3F1E">
            <w:r w:rsidRPr="0057786E">
              <w:t>RCS Job Retention Evaluation</w:t>
            </w:r>
            <w:r w:rsidR="00A722F8">
              <w:t xml:space="preserve"> </w:t>
            </w:r>
          </w:p>
        </w:tc>
        <w:tc>
          <w:tcPr>
            <w:tcW w:w="5292" w:type="dxa"/>
            <w:shd w:val="clear" w:color="auto" w:fill="auto"/>
          </w:tcPr>
          <w:p w14:paraId="03596327" w14:textId="77777777" w:rsidR="00621008" w:rsidRPr="0057786E" w:rsidRDefault="00621008" w:rsidP="00104B0C">
            <w:r w:rsidRPr="0057786E">
              <w:t>Services to address communication and performance concerns for consumers who are in job jeopardy, to include on-site evaluations, as needed.</w:t>
            </w:r>
            <w:r w:rsidR="00A722F8">
              <w:t xml:space="preserve"> </w:t>
            </w:r>
            <w:r w:rsidRPr="0057786E">
              <w:t>Requires a written summary to include recommendations for improvement and an Action Plan with measurable goals.</w:t>
            </w:r>
          </w:p>
        </w:tc>
      </w:tr>
      <w:tr w:rsidR="00621008" w:rsidRPr="0057786E" w14:paraId="395656E9" w14:textId="77777777" w:rsidTr="00101C5B">
        <w:tc>
          <w:tcPr>
            <w:tcW w:w="1150" w:type="dxa"/>
            <w:shd w:val="clear" w:color="auto" w:fill="auto"/>
          </w:tcPr>
          <w:p w14:paraId="2F6A92DD" w14:textId="77777777" w:rsidR="00621008" w:rsidRPr="0057786E" w:rsidRDefault="00D5209F" w:rsidP="007C4E99">
            <w:pPr>
              <w:jc w:val="center"/>
              <w:rPr>
                <w:rFonts w:eastAsia="Arial" w:cs="Arial"/>
              </w:rPr>
            </w:pPr>
            <w:r w:rsidRPr="0057786E">
              <w:rPr>
                <w:rFonts w:eastAsia="Arial" w:cs="Arial"/>
              </w:rPr>
              <w:t>16</w:t>
            </w:r>
          </w:p>
        </w:tc>
        <w:tc>
          <w:tcPr>
            <w:tcW w:w="4358" w:type="dxa"/>
            <w:shd w:val="clear" w:color="auto" w:fill="auto"/>
          </w:tcPr>
          <w:p w14:paraId="2690EB93" w14:textId="77777777" w:rsidR="00621008" w:rsidRPr="0057786E" w:rsidRDefault="00621008" w:rsidP="001B3F1E">
            <w:r w:rsidRPr="0057786E">
              <w:t>RCS Job Retention On-Site Follow-Up</w:t>
            </w:r>
          </w:p>
        </w:tc>
        <w:tc>
          <w:tcPr>
            <w:tcW w:w="5292" w:type="dxa"/>
            <w:shd w:val="clear" w:color="auto" w:fill="auto"/>
          </w:tcPr>
          <w:p w14:paraId="20AA1E3A" w14:textId="77777777" w:rsidR="00621008" w:rsidRPr="0057786E" w:rsidRDefault="00621008" w:rsidP="00A529BF">
            <w:r w:rsidRPr="0057786E">
              <w:t>Work-site, time-limited services to assist consumer in carrying out Action Plan to improve performance, and to offer support and education to employer.</w:t>
            </w:r>
            <w:r w:rsidR="00A722F8">
              <w:t xml:space="preserve"> </w:t>
            </w:r>
          </w:p>
        </w:tc>
      </w:tr>
      <w:tr w:rsidR="003D6346" w:rsidRPr="0057786E" w14:paraId="24F04EF5" w14:textId="77777777" w:rsidTr="00101C5B">
        <w:tc>
          <w:tcPr>
            <w:tcW w:w="1150" w:type="dxa"/>
            <w:shd w:val="clear" w:color="auto" w:fill="auto"/>
          </w:tcPr>
          <w:p w14:paraId="4050F931" w14:textId="77777777" w:rsidR="003D6346" w:rsidRPr="0057786E" w:rsidRDefault="008F7C92" w:rsidP="007C4E99">
            <w:pPr>
              <w:jc w:val="center"/>
            </w:pPr>
            <w:r w:rsidRPr="0057786E">
              <w:rPr>
                <w:rFonts w:eastAsia="Arial" w:cs="Arial"/>
              </w:rPr>
              <w:t>22</w:t>
            </w:r>
          </w:p>
        </w:tc>
        <w:tc>
          <w:tcPr>
            <w:tcW w:w="4358" w:type="dxa"/>
            <w:shd w:val="clear" w:color="auto" w:fill="auto"/>
          </w:tcPr>
          <w:p w14:paraId="7D74B0C0" w14:textId="77777777" w:rsidR="003D6346" w:rsidRPr="0057786E" w:rsidRDefault="008F7C92" w:rsidP="007C4E99">
            <w:r w:rsidRPr="0057786E">
              <w:rPr>
                <w:rFonts w:eastAsia="Arial" w:cs="Arial"/>
              </w:rPr>
              <w:t>Missed appointment fee – communication services</w:t>
            </w:r>
          </w:p>
        </w:tc>
        <w:tc>
          <w:tcPr>
            <w:tcW w:w="5292" w:type="dxa"/>
            <w:shd w:val="clear" w:color="auto" w:fill="auto"/>
          </w:tcPr>
          <w:p w14:paraId="00ADC1CC" w14:textId="77777777" w:rsidR="003D6346" w:rsidRPr="0057786E" w:rsidRDefault="008F7C92" w:rsidP="007C4E99">
            <w:r w:rsidRPr="0057786E">
              <w:rPr>
                <w:rFonts w:eastAsia="Arial" w:cs="Arial"/>
              </w:rPr>
              <w:t>Missed appointment fee, per state contract</w:t>
            </w:r>
          </w:p>
        </w:tc>
      </w:tr>
      <w:tr w:rsidR="003D6346" w:rsidRPr="0057786E" w14:paraId="049B38BD" w14:textId="77777777" w:rsidTr="00101C5B">
        <w:tc>
          <w:tcPr>
            <w:tcW w:w="1150" w:type="dxa"/>
            <w:shd w:val="clear" w:color="auto" w:fill="auto"/>
          </w:tcPr>
          <w:p w14:paraId="3211C80D" w14:textId="77777777" w:rsidR="003D6346" w:rsidRPr="0057786E" w:rsidRDefault="008F7C92" w:rsidP="007C4E99">
            <w:pPr>
              <w:jc w:val="center"/>
            </w:pPr>
            <w:r w:rsidRPr="0057786E">
              <w:rPr>
                <w:rFonts w:eastAsia="Arial" w:cs="Arial"/>
              </w:rPr>
              <w:t>22</w:t>
            </w:r>
          </w:p>
        </w:tc>
        <w:tc>
          <w:tcPr>
            <w:tcW w:w="4358" w:type="dxa"/>
            <w:shd w:val="clear" w:color="auto" w:fill="auto"/>
          </w:tcPr>
          <w:p w14:paraId="6F345ECB" w14:textId="77777777" w:rsidR="003D6346" w:rsidRPr="0057786E" w:rsidRDefault="008F7C92" w:rsidP="007C4E99">
            <w:r w:rsidRPr="0057786E">
              <w:rPr>
                <w:rFonts w:eastAsia="Arial" w:cs="Arial"/>
              </w:rPr>
              <w:t>Vendor Travel for Communication Service</w:t>
            </w:r>
          </w:p>
        </w:tc>
        <w:tc>
          <w:tcPr>
            <w:tcW w:w="5292" w:type="dxa"/>
            <w:shd w:val="clear" w:color="auto" w:fill="auto"/>
          </w:tcPr>
          <w:p w14:paraId="47257F8E" w14:textId="77777777" w:rsidR="003D6346" w:rsidRPr="0057786E" w:rsidRDefault="008F7C92" w:rsidP="007C4E99">
            <w:r w:rsidRPr="0057786E">
              <w:rPr>
                <w:rFonts w:eastAsia="Arial" w:cs="Arial"/>
              </w:rPr>
              <w:t>Vendor travel for Communication Service per fee schedule</w:t>
            </w:r>
          </w:p>
        </w:tc>
      </w:tr>
      <w:tr w:rsidR="002B20B6" w:rsidRPr="0057786E" w14:paraId="4DBBC91F" w14:textId="77777777" w:rsidTr="00101C5B">
        <w:tc>
          <w:tcPr>
            <w:tcW w:w="1150" w:type="dxa"/>
            <w:shd w:val="clear" w:color="auto" w:fill="auto"/>
          </w:tcPr>
          <w:p w14:paraId="51DC6F72" w14:textId="77777777" w:rsidR="002B20B6" w:rsidRPr="0057786E" w:rsidRDefault="002B20B6" w:rsidP="007C4E99">
            <w:pPr>
              <w:jc w:val="center"/>
              <w:rPr>
                <w:rFonts w:eastAsia="Arial" w:cs="Arial"/>
              </w:rPr>
            </w:pPr>
          </w:p>
        </w:tc>
        <w:tc>
          <w:tcPr>
            <w:tcW w:w="4358" w:type="dxa"/>
            <w:shd w:val="clear" w:color="auto" w:fill="auto"/>
          </w:tcPr>
          <w:p w14:paraId="10AC3884" w14:textId="77777777" w:rsidR="002B20B6" w:rsidRPr="0057786E" w:rsidRDefault="002B20B6" w:rsidP="007C4E99">
            <w:pPr>
              <w:rPr>
                <w:rFonts w:eastAsia="Arial" w:cs="Arial"/>
              </w:rPr>
            </w:pPr>
            <w:r>
              <w:rPr>
                <w:rFonts w:eastAsia="Arial" w:cs="Arial"/>
              </w:rPr>
              <w:t>VI – Job Development Preparation</w:t>
            </w:r>
          </w:p>
        </w:tc>
        <w:tc>
          <w:tcPr>
            <w:tcW w:w="5292" w:type="dxa"/>
            <w:shd w:val="clear" w:color="auto" w:fill="auto"/>
          </w:tcPr>
          <w:p w14:paraId="3A00DA19" w14:textId="77777777" w:rsidR="002B20B6" w:rsidRPr="0057786E" w:rsidRDefault="002B20B6" w:rsidP="00096463">
            <w:pPr>
              <w:rPr>
                <w:rFonts w:eastAsia="Arial" w:cs="Arial"/>
              </w:rPr>
            </w:pPr>
            <w:r>
              <w:rPr>
                <w:rFonts w:eastAsia="Arial" w:cs="Arial"/>
              </w:rPr>
              <w:t xml:space="preserve">Vocational Interpreter </w:t>
            </w:r>
            <w:r>
              <w:rPr>
                <w:rFonts w:cs="Arial"/>
              </w:rPr>
              <w:t>Job Development Preparation (e.g.</w:t>
            </w:r>
            <w:r w:rsidR="00096463">
              <w:rPr>
                <w:rFonts w:cs="Arial"/>
              </w:rPr>
              <w:t>,</w:t>
            </w:r>
            <w:r>
              <w:rPr>
                <w:rFonts w:cs="Arial"/>
              </w:rPr>
              <w:t xml:space="preserve"> mock interviewing) in combination with services provided by WTC employment services, Business Service Representatives, RCS, or CRPs.</w:t>
            </w:r>
          </w:p>
        </w:tc>
      </w:tr>
      <w:tr w:rsidR="002B20B6" w:rsidRPr="0057786E" w14:paraId="79B5BC83" w14:textId="77777777" w:rsidTr="004A4DA7">
        <w:trPr>
          <w:cantSplit/>
        </w:trPr>
        <w:tc>
          <w:tcPr>
            <w:tcW w:w="1150" w:type="dxa"/>
            <w:shd w:val="clear" w:color="auto" w:fill="auto"/>
          </w:tcPr>
          <w:p w14:paraId="381F9483" w14:textId="77777777" w:rsidR="002B20B6" w:rsidRPr="0057786E" w:rsidRDefault="002B20B6" w:rsidP="007C4E99">
            <w:pPr>
              <w:jc w:val="center"/>
              <w:rPr>
                <w:rFonts w:eastAsia="Arial" w:cs="Arial"/>
              </w:rPr>
            </w:pPr>
          </w:p>
        </w:tc>
        <w:tc>
          <w:tcPr>
            <w:tcW w:w="4358" w:type="dxa"/>
            <w:shd w:val="clear" w:color="auto" w:fill="auto"/>
          </w:tcPr>
          <w:p w14:paraId="2E912ECC" w14:textId="77777777" w:rsidR="002B20B6" w:rsidRPr="0057786E" w:rsidRDefault="002B20B6" w:rsidP="007C4E99">
            <w:pPr>
              <w:rPr>
                <w:rFonts w:eastAsia="Arial" w:cs="Arial"/>
              </w:rPr>
            </w:pPr>
            <w:r>
              <w:rPr>
                <w:rFonts w:eastAsia="Arial" w:cs="Arial"/>
              </w:rPr>
              <w:t>VI – On-site Interview Assistance</w:t>
            </w:r>
          </w:p>
        </w:tc>
        <w:tc>
          <w:tcPr>
            <w:tcW w:w="5292" w:type="dxa"/>
            <w:shd w:val="clear" w:color="auto" w:fill="auto"/>
          </w:tcPr>
          <w:p w14:paraId="12BD0D59" w14:textId="77777777" w:rsidR="002B20B6" w:rsidRPr="0057786E" w:rsidRDefault="002B20B6" w:rsidP="002B20B6">
            <w:pPr>
              <w:rPr>
                <w:rFonts w:eastAsia="Arial" w:cs="Arial"/>
              </w:rPr>
            </w:pPr>
            <w:r>
              <w:rPr>
                <w:rFonts w:eastAsia="Arial" w:cs="Arial"/>
              </w:rPr>
              <w:t xml:space="preserve">Vocational Interpreter </w:t>
            </w:r>
            <w:r>
              <w:rPr>
                <w:rFonts w:cs="Arial"/>
              </w:rPr>
              <w:t>On-Site Job Interview Assistance in combination with services provided by either WTC employment services, Business Service Representatives, RCSs, or CRPs.</w:t>
            </w:r>
          </w:p>
        </w:tc>
      </w:tr>
      <w:tr w:rsidR="002B20B6" w:rsidRPr="0057786E" w14:paraId="783FCB7A" w14:textId="77777777" w:rsidTr="00101C5B">
        <w:tc>
          <w:tcPr>
            <w:tcW w:w="1150" w:type="dxa"/>
            <w:shd w:val="clear" w:color="auto" w:fill="auto"/>
          </w:tcPr>
          <w:p w14:paraId="4C0DDBBC" w14:textId="77777777" w:rsidR="002B20B6" w:rsidRPr="0057786E" w:rsidRDefault="002B20B6" w:rsidP="007C4E99">
            <w:pPr>
              <w:jc w:val="center"/>
              <w:rPr>
                <w:rFonts w:eastAsia="Arial" w:cs="Arial"/>
              </w:rPr>
            </w:pPr>
          </w:p>
        </w:tc>
        <w:tc>
          <w:tcPr>
            <w:tcW w:w="4358" w:type="dxa"/>
            <w:shd w:val="clear" w:color="auto" w:fill="auto"/>
          </w:tcPr>
          <w:p w14:paraId="4AB395BC" w14:textId="77777777" w:rsidR="002B20B6" w:rsidRPr="0057786E" w:rsidRDefault="002B20B6" w:rsidP="007C4E99">
            <w:pPr>
              <w:rPr>
                <w:rFonts w:eastAsia="Arial" w:cs="Arial"/>
              </w:rPr>
            </w:pPr>
            <w:r>
              <w:rPr>
                <w:rFonts w:eastAsia="Arial" w:cs="Arial"/>
              </w:rPr>
              <w:t>VI- On-site Vocational Interpretation</w:t>
            </w:r>
          </w:p>
        </w:tc>
        <w:tc>
          <w:tcPr>
            <w:tcW w:w="5292" w:type="dxa"/>
            <w:shd w:val="clear" w:color="auto" w:fill="auto"/>
          </w:tcPr>
          <w:p w14:paraId="6684305A" w14:textId="77777777" w:rsidR="002B20B6" w:rsidRPr="0057786E" w:rsidRDefault="002B20B6" w:rsidP="007C4E99">
            <w:pPr>
              <w:rPr>
                <w:rFonts w:eastAsia="Arial" w:cs="Arial"/>
              </w:rPr>
            </w:pPr>
            <w:r>
              <w:rPr>
                <w:rFonts w:cs="Arial"/>
              </w:rPr>
              <w:t>On-Site Vocational Interpretation (e.g. during informational interviews with employers, job fairs, short-term training or supervisory meeting) singly or in combination with services provided by either WTC employment services, Business Service Representatives, RCS, or CRPs.</w:t>
            </w:r>
          </w:p>
        </w:tc>
      </w:tr>
      <w:tr w:rsidR="002B20B6" w:rsidRPr="0057786E" w14:paraId="185E09E7" w14:textId="77777777" w:rsidTr="00101C5B">
        <w:tc>
          <w:tcPr>
            <w:tcW w:w="1150" w:type="dxa"/>
            <w:shd w:val="clear" w:color="auto" w:fill="auto"/>
          </w:tcPr>
          <w:p w14:paraId="426DFEE8" w14:textId="77777777" w:rsidR="002B20B6" w:rsidRPr="0057786E" w:rsidRDefault="002B20B6" w:rsidP="007C4E99">
            <w:pPr>
              <w:jc w:val="center"/>
              <w:rPr>
                <w:rFonts w:eastAsia="Arial" w:cs="Arial"/>
              </w:rPr>
            </w:pPr>
          </w:p>
        </w:tc>
        <w:tc>
          <w:tcPr>
            <w:tcW w:w="4358" w:type="dxa"/>
            <w:shd w:val="clear" w:color="auto" w:fill="auto"/>
          </w:tcPr>
          <w:p w14:paraId="10D8E03A" w14:textId="77777777" w:rsidR="002B20B6" w:rsidRPr="0057786E" w:rsidRDefault="002B20B6" w:rsidP="007C4E99">
            <w:pPr>
              <w:rPr>
                <w:rFonts w:eastAsia="Arial" w:cs="Arial"/>
              </w:rPr>
            </w:pPr>
            <w:r>
              <w:rPr>
                <w:rFonts w:eastAsia="Arial" w:cs="Arial"/>
              </w:rPr>
              <w:t>VI – On-Site Vocational Interpretation during WBLE</w:t>
            </w:r>
          </w:p>
        </w:tc>
        <w:tc>
          <w:tcPr>
            <w:tcW w:w="5292" w:type="dxa"/>
            <w:shd w:val="clear" w:color="auto" w:fill="auto"/>
          </w:tcPr>
          <w:p w14:paraId="6B1ED1A8" w14:textId="77777777" w:rsidR="002B20B6" w:rsidRPr="0057786E" w:rsidRDefault="002B20B6" w:rsidP="007C4E99">
            <w:pPr>
              <w:rPr>
                <w:rFonts w:eastAsia="Arial" w:cs="Arial"/>
              </w:rPr>
            </w:pPr>
            <w:r>
              <w:rPr>
                <w:rFonts w:cs="Arial"/>
              </w:rPr>
              <w:t>On-Site Vocational Interpretation during Pre-ETS Work-Based Learning Experience singly or in combination with services provided by either WTC employment services, Business Service Representatives, RCS, or CRPs. Hours authorized should initially be based on the Short-Term Job Coaching Fading Schedule. Administrative Approval required to exceed this number.</w:t>
            </w:r>
          </w:p>
        </w:tc>
      </w:tr>
    </w:tbl>
    <w:p w14:paraId="6AAE9DBC" w14:textId="77777777" w:rsidR="0015494E" w:rsidRPr="0057786E" w:rsidRDefault="008F7C92" w:rsidP="00107B0D">
      <w:pPr>
        <w:pStyle w:val="Heading2"/>
      </w:pPr>
      <w:bookmarkStart w:id="12" w:name="_Toc189118629"/>
      <w:r w:rsidRPr="0057786E">
        <w:t>SERVICE CATEGORY: Counseling and Guidance</w:t>
      </w:r>
      <w:bookmarkEnd w:id="12"/>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78122C50" w14:textId="77777777" w:rsidTr="00101C5B">
        <w:trPr>
          <w:cantSplit/>
          <w:tblHeader/>
        </w:trPr>
        <w:tc>
          <w:tcPr>
            <w:tcW w:w="1150" w:type="dxa"/>
            <w:shd w:val="clear" w:color="auto" w:fill="000000"/>
          </w:tcPr>
          <w:p w14:paraId="47E625B0"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6340BC75"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458AC772" w14:textId="77777777" w:rsidR="003D6346" w:rsidRPr="0057786E" w:rsidRDefault="008F7C92" w:rsidP="007C4E99">
            <w:pPr>
              <w:spacing w:before="100" w:after="100"/>
              <w:jc w:val="center"/>
            </w:pPr>
            <w:r w:rsidRPr="0057786E">
              <w:rPr>
                <w:rFonts w:eastAsia="Arial" w:cs="Arial"/>
                <w:color w:val="FFFFFF"/>
              </w:rPr>
              <w:t>Services to be Provided</w:t>
            </w:r>
          </w:p>
        </w:tc>
      </w:tr>
      <w:tr w:rsidR="003D6346" w:rsidRPr="0057786E" w14:paraId="2C6C6A01" w14:textId="77777777" w:rsidTr="00101C5B">
        <w:tc>
          <w:tcPr>
            <w:tcW w:w="1150" w:type="dxa"/>
            <w:shd w:val="clear" w:color="auto" w:fill="auto"/>
            <w:vAlign w:val="center"/>
          </w:tcPr>
          <w:p w14:paraId="6C3AF956" w14:textId="77777777" w:rsidR="003D6346" w:rsidRPr="0057786E" w:rsidRDefault="008F7C92" w:rsidP="007C4E99">
            <w:pPr>
              <w:jc w:val="center"/>
            </w:pPr>
            <w:r w:rsidRPr="0057786E">
              <w:rPr>
                <w:rFonts w:eastAsia="Arial" w:cs="Arial"/>
              </w:rPr>
              <w:t>none</w:t>
            </w:r>
          </w:p>
        </w:tc>
        <w:tc>
          <w:tcPr>
            <w:tcW w:w="4358" w:type="dxa"/>
            <w:shd w:val="clear" w:color="auto" w:fill="auto"/>
          </w:tcPr>
          <w:p w14:paraId="2D7C573F" w14:textId="77777777" w:rsidR="003D6346" w:rsidRPr="0057786E" w:rsidRDefault="008F7C92" w:rsidP="007C4E99">
            <w:r w:rsidRPr="0057786E">
              <w:rPr>
                <w:rFonts w:eastAsia="Arial" w:cs="Arial"/>
              </w:rPr>
              <w:t>Not Available for Authorizations</w:t>
            </w:r>
          </w:p>
        </w:tc>
        <w:tc>
          <w:tcPr>
            <w:tcW w:w="5292" w:type="dxa"/>
            <w:shd w:val="clear" w:color="auto" w:fill="auto"/>
            <w:vAlign w:val="center"/>
          </w:tcPr>
          <w:p w14:paraId="162BE13C" w14:textId="77777777" w:rsidR="003D6346" w:rsidRPr="0057786E" w:rsidRDefault="008F7C92" w:rsidP="007C4E99">
            <w:r w:rsidRPr="0057786E">
              <w:rPr>
                <w:rFonts w:eastAsia="Arial" w:cs="Arial"/>
              </w:rPr>
              <w:t>Include as a separate service on all plans</w:t>
            </w:r>
          </w:p>
        </w:tc>
      </w:tr>
    </w:tbl>
    <w:p w14:paraId="562B6C79" w14:textId="77777777" w:rsidR="00CC69F3" w:rsidRPr="0057786E" w:rsidRDefault="008F7C92" w:rsidP="00107B0D">
      <w:pPr>
        <w:pStyle w:val="Heading2"/>
      </w:pPr>
      <w:bookmarkStart w:id="13" w:name="_Toc189118630"/>
      <w:r w:rsidRPr="0057786E">
        <w:t>SERVICE CATEGORY: Disability-Related Skills Training</w:t>
      </w:r>
      <w:bookmarkEnd w:id="13"/>
    </w:p>
    <w:p w14:paraId="5AED3C11" w14:textId="77777777" w:rsidR="003D6346" w:rsidRPr="0057786E" w:rsidRDefault="008F7C92" w:rsidP="0015494E">
      <w:pPr>
        <w:keepNext/>
      </w:pPr>
      <w:r w:rsidRPr="0057786E">
        <w:rPr>
          <w:rFonts w:eastAsia="Arial" w:cs="Arial"/>
        </w:rPr>
        <w:t xml:space="preserve">Available for Authorization Type: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46C1E447" w14:textId="77777777" w:rsidTr="00101C5B">
        <w:trPr>
          <w:cantSplit/>
          <w:tblHeader/>
        </w:trPr>
        <w:tc>
          <w:tcPr>
            <w:tcW w:w="1150" w:type="dxa"/>
            <w:shd w:val="clear" w:color="auto" w:fill="000000"/>
          </w:tcPr>
          <w:p w14:paraId="5A263769" w14:textId="77777777" w:rsidR="003D6346" w:rsidRPr="0057786E" w:rsidRDefault="008F7C92" w:rsidP="007C4E99">
            <w:pPr>
              <w:keepNext/>
              <w:spacing w:before="100" w:after="100"/>
              <w:jc w:val="center"/>
            </w:pPr>
            <w:r w:rsidRPr="0057786E">
              <w:rPr>
                <w:rFonts w:eastAsia="Arial" w:cs="Arial"/>
                <w:color w:val="FFFFFF"/>
              </w:rPr>
              <w:t>A2 Code</w:t>
            </w:r>
          </w:p>
        </w:tc>
        <w:tc>
          <w:tcPr>
            <w:tcW w:w="4358" w:type="dxa"/>
            <w:shd w:val="clear" w:color="auto" w:fill="000000"/>
          </w:tcPr>
          <w:p w14:paraId="07288BD1" w14:textId="77777777" w:rsidR="003D6346" w:rsidRPr="0057786E" w:rsidRDefault="008F7C92" w:rsidP="007C4E99">
            <w:pPr>
              <w:keepNext/>
              <w:spacing w:before="100" w:after="100"/>
              <w:jc w:val="center"/>
            </w:pPr>
            <w:r w:rsidRPr="0057786E">
              <w:rPr>
                <w:rFonts w:eastAsia="Arial" w:cs="Arial"/>
                <w:color w:val="FFFFFF"/>
              </w:rPr>
              <w:t>Service Subcategory</w:t>
            </w:r>
          </w:p>
        </w:tc>
        <w:tc>
          <w:tcPr>
            <w:tcW w:w="5292" w:type="dxa"/>
            <w:shd w:val="clear" w:color="auto" w:fill="000000"/>
          </w:tcPr>
          <w:p w14:paraId="39888E25" w14:textId="77777777" w:rsidR="003D6346" w:rsidRPr="0057786E" w:rsidRDefault="008F7C92" w:rsidP="007C4E99">
            <w:pPr>
              <w:keepNext/>
              <w:spacing w:before="100" w:after="100"/>
              <w:jc w:val="center"/>
            </w:pPr>
            <w:r w:rsidRPr="0057786E">
              <w:rPr>
                <w:rFonts w:eastAsia="Arial" w:cs="Arial"/>
                <w:color w:val="FFFFFF"/>
              </w:rPr>
              <w:t>Services to be Provided</w:t>
            </w:r>
          </w:p>
        </w:tc>
      </w:tr>
      <w:tr w:rsidR="003D6346" w:rsidRPr="0057786E" w14:paraId="4AEA2632" w14:textId="77777777" w:rsidTr="00101C5B">
        <w:tc>
          <w:tcPr>
            <w:tcW w:w="1150" w:type="dxa"/>
            <w:shd w:val="clear" w:color="auto" w:fill="auto"/>
          </w:tcPr>
          <w:p w14:paraId="175F5289" w14:textId="77777777" w:rsidR="003D6346" w:rsidRPr="0057786E" w:rsidRDefault="008F7C92" w:rsidP="007C4E99">
            <w:pPr>
              <w:jc w:val="center"/>
            </w:pPr>
            <w:r w:rsidRPr="0057786E">
              <w:rPr>
                <w:rFonts w:eastAsia="Arial" w:cs="Arial"/>
              </w:rPr>
              <w:t>12</w:t>
            </w:r>
          </w:p>
        </w:tc>
        <w:tc>
          <w:tcPr>
            <w:tcW w:w="4358" w:type="dxa"/>
            <w:shd w:val="clear" w:color="auto" w:fill="auto"/>
          </w:tcPr>
          <w:p w14:paraId="3EEE03F9" w14:textId="77777777" w:rsidR="003D6346" w:rsidRPr="0057786E" w:rsidRDefault="008F7C92" w:rsidP="007C4E99">
            <w:r w:rsidRPr="0057786E">
              <w:rPr>
                <w:rFonts w:eastAsia="Arial" w:cs="Arial"/>
              </w:rPr>
              <w:t>Low Vision Training</w:t>
            </w:r>
          </w:p>
        </w:tc>
        <w:tc>
          <w:tcPr>
            <w:tcW w:w="5292" w:type="dxa"/>
            <w:shd w:val="clear" w:color="auto" w:fill="auto"/>
          </w:tcPr>
          <w:p w14:paraId="4C1B35C2" w14:textId="77777777" w:rsidR="003D6346" w:rsidRPr="0057786E" w:rsidRDefault="008F7C92" w:rsidP="007C4E99">
            <w:r w:rsidRPr="0057786E">
              <w:rPr>
                <w:rFonts w:eastAsia="Arial" w:cs="Arial"/>
              </w:rPr>
              <w:t>Training on use of low vision devices</w:t>
            </w:r>
          </w:p>
        </w:tc>
      </w:tr>
      <w:tr w:rsidR="003D6346" w:rsidRPr="0057786E" w14:paraId="76AEF8C5" w14:textId="77777777" w:rsidTr="00101C5B">
        <w:tc>
          <w:tcPr>
            <w:tcW w:w="1150" w:type="dxa"/>
            <w:shd w:val="clear" w:color="auto" w:fill="auto"/>
          </w:tcPr>
          <w:p w14:paraId="13C83A63" w14:textId="77777777" w:rsidR="003D6346" w:rsidRPr="0057786E" w:rsidRDefault="008F7C92" w:rsidP="007C4E99">
            <w:pPr>
              <w:jc w:val="center"/>
            </w:pPr>
            <w:r w:rsidRPr="0057786E">
              <w:rPr>
                <w:rFonts w:eastAsia="Arial" w:cs="Arial"/>
              </w:rPr>
              <w:t>12</w:t>
            </w:r>
          </w:p>
        </w:tc>
        <w:tc>
          <w:tcPr>
            <w:tcW w:w="4358" w:type="dxa"/>
            <w:shd w:val="clear" w:color="auto" w:fill="auto"/>
          </w:tcPr>
          <w:p w14:paraId="0374A2DD" w14:textId="77777777" w:rsidR="003D6346" w:rsidRPr="0057786E" w:rsidRDefault="008F7C92" w:rsidP="007C4E99">
            <w:r w:rsidRPr="0057786E">
              <w:rPr>
                <w:rFonts w:eastAsia="Arial" w:cs="Arial"/>
              </w:rPr>
              <w:t>Missed appointment fee – disability-related skills</w:t>
            </w:r>
          </w:p>
        </w:tc>
        <w:tc>
          <w:tcPr>
            <w:tcW w:w="5292" w:type="dxa"/>
            <w:shd w:val="clear" w:color="auto" w:fill="auto"/>
          </w:tcPr>
          <w:p w14:paraId="2C98A2EC" w14:textId="77777777" w:rsidR="003D6346" w:rsidRPr="0057786E" w:rsidRDefault="008F7C92" w:rsidP="007C4E99">
            <w:r w:rsidRPr="0057786E">
              <w:rPr>
                <w:rFonts w:eastAsia="Arial" w:cs="Arial"/>
              </w:rPr>
              <w:t>Missed appointment fee for disability-related skills training services</w:t>
            </w:r>
          </w:p>
        </w:tc>
      </w:tr>
      <w:tr w:rsidR="00606D4E" w:rsidRPr="0057786E" w14:paraId="1583BF77" w14:textId="77777777" w:rsidTr="00101C5B">
        <w:tc>
          <w:tcPr>
            <w:tcW w:w="1150" w:type="dxa"/>
            <w:shd w:val="clear" w:color="auto" w:fill="auto"/>
          </w:tcPr>
          <w:p w14:paraId="318A90E2" w14:textId="77777777" w:rsidR="00606D4E" w:rsidRPr="0057786E" w:rsidRDefault="00606D4E" w:rsidP="007C4E99">
            <w:pPr>
              <w:jc w:val="center"/>
              <w:rPr>
                <w:rFonts w:eastAsia="Arial" w:cs="Arial"/>
              </w:rPr>
            </w:pPr>
          </w:p>
        </w:tc>
        <w:tc>
          <w:tcPr>
            <w:tcW w:w="4358" w:type="dxa"/>
            <w:shd w:val="clear" w:color="auto" w:fill="auto"/>
          </w:tcPr>
          <w:p w14:paraId="2BE4F68F" w14:textId="77777777" w:rsidR="00606D4E" w:rsidRPr="0057786E" w:rsidRDefault="00606D4E" w:rsidP="007C4E99">
            <w:pPr>
              <w:rPr>
                <w:rFonts w:eastAsia="Arial" w:cs="Arial"/>
              </w:rPr>
            </w:pPr>
            <w:r w:rsidRPr="0057786E">
              <w:rPr>
                <w:rFonts w:eastAsia="Arial" w:cs="Arial"/>
              </w:rPr>
              <w:t>Non-residential Adjustment to Blindness Training</w:t>
            </w:r>
          </w:p>
        </w:tc>
        <w:tc>
          <w:tcPr>
            <w:tcW w:w="5292" w:type="dxa"/>
            <w:shd w:val="clear" w:color="auto" w:fill="auto"/>
          </w:tcPr>
          <w:p w14:paraId="09D3983B" w14:textId="77777777" w:rsidR="00606D4E" w:rsidRPr="0057786E" w:rsidRDefault="00606D4E" w:rsidP="007C4E99">
            <w:pPr>
              <w:rPr>
                <w:rFonts w:eastAsia="Arial" w:cs="Arial"/>
              </w:rPr>
            </w:pPr>
            <w:r w:rsidRPr="0057786E">
              <w:rPr>
                <w:rFonts w:eastAsia="Arial" w:cs="Arial"/>
              </w:rPr>
              <w:t>Long-term immersion training (Non-residential)</w:t>
            </w:r>
          </w:p>
        </w:tc>
      </w:tr>
      <w:tr w:rsidR="003D6346" w:rsidRPr="0057786E" w14:paraId="2D0E5AD2" w14:textId="77777777" w:rsidTr="00101C5B">
        <w:tc>
          <w:tcPr>
            <w:tcW w:w="1150" w:type="dxa"/>
            <w:shd w:val="clear" w:color="auto" w:fill="auto"/>
          </w:tcPr>
          <w:p w14:paraId="7A54FC43" w14:textId="77777777" w:rsidR="003D6346" w:rsidRPr="0057786E" w:rsidRDefault="008F7C92" w:rsidP="007C4E99">
            <w:pPr>
              <w:jc w:val="center"/>
            </w:pPr>
            <w:r w:rsidRPr="0057786E">
              <w:rPr>
                <w:rFonts w:eastAsia="Arial" w:cs="Arial"/>
              </w:rPr>
              <w:t>12</w:t>
            </w:r>
          </w:p>
        </w:tc>
        <w:tc>
          <w:tcPr>
            <w:tcW w:w="4358" w:type="dxa"/>
            <w:shd w:val="clear" w:color="auto" w:fill="auto"/>
          </w:tcPr>
          <w:p w14:paraId="295E93D9" w14:textId="77777777" w:rsidR="003D6346" w:rsidRPr="0057786E" w:rsidRDefault="008F7C92" w:rsidP="007C4E99">
            <w:r w:rsidRPr="0057786E">
              <w:rPr>
                <w:rFonts w:eastAsia="Arial" w:cs="Arial"/>
              </w:rPr>
              <w:t>Orientation &amp; Mobility Training</w:t>
            </w:r>
          </w:p>
        </w:tc>
        <w:tc>
          <w:tcPr>
            <w:tcW w:w="5292" w:type="dxa"/>
            <w:shd w:val="clear" w:color="auto" w:fill="auto"/>
          </w:tcPr>
          <w:p w14:paraId="2C5AA8E6" w14:textId="77777777" w:rsidR="003D6346" w:rsidRPr="0057786E" w:rsidRDefault="008F7C92" w:rsidP="007C4E99">
            <w:r w:rsidRPr="0057786E">
              <w:rPr>
                <w:rFonts w:eastAsia="Arial" w:cs="Arial"/>
              </w:rPr>
              <w:t>Orientation &amp; Mobility training for blind and visually impaired consumers</w:t>
            </w:r>
          </w:p>
        </w:tc>
      </w:tr>
      <w:tr w:rsidR="003D6346" w:rsidRPr="0057786E" w14:paraId="0412E92B" w14:textId="77777777" w:rsidTr="00101C5B">
        <w:trPr>
          <w:cantSplit/>
        </w:trPr>
        <w:tc>
          <w:tcPr>
            <w:tcW w:w="1150" w:type="dxa"/>
            <w:shd w:val="clear" w:color="auto" w:fill="auto"/>
          </w:tcPr>
          <w:p w14:paraId="1ABEE6E9" w14:textId="77777777" w:rsidR="003D6346" w:rsidRPr="0057786E" w:rsidRDefault="008F7C92" w:rsidP="007C4E99">
            <w:pPr>
              <w:jc w:val="center"/>
            </w:pPr>
            <w:r w:rsidRPr="0057786E">
              <w:rPr>
                <w:rFonts w:eastAsia="Arial" w:cs="Arial"/>
              </w:rPr>
              <w:t>12</w:t>
            </w:r>
          </w:p>
        </w:tc>
        <w:tc>
          <w:tcPr>
            <w:tcW w:w="4358" w:type="dxa"/>
            <w:shd w:val="clear" w:color="auto" w:fill="auto"/>
          </w:tcPr>
          <w:p w14:paraId="28AD2A19" w14:textId="77777777" w:rsidR="003D6346" w:rsidRPr="0057786E" w:rsidRDefault="008F7C92" w:rsidP="007C4E99">
            <w:r w:rsidRPr="0057786E">
              <w:rPr>
                <w:rFonts w:eastAsia="Arial" w:cs="Arial"/>
              </w:rPr>
              <w:t>Rehab Teaching</w:t>
            </w:r>
          </w:p>
        </w:tc>
        <w:tc>
          <w:tcPr>
            <w:tcW w:w="5292" w:type="dxa"/>
            <w:shd w:val="clear" w:color="auto" w:fill="auto"/>
          </w:tcPr>
          <w:p w14:paraId="1634D66E" w14:textId="77777777" w:rsidR="003D6346" w:rsidRPr="0057786E" w:rsidRDefault="008F7C92" w:rsidP="007C4E99">
            <w:r w:rsidRPr="0057786E">
              <w:rPr>
                <w:rFonts w:eastAsia="Arial" w:cs="Arial"/>
              </w:rPr>
              <w:t>Rehabilitation teaching services to individuals who are blind or visually impaired, provided by a non-DORS teacher</w:t>
            </w:r>
          </w:p>
        </w:tc>
      </w:tr>
      <w:tr w:rsidR="003D6346" w:rsidRPr="0057786E" w14:paraId="7D804319" w14:textId="77777777" w:rsidTr="00101C5B">
        <w:tc>
          <w:tcPr>
            <w:tcW w:w="1150" w:type="dxa"/>
            <w:shd w:val="clear" w:color="auto" w:fill="auto"/>
          </w:tcPr>
          <w:p w14:paraId="6487DABB" w14:textId="77777777" w:rsidR="003D6346" w:rsidRPr="0057786E" w:rsidRDefault="008F7C92" w:rsidP="007C4E99">
            <w:pPr>
              <w:jc w:val="center"/>
            </w:pPr>
            <w:r w:rsidRPr="0057786E">
              <w:rPr>
                <w:rFonts w:eastAsia="Arial" w:cs="Arial"/>
              </w:rPr>
              <w:t>12</w:t>
            </w:r>
          </w:p>
        </w:tc>
        <w:tc>
          <w:tcPr>
            <w:tcW w:w="4358" w:type="dxa"/>
            <w:shd w:val="clear" w:color="auto" w:fill="auto"/>
          </w:tcPr>
          <w:p w14:paraId="4ADF160B" w14:textId="77777777" w:rsidR="003D6346" w:rsidRPr="0057786E" w:rsidRDefault="008F7C92" w:rsidP="007C4E99">
            <w:r w:rsidRPr="0057786E">
              <w:rPr>
                <w:rFonts w:eastAsia="Arial" w:cs="Arial"/>
              </w:rPr>
              <w:t>Residential Adjustment to Blindness Training</w:t>
            </w:r>
          </w:p>
        </w:tc>
        <w:tc>
          <w:tcPr>
            <w:tcW w:w="5292" w:type="dxa"/>
            <w:shd w:val="clear" w:color="auto" w:fill="auto"/>
          </w:tcPr>
          <w:p w14:paraId="6B5D833A" w14:textId="77777777" w:rsidR="003D6346" w:rsidRPr="0057786E" w:rsidRDefault="008F7C92" w:rsidP="007C4E99">
            <w:r w:rsidRPr="0057786E">
              <w:rPr>
                <w:rFonts w:eastAsia="Arial" w:cs="Arial"/>
              </w:rPr>
              <w:t>Long-term immersion training</w:t>
            </w:r>
            <w:r w:rsidR="00606D4E" w:rsidRPr="0057786E">
              <w:rPr>
                <w:rFonts w:eastAsia="Arial" w:cs="Arial"/>
              </w:rPr>
              <w:t xml:space="preserve"> (Residential)</w:t>
            </w:r>
          </w:p>
        </w:tc>
      </w:tr>
      <w:tr w:rsidR="003D6346" w:rsidRPr="0057786E" w14:paraId="1A6877AF" w14:textId="77777777" w:rsidTr="00101C5B">
        <w:tc>
          <w:tcPr>
            <w:tcW w:w="1150" w:type="dxa"/>
            <w:shd w:val="clear" w:color="auto" w:fill="auto"/>
          </w:tcPr>
          <w:p w14:paraId="3C9B202D" w14:textId="77777777" w:rsidR="003D6346" w:rsidRPr="0057786E" w:rsidRDefault="008F7C92" w:rsidP="007C4E99">
            <w:pPr>
              <w:jc w:val="center"/>
            </w:pPr>
            <w:r w:rsidRPr="0057786E">
              <w:rPr>
                <w:rFonts w:eastAsia="Arial" w:cs="Arial"/>
              </w:rPr>
              <w:t>12</w:t>
            </w:r>
          </w:p>
        </w:tc>
        <w:tc>
          <w:tcPr>
            <w:tcW w:w="4358" w:type="dxa"/>
            <w:shd w:val="clear" w:color="auto" w:fill="auto"/>
          </w:tcPr>
          <w:p w14:paraId="262E2F32" w14:textId="77777777" w:rsidR="003D6346" w:rsidRPr="0057786E" w:rsidRDefault="008F7C92" w:rsidP="007C4E99">
            <w:r w:rsidRPr="0057786E">
              <w:rPr>
                <w:rFonts w:eastAsia="Arial" w:cs="Arial"/>
              </w:rPr>
              <w:t>Sign Language/Speech Reading Training</w:t>
            </w:r>
          </w:p>
        </w:tc>
        <w:tc>
          <w:tcPr>
            <w:tcW w:w="5292" w:type="dxa"/>
            <w:shd w:val="clear" w:color="auto" w:fill="auto"/>
          </w:tcPr>
          <w:p w14:paraId="54D56AA1" w14:textId="77777777" w:rsidR="003D6346" w:rsidRPr="0057786E" w:rsidRDefault="008F7C92" w:rsidP="007C4E99">
            <w:r w:rsidRPr="0057786E">
              <w:rPr>
                <w:rFonts w:eastAsia="Arial" w:cs="Arial"/>
              </w:rPr>
              <w:t>Instruction in learning to use sign language or speech reading for consumers who are deaf or hard of hearing</w:t>
            </w:r>
          </w:p>
        </w:tc>
      </w:tr>
      <w:tr w:rsidR="003D6346" w:rsidRPr="0057786E" w14:paraId="5DA8E2DF" w14:textId="77777777" w:rsidTr="00101C5B">
        <w:trPr>
          <w:cantSplit/>
        </w:trPr>
        <w:tc>
          <w:tcPr>
            <w:tcW w:w="1150" w:type="dxa"/>
            <w:shd w:val="clear" w:color="auto" w:fill="auto"/>
          </w:tcPr>
          <w:p w14:paraId="34C43C35" w14:textId="77777777" w:rsidR="003D6346" w:rsidRPr="0057786E" w:rsidRDefault="008F7C92" w:rsidP="007C4E99">
            <w:pPr>
              <w:jc w:val="center"/>
            </w:pPr>
            <w:r w:rsidRPr="0057786E">
              <w:rPr>
                <w:rFonts w:eastAsia="Arial" w:cs="Arial"/>
              </w:rPr>
              <w:t>12</w:t>
            </w:r>
          </w:p>
        </w:tc>
        <w:tc>
          <w:tcPr>
            <w:tcW w:w="4358" w:type="dxa"/>
            <w:shd w:val="clear" w:color="auto" w:fill="auto"/>
          </w:tcPr>
          <w:p w14:paraId="6746899B" w14:textId="77777777" w:rsidR="003D6346" w:rsidRPr="0057786E" w:rsidRDefault="008F7C92" w:rsidP="007C4E99">
            <w:r w:rsidRPr="0057786E">
              <w:rPr>
                <w:rFonts w:eastAsia="Arial" w:cs="Arial"/>
              </w:rPr>
              <w:t>Travel Training</w:t>
            </w:r>
          </w:p>
          <w:p w14:paraId="1819DCAC" w14:textId="77777777" w:rsidR="003D6346" w:rsidRPr="0057786E" w:rsidRDefault="008F7C92" w:rsidP="007C4E99">
            <w:r w:rsidRPr="0057786E">
              <w:rPr>
                <w:rFonts w:eastAsia="Arial" w:cs="Arial"/>
                <w:b/>
                <w:color w:val="FF0000"/>
              </w:rPr>
              <w:t>Note:</w:t>
            </w:r>
            <w:r w:rsidRPr="0057786E">
              <w:rPr>
                <w:rFonts w:eastAsia="Arial" w:cs="Arial"/>
                <w:color w:val="FF0000"/>
              </w:rPr>
              <w:t xml:space="preserve"> For blind consumers, use Orientation &amp; Mobility Training</w:t>
            </w:r>
          </w:p>
        </w:tc>
        <w:tc>
          <w:tcPr>
            <w:tcW w:w="5292" w:type="dxa"/>
            <w:shd w:val="clear" w:color="auto" w:fill="auto"/>
          </w:tcPr>
          <w:p w14:paraId="33337266" w14:textId="77777777" w:rsidR="003D6346" w:rsidRPr="0057786E" w:rsidRDefault="008F7C92" w:rsidP="007C4E99">
            <w:r w:rsidRPr="0057786E">
              <w:rPr>
                <w:rFonts w:eastAsia="Arial" w:cs="Arial"/>
              </w:rPr>
              <w:t xml:space="preserve">Instruction in using public transportation </w:t>
            </w:r>
          </w:p>
          <w:p w14:paraId="57B88A92" w14:textId="77777777" w:rsidR="003D6346" w:rsidRPr="0057786E" w:rsidRDefault="008F7C92" w:rsidP="007C4E99">
            <w:r w:rsidRPr="0057786E">
              <w:rPr>
                <w:rFonts w:eastAsia="Arial" w:cs="Arial"/>
                <w:color w:val="FF0000"/>
              </w:rPr>
              <w:t xml:space="preserve">(NOT for blind consumers) </w:t>
            </w:r>
          </w:p>
        </w:tc>
      </w:tr>
      <w:tr w:rsidR="003D6346" w:rsidRPr="0057786E" w14:paraId="3EF276E9" w14:textId="77777777" w:rsidTr="00101C5B">
        <w:tc>
          <w:tcPr>
            <w:tcW w:w="1150" w:type="dxa"/>
            <w:shd w:val="clear" w:color="auto" w:fill="auto"/>
          </w:tcPr>
          <w:p w14:paraId="33146B11" w14:textId="77777777" w:rsidR="003D6346" w:rsidRPr="0057786E" w:rsidRDefault="008F7C92" w:rsidP="007C4E99">
            <w:pPr>
              <w:jc w:val="center"/>
            </w:pPr>
            <w:r w:rsidRPr="0057786E">
              <w:rPr>
                <w:rFonts w:eastAsia="Arial" w:cs="Arial"/>
              </w:rPr>
              <w:t>12</w:t>
            </w:r>
          </w:p>
        </w:tc>
        <w:tc>
          <w:tcPr>
            <w:tcW w:w="4358" w:type="dxa"/>
            <w:shd w:val="clear" w:color="auto" w:fill="auto"/>
          </w:tcPr>
          <w:p w14:paraId="315C2DCA" w14:textId="77777777" w:rsidR="003D6346" w:rsidRPr="0057786E" w:rsidRDefault="008F7C92" w:rsidP="007C4E99">
            <w:r w:rsidRPr="0057786E">
              <w:rPr>
                <w:rFonts w:eastAsia="Arial" w:cs="Arial"/>
              </w:rPr>
              <w:t>Vendor Travel for Disability-Related Skills Training</w:t>
            </w:r>
          </w:p>
        </w:tc>
        <w:tc>
          <w:tcPr>
            <w:tcW w:w="5292" w:type="dxa"/>
            <w:shd w:val="clear" w:color="auto" w:fill="auto"/>
          </w:tcPr>
          <w:p w14:paraId="38556437" w14:textId="77777777" w:rsidR="003D6346" w:rsidRPr="0057786E" w:rsidRDefault="008F7C92" w:rsidP="007C4E99">
            <w:r w:rsidRPr="0057786E">
              <w:rPr>
                <w:rFonts w:eastAsia="Arial" w:cs="Arial"/>
              </w:rPr>
              <w:t>Vendor travel for disability-related skills training per fee schedule</w:t>
            </w:r>
          </w:p>
        </w:tc>
      </w:tr>
    </w:tbl>
    <w:p w14:paraId="76C895D1" w14:textId="77777777" w:rsidR="00123FBE" w:rsidRPr="0057786E" w:rsidRDefault="008F7C92" w:rsidP="004A4DA7">
      <w:pPr>
        <w:pStyle w:val="Heading2"/>
        <w:keepLines w:val="0"/>
      </w:pPr>
      <w:bookmarkStart w:id="14" w:name="_Toc189118631"/>
      <w:r w:rsidRPr="0057786E">
        <w:lastRenderedPageBreak/>
        <w:t>SERVICE CATEGORY: Goods/Services Required for Training or Employment</w:t>
      </w:r>
      <w:bookmarkEnd w:id="14"/>
    </w:p>
    <w:p w14:paraId="08287694" w14:textId="77777777" w:rsidR="0015494E" w:rsidRPr="0057786E" w:rsidRDefault="008F7C92" w:rsidP="004A4DA7">
      <w:pPr>
        <w:keepNext/>
      </w:pPr>
      <w:r w:rsidRPr="0057786E">
        <w:t>Available for Authorization Type: Vendor (Required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507F96E4" w14:textId="77777777" w:rsidTr="00101C5B">
        <w:trPr>
          <w:cantSplit/>
          <w:tblHeader/>
        </w:trPr>
        <w:tc>
          <w:tcPr>
            <w:tcW w:w="1150" w:type="dxa"/>
            <w:shd w:val="clear" w:color="auto" w:fill="000000"/>
          </w:tcPr>
          <w:p w14:paraId="1359C4CA" w14:textId="77777777" w:rsidR="003D6346" w:rsidRPr="0057786E" w:rsidRDefault="008F7C92" w:rsidP="004A4DA7">
            <w:pPr>
              <w:spacing w:before="100" w:after="100"/>
              <w:jc w:val="center"/>
            </w:pPr>
            <w:r w:rsidRPr="0057786E">
              <w:rPr>
                <w:rFonts w:eastAsia="Arial" w:cs="Arial"/>
                <w:color w:val="FFFFFF"/>
              </w:rPr>
              <w:t>A2 Code</w:t>
            </w:r>
          </w:p>
        </w:tc>
        <w:tc>
          <w:tcPr>
            <w:tcW w:w="4358" w:type="dxa"/>
            <w:shd w:val="clear" w:color="auto" w:fill="000000"/>
          </w:tcPr>
          <w:p w14:paraId="75DF359F" w14:textId="77777777" w:rsidR="003D6346" w:rsidRPr="0057786E" w:rsidRDefault="008F7C92" w:rsidP="004A4DA7">
            <w:pPr>
              <w:spacing w:before="100" w:after="100"/>
              <w:jc w:val="center"/>
            </w:pPr>
            <w:r w:rsidRPr="0057786E">
              <w:rPr>
                <w:rFonts w:eastAsia="Arial" w:cs="Arial"/>
                <w:color w:val="FFFFFF"/>
              </w:rPr>
              <w:t>Service Subcategory</w:t>
            </w:r>
          </w:p>
        </w:tc>
        <w:tc>
          <w:tcPr>
            <w:tcW w:w="5292" w:type="dxa"/>
            <w:shd w:val="clear" w:color="auto" w:fill="000000"/>
          </w:tcPr>
          <w:p w14:paraId="0F191677" w14:textId="77777777" w:rsidR="003D6346" w:rsidRPr="0057786E" w:rsidRDefault="008F7C92" w:rsidP="004A4DA7">
            <w:pPr>
              <w:spacing w:before="100" w:after="100"/>
              <w:jc w:val="center"/>
            </w:pPr>
            <w:r w:rsidRPr="0057786E">
              <w:rPr>
                <w:rFonts w:eastAsia="Arial" w:cs="Arial"/>
                <w:color w:val="FFFFFF"/>
              </w:rPr>
              <w:t>Services to be Provided</w:t>
            </w:r>
          </w:p>
        </w:tc>
      </w:tr>
      <w:tr w:rsidR="003D6346" w:rsidRPr="0057786E" w14:paraId="6879D32B" w14:textId="77777777" w:rsidTr="00101C5B">
        <w:tc>
          <w:tcPr>
            <w:tcW w:w="1150" w:type="dxa"/>
            <w:shd w:val="clear" w:color="auto" w:fill="auto"/>
          </w:tcPr>
          <w:p w14:paraId="49CC837E" w14:textId="77777777" w:rsidR="003D6346" w:rsidRPr="0057786E" w:rsidRDefault="008F7C92" w:rsidP="004A4DA7">
            <w:pPr>
              <w:jc w:val="center"/>
            </w:pPr>
            <w:r w:rsidRPr="0057786E">
              <w:rPr>
                <w:rFonts w:eastAsia="Arial" w:cs="Arial"/>
              </w:rPr>
              <w:t>28</w:t>
            </w:r>
          </w:p>
        </w:tc>
        <w:tc>
          <w:tcPr>
            <w:tcW w:w="4358" w:type="dxa"/>
            <w:shd w:val="clear" w:color="auto" w:fill="auto"/>
          </w:tcPr>
          <w:p w14:paraId="45DD4A5F" w14:textId="77777777" w:rsidR="003D6346" w:rsidRPr="0057786E" w:rsidRDefault="008F7C92" w:rsidP="004A4DA7">
            <w:r w:rsidRPr="0057786E">
              <w:rPr>
                <w:rFonts w:eastAsia="Arial" w:cs="Arial"/>
              </w:rPr>
              <w:t>Clothing &amp;/or shoes</w:t>
            </w:r>
          </w:p>
        </w:tc>
        <w:tc>
          <w:tcPr>
            <w:tcW w:w="5292" w:type="dxa"/>
            <w:shd w:val="clear" w:color="auto" w:fill="auto"/>
          </w:tcPr>
          <w:p w14:paraId="557AF0EF" w14:textId="77777777" w:rsidR="003D6346" w:rsidRPr="0057786E" w:rsidRDefault="008F7C92" w:rsidP="004A4DA7">
            <w:r w:rsidRPr="0057786E">
              <w:rPr>
                <w:rFonts w:eastAsia="Arial" w:cs="Arial"/>
              </w:rPr>
              <w:t>Clothing or shoes</w:t>
            </w:r>
            <w:r w:rsidR="00A722F8">
              <w:rPr>
                <w:rFonts w:eastAsia="Arial" w:cs="Arial"/>
              </w:rPr>
              <w:t xml:space="preserve"> </w:t>
            </w:r>
            <w:r w:rsidRPr="0057786E">
              <w:rPr>
                <w:rFonts w:eastAsia="Arial" w:cs="Arial"/>
              </w:rPr>
              <w:t>required for</w:t>
            </w:r>
            <w:r w:rsidR="00A722F8">
              <w:rPr>
                <w:rFonts w:eastAsia="Arial" w:cs="Arial"/>
              </w:rPr>
              <w:t xml:space="preserve"> </w:t>
            </w:r>
            <w:r w:rsidRPr="0057786E">
              <w:rPr>
                <w:rFonts w:eastAsia="Arial" w:cs="Arial"/>
              </w:rPr>
              <w:t>job interviews or work uniforms</w:t>
            </w:r>
          </w:p>
        </w:tc>
      </w:tr>
      <w:tr w:rsidR="003D6346" w:rsidRPr="0057786E" w14:paraId="76361896" w14:textId="77777777" w:rsidTr="00101C5B">
        <w:trPr>
          <w:cantSplit/>
        </w:trPr>
        <w:tc>
          <w:tcPr>
            <w:tcW w:w="1150" w:type="dxa"/>
            <w:shd w:val="clear" w:color="auto" w:fill="auto"/>
          </w:tcPr>
          <w:p w14:paraId="24A70A5D" w14:textId="77777777" w:rsidR="003D6346" w:rsidRPr="0057786E" w:rsidRDefault="008F7C92" w:rsidP="007C4E99">
            <w:pPr>
              <w:jc w:val="center"/>
            </w:pPr>
            <w:r w:rsidRPr="0057786E">
              <w:rPr>
                <w:rFonts w:eastAsia="Arial" w:cs="Arial"/>
              </w:rPr>
              <w:t>28</w:t>
            </w:r>
          </w:p>
        </w:tc>
        <w:tc>
          <w:tcPr>
            <w:tcW w:w="4358" w:type="dxa"/>
            <w:shd w:val="clear" w:color="auto" w:fill="auto"/>
          </w:tcPr>
          <w:p w14:paraId="37456149" w14:textId="77777777" w:rsidR="003D6346" w:rsidRPr="0057786E" w:rsidRDefault="008F7C92" w:rsidP="007C4E99">
            <w:r w:rsidRPr="0057786E">
              <w:rPr>
                <w:rFonts w:eastAsia="Arial" w:cs="Arial"/>
              </w:rPr>
              <w:t>License or Certification</w:t>
            </w:r>
          </w:p>
        </w:tc>
        <w:tc>
          <w:tcPr>
            <w:tcW w:w="5292" w:type="dxa"/>
            <w:shd w:val="clear" w:color="auto" w:fill="auto"/>
          </w:tcPr>
          <w:p w14:paraId="7BB1FCA4" w14:textId="77777777" w:rsidR="003D6346" w:rsidRPr="0057786E" w:rsidRDefault="008F7C92" w:rsidP="007C4E99">
            <w:r w:rsidRPr="0057786E">
              <w:rPr>
                <w:rFonts w:eastAsia="Arial" w:cs="Arial"/>
              </w:rPr>
              <w:t>Occupational license or certification required for employment/training, including motor vehicle learner’s permit or driver’s license fees</w:t>
            </w:r>
          </w:p>
        </w:tc>
      </w:tr>
      <w:tr w:rsidR="003D6346" w:rsidRPr="0057786E" w14:paraId="7B8FAFA5" w14:textId="77777777" w:rsidTr="00101C5B">
        <w:tc>
          <w:tcPr>
            <w:tcW w:w="1150" w:type="dxa"/>
            <w:shd w:val="clear" w:color="auto" w:fill="auto"/>
          </w:tcPr>
          <w:p w14:paraId="145A19D2" w14:textId="77777777" w:rsidR="003D6346" w:rsidRPr="0057786E" w:rsidRDefault="008F7C92" w:rsidP="007C4E99">
            <w:pPr>
              <w:jc w:val="center"/>
            </w:pPr>
            <w:r w:rsidRPr="0057786E">
              <w:rPr>
                <w:rFonts w:eastAsia="Arial" w:cs="Arial"/>
              </w:rPr>
              <w:t>28</w:t>
            </w:r>
          </w:p>
        </w:tc>
        <w:tc>
          <w:tcPr>
            <w:tcW w:w="4358" w:type="dxa"/>
            <w:shd w:val="clear" w:color="auto" w:fill="auto"/>
          </w:tcPr>
          <w:p w14:paraId="5F9D5358" w14:textId="77777777" w:rsidR="003D6346" w:rsidRPr="0057786E" w:rsidRDefault="008F7C92" w:rsidP="007C4E99">
            <w:r w:rsidRPr="0057786E">
              <w:rPr>
                <w:rFonts w:eastAsia="Arial" w:cs="Arial"/>
              </w:rPr>
              <w:t>Occupational Tools &amp; Equipment</w:t>
            </w:r>
          </w:p>
        </w:tc>
        <w:tc>
          <w:tcPr>
            <w:tcW w:w="5292" w:type="dxa"/>
            <w:shd w:val="clear" w:color="auto" w:fill="auto"/>
          </w:tcPr>
          <w:p w14:paraId="319350CE" w14:textId="77777777" w:rsidR="003D6346" w:rsidRPr="0057786E" w:rsidRDefault="008F7C92" w:rsidP="007C4E99">
            <w:r w:rsidRPr="0057786E">
              <w:rPr>
                <w:rFonts w:eastAsia="Arial" w:cs="Arial"/>
              </w:rPr>
              <w:t>Tools or equipment needed for employment/ training</w:t>
            </w:r>
          </w:p>
        </w:tc>
      </w:tr>
      <w:tr w:rsidR="003D6346" w:rsidRPr="0057786E" w14:paraId="58BBC1B1" w14:textId="77777777" w:rsidTr="00101C5B">
        <w:trPr>
          <w:cantSplit/>
        </w:trPr>
        <w:tc>
          <w:tcPr>
            <w:tcW w:w="1150" w:type="dxa"/>
            <w:shd w:val="clear" w:color="auto" w:fill="auto"/>
          </w:tcPr>
          <w:p w14:paraId="525251B7" w14:textId="77777777" w:rsidR="003D6346" w:rsidRPr="0057786E" w:rsidRDefault="008F7C92" w:rsidP="007C4E99">
            <w:pPr>
              <w:jc w:val="center"/>
            </w:pPr>
            <w:r w:rsidRPr="0057786E">
              <w:rPr>
                <w:rFonts w:eastAsia="Arial" w:cs="Arial"/>
              </w:rPr>
              <w:t>28</w:t>
            </w:r>
          </w:p>
        </w:tc>
        <w:tc>
          <w:tcPr>
            <w:tcW w:w="4358" w:type="dxa"/>
            <w:shd w:val="clear" w:color="auto" w:fill="auto"/>
          </w:tcPr>
          <w:p w14:paraId="3B15AE3A" w14:textId="77777777" w:rsidR="003D6346" w:rsidRPr="0057786E" w:rsidRDefault="008F7C92" w:rsidP="007C4E99">
            <w:r w:rsidRPr="0057786E">
              <w:rPr>
                <w:rFonts w:eastAsia="Arial" w:cs="Arial"/>
              </w:rPr>
              <w:t>Other Goods/Services, including shipping/handling</w:t>
            </w:r>
          </w:p>
        </w:tc>
        <w:tc>
          <w:tcPr>
            <w:tcW w:w="5292" w:type="dxa"/>
            <w:shd w:val="clear" w:color="auto" w:fill="auto"/>
          </w:tcPr>
          <w:p w14:paraId="49C9AB41" w14:textId="77777777" w:rsidR="003D6346" w:rsidRPr="0057786E" w:rsidRDefault="008F7C92" w:rsidP="00096463">
            <w:r w:rsidRPr="0057786E">
              <w:rPr>
                <w:rFonts w:eastAsia="Arial" w:cs="Arial"/>
              </w:rPr>
              <w:t>Specific items (e.g.</w:t>
            </w:r>
            <w:r w:rsidR="00096463">
              <w:rPr>
                <w:rFonts w:eastAsia="Arial" w:cs="Arial"/>
              </w:rPr>
              <w:t>,</w:t>
            </w:r>
            <w:r w:rsidRPr="0057786E">
              <w:rPr>
                <w:rFonts w:eastAsia="Arial" w:cs="Arial"/>
              </w:rPr>
              <w:t xml:space="preserve"> </w:t>
            </w:r>
            <w:r w:rsidR="00096463">
              <w:rPr>
                <w:rFonts w:eastAsia="Arial" w:cs="Arial"/>
              </w:rPr>
              <w:t>wheelchair</w:t>
            </w:r>
            <w:r w:rsidR="00096463" w:rsidRPr="0057786E">
              <w:rPr>
                <w:rFonts w:eastAsia="Arial" w:cs="Arial"/>
              </w:rPr>
              <w:t xml:space="preserve"> </w:t>
            </w:r>
            <w:r w:rsidRPr="0057786E">
              <w:rPr>
                <w:rFonts w:eastAsia="Arial" w:cs="Arial"/>
              </w:rPr>
              <w:t>batteries or CCTVs) and services not elsewhere classified, including shipping and handling</w:t>
            </w:r>
          </w:p>
        </w:tc>
      </w:tr>
      <w:tr w:rsidR="003D6346" w:rsidRPr="0057786E" w14:paraId="62BB20C0" w14:textId="77777777" w:rsidTr="00101C5B">
        <w:tc>
          <w:tcPr>
            <w:tcW w:w="1150" w:type="dxa"/>
            <w:shd w:val="clear" w:color="auto" w:fill="auto"/>
          </w:tcPr>
          <w:p w14:paraId="36027E6A" w14:textId="77777777" w:rsidR="003D6346" w:rsidRPr="0057786E" w:rsidRDefault="008F7C92" w:rsidP="007C4E99">
            <w:pPr>
              <w:jc w:val="center"/>
            </w:pPr>
            <w:r w:rsidRPr="0057786E">
              <w:rPr>
                <w:rFonts w:eastAsia="Arial" w:cs="Arial"/>
              </w:rPr>
              <w:t>19</w:t>
            </w:r>
          </w:p>
        </w:tc>
        <w:tc>
          <w:tcPr>
            <w:tcW w:w="4358" w:type="dxa"/>
            <w:shd w:val="clear" w:color="auto" w:fill="auto"/>
          </w:tcPr>
          <w:p w14:paraId="18B87D8E" w14:textId="77777777" w:rsidR="003D6346" w:rsidRPr="0057786E" w:rsidRDefault="008F7C92" w:rsidP="007C4E99">
            <w:r w:rsidRPr="0057786E">
              <w:rPr>
                <w:rFonts w:eastAsia="Arial" w:cs="Arial"/>
              </w:rPr>
              <w:t>Relocation Expenses for Employment</w:t>
            </w:r>
          </w:p>
        </w:tc>
        <w:tc>
          <w:tcPr>
            <w:tcW w:w="5292" w:type="dxa"/>
            <w:shd w:val="clear" w:color="auto" w:fill="auto"/>
          </w:tcPr>
          <w:p w14:paraId="78B56A47" w14:textId="77777777" w:rsidR="003D6346" w:rsidRPr="0057786E" w:rsidRDefault="008F7C92" w:rsidP="007C4E99">
            <w:r w:rsidRPr="0057786E">
              <w:rPr>
                <w:rFonts w:eastAsia="Arial" w:cs="Arial"/>
              </w:rPr>
              <w:t>Costs for initial relocation required for employment</w:t>
            </w:r>
          </w:p>
        </w:tc>
      </w:tr>
      <w:tr w:rsidR="003D6346" w:rsidRPr="0057786E" w14:paraId="62195941" w14:textId="77777777" w:rsidTr="00101C5B">
        <w:tc>
          <w:tcPr>
            <w:tcW w:w="1150" w:type="dxa"/>
            <w:shd w:val="clear" w:color="auto" w:fill="auto"/>
          </w:tcPr>
          <w:p w14:paraId="3FE44270" w14:textId="77777777" w:rsidR="003D6346" w:rsidRPr="0057786E" w:rsidRDefault="008F7C92" w:rsidP="007C4E99">
            <w:pPr>
              <w:jc w:val="center"/>
            </w:pPr>
            <w:r w:rsidRPr="0057786E">
              <w:rPr>
                <w:rFonts w:eastAsia="Arial" w:cs="Arial"/>
              </w:rPr>
              <w:t>28</w:t>
            </w:r>
          </w:p>
        </w:tc>
        <w:tc>
          <w:tcPr>
            <w:tcW w:w="4358" w:type="dxa"/>
            <w:shd w:val="clear" w:color="auto" w:fill="auto"/>
          </w:tcPr>
          <w:p w14:paraId="32D5909D" w14:textId="77777777" w:rsidR="003D6346" w:rsidRPr="0057786E" w:rsidRDefault="008F7C92" w:rsidP="007C4E99">
            <w:r w:rsidRPr="0057786E">
              <w:rPr>
                <w:rFonts w:eastAsia="Arial" w:cs="Arial"/>
              </w:rPr>
              <w:t>Vehicle Repair</w:t>
            </w:r>
          </w:p>
        </w:tc>
        <w:tc>
          <w:tcPr>
            <w:tcW w:w="5292" w:type="dxa"/>
            <w:shd w:val="clear" w:color="auto" w:fill="auto"/>
          </w:tcPr>
          <w:p w14:paraId="4619AD47" w14:textId="77777777" w:rsidR="003D6346" w:rsidRPr="0057786E" w:rsidRDefault="008F7C92" w:rsidP="007C4E99">
            <w:r w:rsidRPr="0057786E">
              <w:rPr>
                <w:rFonts w:eastAsia="Arial" w:cs="Arial"/>
              </w:rPr>
              <w:t>Vehicle repair for training or employment (does not include vehicle modification)</w:t>
            </w:r>
          </w:p>
        </w:tc>
      </w:tr>
      <w:tr w:rsidR="003D6346" w:rsidRPr="0057786E" w14:paraId="261CB47C" w14:textId="77777777" w:rsidTr="00101C5B">
        <w:tc>
          <w:tcPr>
            <w:tcW w:w="1150" w:type="dxa"/>
            <w:shd w:val="clear" w:color="auto" w:fill="auto"/>
          </w:tcPr>
          <w:p w14:paraId="0181F200" w14:textId="77777777" w:rsidR="003D6346" w:rsidRPr="0057786E" w:rsidRDefault="008F7C92" w:rsidP="007C4E99">
            <w:pPr>
              <w:jc w:val="center"/>
            </w:pPr>
            <w:r w:rsidRPr="0057786E">
              <w:rPr>
                <w:rFonts w:eastAsia="Arial" w:cs="Arial"/>
              </w:rPr>
              <w:t>28</w:t>
            </w:r>
          </w:p>
        </w:tc>
        <w:tc>
          <w:tcPr>
            <w:tcW w:w="4358" w:type="dxa"/>
            <w:shd w:val="clear" w:color="auto" w:fill="auto"/>
          </w:tcPr>
          <w:p w14:paraId="712DA63D" w14:textId="77777777" w:rsidR="003D6346" w:rsidRPr="0057786E" w:rsidRDefault="008F7C92" w:rsidP="007C4E99">
            <w:r w:rsidRPr="0057786E">
              <w:rPr>
                <w:rFonts w:eastAsia="Arial" w:cs="Arial"/>
              </w:rPr>
              <w:t>Workers’ Compensation Insurance</w:t>
            </w:r>
          </w:p>
        </w:tc>
        <w:tc>
          <w:tcPr>
            <w:tcW w:w="5292" w:type="dxa"/>
            <w:shd w:val="clear" w:color="auto" w:fill="auto"/>
          </w:tcPr>
          <w:p w14:paraId="7F4F73DC" w14:textId="77777777" w:rsidR="003D6346" w:rsidRPr="0057786E" w:rsidRDefault="008F7C92" w:rsidP="007C4E99">
            <w:r w:rsidRPr="0057786E">
              <w:rPr>
                <w:rFonts w:eastAsia="Arial" w:cs="Arial"/>
              </w:rPr>
              <w:t>Workers’ compensation insurance premium</w:t>
            </w:r>
          </w:p>
        </w:tc>
      </w:tr>
    </w:tbl>
    <w:p w14:paraId="3644D2BD" w14:textId="77777777" w:rsidR="00CC69F3" w:rsidRPr="0057786E" w:rsidRDefault="008F7C92" w:rsidP="00107B0D">
      <w:pPr>
        <w:pStyle w:val="Heading2"/>
      </w:pPr>
      <w:bookmarkStart w:id="15" w:name="_Toc189118632"/>
      <w:r w:rsidRPr="0057786E">
        <w:t>SERVICE CATEGORY: Incidental Goods Required for Assessment</w:t>
      </w:r>
      <w:bookmarkEnd w:id="15"/>
    </w:p>
    <w:p w14:paraId="09556066" w14:textId="77777777" w:rsidR="003D6346" w:rsidRPr="0057786E" w:rsidRDefault="008F7C92" w:rsidP="0015494E">
      <w:r w:rsidRPr="0057786E">
        <w:rPr>
          <w:rFonts w:eastAsia="Arial" w:cs="Arial"/>
        </w:rPr>
        <w:t>Available for Authorization Type: Vendor</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0E6F5F59" w14:textId="77777777" w:rsidTr="00101C5B">
        <w:trPr>
          <w:cantSplit/>
          <w:tblHeader/>
        </w:trPr>
        <w:tc>
          <w:tcPr>
            <w:tcW w:w="1150" w:type="dxa"/>
            <w:shd w:val="clear" w:color="auto" w:fill="000000"/>
          </w:tcPr>
          <w:p w14:paraId="2B5FE453"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18C711A2"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27FC2049" w14:textId="77777777" w:rsidR="003D6346" w:rsidRPr="0057786E" w:rsidRDefault="008F7C92" w:rsidP="007C4E99">
            <w:pPr>
              <w:spacing w:before="100" w:after="100"/>
              <w:jc w:val="center"/>
            </w:pPr>
            <w:r w:rsidRPr="0057786E">
              <w:rPr>
                <w:rFonts w:eastAsia="Arial" w:cs="Arial"/>
                <w:color w:val="FFFFFF"/>
              </w:rPr>
              <w:t>Services to be Provided</w:t>
            </w:r>
          </w:p>
        </w:tc>
      </w:tr>
      <w:tr w:rsidR="003D6346" w:rsidRPr="0057786E" w14:paraId="08397C92" w14:textId="77777777" w:rsidTr="00096463">
        <w:tc>
          <w:tcPr>
            <w:tcW w:w="1150" w:type="dxa"/>
            <w:tcBorders>
              <w:bottom w:val="single" w:sz="4" w:space="0" w:color="000000"/>
            </w:tcBorders>
            <w:shd w:val="clear" w:color="auto" w:fill="auto"/>
          </w:tcPr>
          <w:p w14:paraId="61A9901A" w14:textId="77777777" w:rsidR="003D6346" w:rsidRPr="0057786E" w:rsidRDefault="008F7C92" w:rsidP="007C4E99">
            <w:pPr>
              <w:jc w:val="center"/>
            </w:pPr>
            <w:r w:rsidRPr="0057786E">
              <w:rPr>
                <w:rFonts w:eastAsia="Arial" w:cs="Arial"/>
              </w:rPr>
              <w:t>01</w:t>
            </w:r>
          </w:p>
        </w:tc>
        <w:tc>
          <w:tcPr>
            <w:tcW w:w="4358" w:type="dxa"/>
            <w:tcBorders>
              <w:bottom w:val="single" w:sz="4" w:space="0" w:color="000000"/>
            </w:tcBorders>
            <w:shd w:val="clear" w:color="auto" w:fill="auto"/>
          </w:tcPr>
          <w:p w14:paraId="410A2D2E" w14:textId="77777777" w:rsidR="003D6346" w:rsidRPr="0057786E" w:rsidRDefault="008F7C92" w:rsidP="007C4E99">
            <w:r w:rsidRPr="0057786E">
              <w:rPr>
                <w:rFonts w:eastAsia="Arial" w:cs="Arial"/>
              </w:rPr>
              <w:t>Rehabilitation Technology</w:t>
            </w:r>
          </w:p>
        </w:tc>
        <w:tc>
          <w:tcPr>
            <w:tcW w:w="5292" w:type="dxa"/>
            <w:shd w:val="clear" w:color="auto" w:fill="auto"/>
          </w:tcPr>
          <w:p w14:paraId="3E742197" w14:textId="77777777" w:rsidR="003D6346" w:rsidRPr="0057786E" w:rsidRDefault="008F7C92" w:rsidP="007C4E99">
            <w:r w:rsidRPr="0057786E">
              <w:rPr>
                <w:rFonts w:eastAsia="Arial" w:cs="Arial"/>
              </w:rPr>
              <w:t>Goods found under Service Category: Rehabilitation Technology being provided for assessment purposes for consumers in application status per Administrative Approval</w:t>
            </w:r>
          </w:p>
        </w:tc>
      </w:tr>
      <w:tr w:rsidR="003D6346" w:rsidRPr="0057786E" w14:paraId="247E5402" w14:textId="77777777" w:rsidTr="00101C5B">
        <w:tc>
          <w:tcPr>
            <w:tcW w:w="1150" w:type="dxa"/>
            <w:shd w:val="clear" w:color="auto" w:fill="auto"/>
          </w:tcPr>
          <w:p w14:paraId="206C90EF" w14:textId="77777777" w:rsidR="003D6346" w:rsidRPr="0057786E" w:rsidRDefault="008F7C92" w:rsidP="007C4E99">
            <w:pPr>
              <w:jc w:val="center"/>
            </w:pPr>
            <w:r w:rsidRPr="0057786E">
              <w:rPr>
                <w:rFonts w:eastAsia="Arial" w:cs="Arial"/>
              </w:rPr>
              <w:t>01</w:t>
            </w:r>
          </w:p>
        </w:tc>
        <w:tc>
          <w:tcPr>
            <w:tcW w:w="4358" w:type="dxa"/>
            <w:shd w:val="clear" w:color="auto" w:fill="auto"/>
          </w:tcPr>
          <w:p w14:paraId="0000D487" w14:textId="77777777" w:rsidR="003D6346" w:rsidRPr="0057786E" w:rsidRDefault="008F7C92" w:rsidP="007C4E99">
            <w:r w:rsidRPr="0057786E">
              <w:rPr>
                <w:rFonts w:eastAsia="Arial" w:cs="Arial"/>
              </w:rPr>
              <w:t>Treatment</w:t>
            </w:r>
          </w:p>
        </w:tc>
        <w:tc>
          <w:tcPr>
            <w:tcW w:w="5292" w:type="dxa"/>
            <w:shd w:val="clear" w:color="auto" w:fill="auto"/>
          </w:tcPr>
          <w:p w14:paraId="3AE5FF42" w14:textId="77777777" w:rsidR="003D6346" w:rsidRPr="0057786E" w:rsidRDefault="008F7C92" w:rsidP="007C4E99">
            <w:r w:rsidRPr="0057786E">
              <w:rPr>
                <w:rFonts w:eastAsia="Arial" w:cs="Arial"/>
              </w:rPr>
              <w:t>Goods found under Service Category: Treatment being provided for assessment purposes during application status per Administrative Approval</w:t>
            </w:r>
          </w:p>
        </w:tc>
      </w:tr>
    </w:tbl>
    <w:p w14:paraId="1D698780" w14:textId="77777777" w:rsidR="00CC69F3" w:rsidRPr="0057786E" w:rsidRDefault="008F7C92" w:rsidP="003E7CA7">
      <w:pPr>
        <w:pStyle w:val="Heading2"/>
      </w:pPr>
      <w:bookmarkStart w:id="16" w:name="_Toc189118633"/>
      <w:r w:rsidRPr="0057786E">
        <w:t xml:space="preserve">SERVICE CATEGORY: Job Search, Placement &amp; </w:t>
      </w:r>
      <w:r w:rsidR="004D7E04" w:rsidRPr="004D7E04">
        <w:t xml:space="preserve">Short-Term </w:t>
      </w:r>
      <w:r w:rsidRPr="0057786E">
        <w:t>Job Coaching Services</w:t>
      </w:r>
      <w:bookmarkEnd w:id="16"/>
    </w:p>
    <w:p w14:paraId="74800ADF" w14:textId="77777777" w:rsidR="003D6346" w:rsidRPr="0057786E" w:rsidRDefault="008F7C92" w:rsidP="003E7CA7">
      <w:pPr>
        <w:keepNext/>
      </w:pPr>
      <w:r w:rsidRPr="0057786E">
        <w:rPr>
          <w:rFonts w:eastAsia="Arial" w:cs="Arial"/>
        </w:rPr>
        <w:t xml:space="preserve">Available for Authorization Type: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045652CB" w14:textId="77777777" w:rsidTr="00101C5B">
        <w:trPr>
          <w:cantSplit/>
          <w:tblHeader/>
        </w:trPr>
        <w:tc>
          <w:tcPr>
            <w:tcW w:w="1150" w:type="dxa"/>
            <w:shd w:val="clear" w:color="auto" w:fill="000000"/>
          </w:tcPr>
          <w:p w14:paraId="6F2DF0E3" w14:textId="77777777" w:rsidR="003D6346" w:rsidRPr="0057786E" w:rsidRDefault="008F7C92" w:rsidP="003E7CA7">
            <w:pPr>
              <w:keepNext/>
              <w:spacing w:before="100" w:after="100"/>
              <w:jc w:val="center"/>
            </w:pPr>
            <w:r w:rsidRPr="0057786E">
              <w:rPr>
                <w:rFonts w:eastAsia="Arial" w:cs="Arial"/>
                <w:color w:val="FFFFFF"/>
              </w:rPr>
              <w:t>A2 Code</w:t>
            </w:r>
          </w:p>
        </w:tc>
        <w:tc>
          <w:tcPr>
            <w:tcW w:w="4358" w:type="dxa"/>
            <w:shd w:val="clear" w:color="auto" w:fill="000000"/>
          </w:tcPr>
          <w:p w14:paraId="507F399D" w14:textId="77777777" w:rsidR="003D6346" w:rsidRPr="0057786E" w:rsidRDefault="008F7C92" w:rsidP="003E7CA7">
            <w:pPr>
              <w:keepNext/>
              <w:spacing w:before="100" w:after="100"/>
              <w:jc w:val="center"/>
            </w:pPr>
            <w:r w:rsidRPr="0057786E">
              <w:rPr>
                <w:rFonts w:eastAsia="Arial" w:cs="Arial"/>
                <w:color w:val="FFFFFF"/>
              </w:rPr>
              <w:t>Service Subcategory</w:t>
            </w:r>
          </w:p>
        </w:tc>
        <w:tc>
          <w:tcPr>
            <w:tcW w:w="5292" w:type="dxa"/>
            <w:shd w:val="clear" w:color="auto" w:fill="000000"/>
          </w:tcPr>
          <w:p w14:paraId="3BD20D55" w14:textId="77777777" w:rsidR="003D6346" w:rsidRPr="0057786E" w:rsidRDefault="008F7C92" w:rsidP="003E7CA7">
            <w:pPr>
              <w:keepNext/>
              <w:spacing w:before="100" w:after="100"/>
              <w:jc w:val="center"/>
            </w:pPr>
            <w:r w:rsidRPr="0057786E">
              <w:rPr>
                <w:rFonts w:eastAsia="Arial" w:cs="Arial"/>
                <w:color w:val="FFFFFF"/>
              </w:rPr>
              <w:t>Services to be Provided</w:t>
            </w:r>
          </w:p>
        </w:tc>
      </w:tr>
      <w:tr w:rsidR="003D6346" w:rsidRPr="0057786E" w14:paraId="07A6A9CA" w14:textId="77777777" w:rsidTr="00101C5B">
        <w:tc>
          <w:tcPr>
            <w:tcW w:w="1150" w:type="dxa"/>
            <w:shd w:val="clear" w:color="auto" w:fill="auto"/>
          </w:tcPr>
          <w:p w14:paraId="7EB2F236" w14:textId="77777777" w:rsidR="003D6346" w:rsidRPr="0057786E" w:rsidRDefault="008F7C92" w:rsidP="007C4E99">
            <w:pPr>
              <w:jc w:val="center"/>
            </w:pPr>
            <w:r w:rsidRPr="0057786E">
              <w:rPr>
                <w:rFonts w:eastAsia="Arial" w:cs="Arial"/>
              </w:rPr>
              <w:t>14</w:t>
            </w:r>
          </w:p>
        </w:tc>
        <w:tc>
          <w:tcPr>
            <w:tcW w:w="4358" w:type="dxa"/>
            <w:shd w:val="clear" w:color="auto" w:fill="auto"/>
          </w:tcPr>
          <w:p w14:paraId="3202F1DC" w14:textId="77777777" w:rsidR="003D6346" w:rsidRPr="0057786E" w:rsidRDefault="008F7C92" w:rsidP="007C4E99">
            <w:r w:rsidRPr="0057786E">
              <w:rPr>
                <w:rFonts w:eastAsia="Arial" w:cs="Arial"/>
              </w:rPr>
              <w:t>Background Check During Job Search</w:t>
            </w:r>
          </w:p>
        </w:tc>
        <w:tc>
          <w:tcPr>
            <w:tcW w:w="5292" w:type="dxa"/>
            <w:shd w:val="clear" w:color="auto" w:fill="auto"/>
          </w:tcPr>
          <w:p w14:paraId="360562A8" w14:textId="77777777" w:rsidR="003D6346" w:rsidRPr="0057786E" w:rsidRDefault="008F7C92" w:rsidP="007C4E99">
            <w:r w:rsidRPr="0057786E">
              <w:rPr>
                <w:rFonts w:eastAsia="Arial" w:cs="Arial"/>
              </w:rPr>
              <w:t>Background check required for job search.</w:t>
            </w:r>
          </w:p>
        </w:tc>
      </w:tr>
      <w:tr w:rsidR="003D6346" w:rsidRPr="0057786E" w14:paraId="723B7AAA" w14:textId="77777777" w:rsidTr="00101C5B">
        <w:tc>
          <w:tcPr>
            <w:tcW w:w="1150" w:type="dxa"/>
            <w:shd w:val="clear" w:color="auto" w:fill="auto"/>
          </w:tcPr>
          <w:p w14:paraId="1FCC6D4C" w14:textId="77777777" w:rsidR="003D6346" w:rsidRPr="0057786E" w:rsidRDefault="008F7C92" w:rsidP="007C4E99">
            <w:pPr>
              <w:jc w:val="center"/>
            </w:pPr>
            <w:r w:rsidRPr="0057786E">
              <w:rPr>
                <w:rFonts w:eastAsia="Arial" w:cs="Arial"/>
              </w:rPr>
              <w:t>14</w:t>
            </w:r>
          </w:p>
        </w:tc>
        <w:tc>
          <w:tcPr>
            <w:tcW w:w="4358" w:type="dxa"/>
            <w:shd w:val="clear" w:color="auto" w:fill="auto"/>
          </w:tcPr>
          <w:p w14:paraId="0089B7F5" w14:textId="77777777" w:rsidR="003D6346" w:rsidRPr="0057786E" w:rsidRDefault="008F7C92" w:rsidP="007C4E99">
            <w:r w:rsidRPr="0057786E">
              <w:rPr>
                <w:rFonts w:eastAsia="Arial" w:cs="Arial"/>
              </w:rPr>
              <w:t>Birth or Other Personal Records</w:t>
            </w:r>
          </w:p>
        </w:tc>
        <w:tc>
          <w:tcPr>
            <w:tcW w:w="5292" w:type="dxa"/>
            <w:shd w:val="clear" w:color="auto" w:fill="auto"/>
          </w:tcPr>
          <w:p w14:paraId="3E62E016" w14:textId="77777777" w:rsidR="003D6346" w:rsidRPr="0057786E" w:rsidRDefault="008F7C92" w:rsidP="007C4E99">
            <w:r w:rsidRPr="0057786E">
              <w:rPr>
                <w:rFonts w:eastAsia="Arial" w:cs="Arial"/>
              </w:rPr>
              <w:t>Birth certificate, Social Security Card, ID, or other personal records required for job search.</w:t>
            </w:r>
          </w:p>
        </w:tc>
      </w:tr>
      <w:tr w:rsidR="003D6346" w:rsidRPr="0057786E" w14:paraId="6C738D49" w14:textId="77777777" w:rsidTr="00101C5B">
        <w:tc>
          <w:tcPr>
            <w:tcW w:w="1150" w:type="dxa"/>
            <w:shd w:val="clear" w:color="auto" w:fill="auto"/>
          </w:tcPr>
          <w:p w14:paraId="6EDDCCC8" w14:textId="77777777" w:rsidR="003D6346" w:rsidRPr="0057786E" w:rsidRDefault="008F7C92" w:rsidP="007C4E99">
            <w:pPr>
              <w:jc w:val="center"/>
            </w:pPr>
            <w:r w:rsidRPr="0057786E">
              <w:rPr>
                <w:rFonts w:eastAsia="Arial" w:cs="Arial"/>
              </w:rPr>
              <w:t>14</w:t>
            </w:r>
          </w:p>
        </w:tc>
        <w:tc>
          <w:tcPr>
            <w:tcW w:w="4358" w:type="dxa"/>
            <w:shd w:val="clear" w:color="auto" w:fill="auto"/>
          </w:tcPr>
          <w:p w14:paraId="4E060CC4" w14:textId="77777777" w:rsidR="003D6346" w:rsidRPr="0057786E" w:rsidRDefault="008F7C92" w:rsidP="007C4E99">
            <w:r w:rsidRPr="0057786E">
              <w:rPr>
                <w:rFonts w:eastAsia="Arial" w:cs="Arial"/>
              </w:rPr>
              <w:t>Drug Screen During Job Search</w:t>
            </w:r>
          </w:p>
        </w:tc>
        <w:tc>
          <w:tcPr>
            <w:tcW w:w="5292" w:type="dxa"/>
            <w:shd w:val="clear" w:color="auto" w:fill="auto"/>
          </w:tcPr>
          <w:p w14:paraId="59249BA2" w14:textId="77777777" w:rsidR="003D6346" w:rsidRPr="0057786E" w:rsidRDefault="008F7C92" w:rsidP="007C4E99">
            <w:r w:rsidRPr="0057786E">
              <w:rPr>
                <w:rFonts w:eastAsia="Arial" w:cs="Arial"/>
              </w:rPr>
              <w:t>Drug Screen required for job search</w:t>
            </w:r>
          </w:p>
        </w:tc>
      </w:tr>
      <w:tr w:rsidR="003D6346" w:rsidRPr="0057786E" w14:paraId="2B956DD9" w14:textId="77777777" w:rsidTr="00101C5B">
        <w:tc>
          <w:tcPr>
            <w:tcW w:w="1150" w:type="dxa"/>
            <w:shd w:val="clear" w:color="auto" w:fill="auto"/>
          </w:tcPr>
          <w:p w14:paraId="280017E4" w14:textId="77777777" w:rsidR="003D6346" w:rsidRPr="0057786E" w:rsidRDefault="008F7C92" w:rsidP="007C4E99">
            <w:pPr>
              <w:jc w:val="center"/>
            </w:pPr>
            <w:r w:rsidRPr="0057786E">
              <w:rPr>
                <w:rFonts w:eastAsia="Arial" w:cs="Arial"/>
              </w:rPr>
              <w:t>14</w:t>
            </w:r>
          </w:p>
        </w:tc>
        <w:tc>
          <w:tcPr>
            <w:tcW w:w="4358" w:type="dxa"/>
            <w:shd w:val="clear" w:color="auto" w:fill="auto"/>
          </w:tcPr>
          <w:p w14:paraId="26A14EBC" w14:textId="77777777" w:rsidR="003D6346" w:rsidRPr="0057786E" w:rsidRDefault="008F7C92" w:rsidP="007C4E99">
            <w:r w:rsidRPr="0057786E">
              <w:rPr>
                <w:rFonts w:eastAsia="Arial" w:cs="Arial"/>
              </w:rPr>
              <w:t>Expungement Services</w:t>
            </w:r>
          </w:p>
        </w:tc>
        <w:tc>
          <w:tcPr>
            <w:tcW w:w="5292" w:type="dxa"/>
            <w:shd w:val="clear" w:color="auto" w:fill="auto"/>
          </w:tcPr>
          <w:p w14:paraId="15565206" w14:textId="77777777" w:rsidR="003D6346" w:rsidRPr="0057786E" w:rsidRDefault="008F7C92" w:rsidP="007C4E99">
            <w:r w:rsidRPr="0057786E">
              <w:rPr>
                <w:rFonts w:eastAsia="Arial" w:cs="Arial"/>
              </w:rPr>
              <w:t>Assistance with expunging a criminal record provided during job search.</w:t>
            </w:r>
          </w:p>
        </w:tc>
      </w:tr>
      <w:tr w:rsidR="00091E06" w:rsidRPr="0057786E" w14:paraId="5ED5AD09" w14:textId="77777777" w:rsidTr="00101C5B">
        <w:tc>
          <w:tcPr>
            <w:tcW w:w="1150" w:type="dxa"/>
            <w:shd w:val="clear" w:color="auto" w:fill="auto"/>
          </w:tcPr>
          <w:p w14:paraId="1EA3E41E" w14:textId="77777777" w:rsidR="00091E06" w:rsidRPr="0057786E" w:rsidRDefault="00091E06" w:rsidP="007C4E99">
            <w:pPr>
              <w:jc w:val="center"/>
              <w:rPr>
                <w:rFonts w:eastAsia="Arial" w:cs="Arial"/>
              </w:rPr>
            </w:pPr>
          </w:p>
        </w:tc>
        <w:tc>
          <w:tcPr>
            <w:tcW w:w="4358" w:type="dxa"/>
            <w:shd w:val="clear" w:color="auto" w:fill="auto"/>
          </w:tcPr>
          <w:p w14:paraId="107314EA" w14:textId="77777777" w:rsidR="00091E06" w:rsidRPr="0057786E" w:rsidRDefault="00091E06" w:rsidP="007C4E99">
            <w:pPr>
              <w:rPr>
                <w:rFonts w:eastAsia="Arial" w:cs="Arial"/>
              </w:rPr>
            </w:pPr>
            <w:r>
              <w:rPr>
                <w:rFonts w:eastAsia="Arial" w:cs="Arial"/>
              </w:rPr>
              <w:t>Job Development Preparation</w:t>
            </w:r>
          </w:p>
        </w:tc>
        <w:tc>
          <w:tcPr>
            <w:tcW w:w="5292" w:type="dxa"/>
            <w:shd w:val="clear" w:color="auto" w:fill="auto"/>
          </w:tcPr>
          <w:p w14:paraId="29F60976" w14:textId="77777777" w:rsidR="00091E06" w:rsidRPr="00091E06" w:rsidRDefault="00091E06" w:rsidP="00096463">
            <w:pPr>
              <w:rPr>
                <w:rFonts w:eastAsia="Arial" w:cs="Arial"/>
              </w:rPr>
            </w:pPr>
            <w:r>
              <w:rPr>
                <w:rFonts w:eastAsia="Arial" w:cs="Arial"/>
              </w:rPr>
              <w:t xml:space="preserve">Assistance with </w:t>
            </w:r>
            <w:r w:rsidRPr="00091E06">
              <w:rPr>
                <w:rFonts w:eastAsia="Arial" w:cs="Arial"/>
              </w:rPr>
              <w:t>Resume, Cover Letter, Interview Prep, Job Placement Planning</w:t>
            </w:r>
            <w:r w:rsidR="00096463">
              <w:rPr>
                <w:rFonts w:eastAsia="Arial" w:cs="Arial"/>
              </w:rPr>
              <w:t xml:space="preserve">. </w:t>
            </w:r>
            <w:r w:rsidRPr="00091E06">
              <w:rPr>
                <w:rFonts w:eastAsia="Arial" w:cs="Arial"/>
              </w:rPr>
              <w:t>2 hours each/8 hours maximum</w:t>
            </w:r>
          </w:p>
        </w:tc>
      </w:tr>
      <w:tr w:rsidR="003D6346" w:rsidRPr="0057786E" w14:paraId="51D64596" w14:textId="77777777" w:rsidTr="00101C5B">
        <w:tc>
          <w:tcPr>
            <w:tcW w:w="1150" w:type="dxa"/>
            <w:shd w:val="clear" w:color="auto" w:fill="auto"/>
          </w:tcPr>
          <w:p w14:paraId="465C22D0" w14:textId="77777777" w:rsidR="003D6346" w:rsidRPr="0057786E" w:rsidRDefault="008F7C92" w:rsidP="007C4E99">
            <w:pPr>
              <w:jc w:val="center"/>
            </w:pPr>
            <w:r w:rsidRPr="0057786E">
              <w:rPr>
                <w:rFonts w:eastAsia="Arial" w:cs="Arial"/>
              </w:rPr>
              <w:t>14</w:t>
            </w:r>
          </w:p>
        </w:tc>
        <w:tc>
          <w:tcPr>
            <w:tcW w:w="4358" w:type="dxa"/>
            <w:shd w:val="clear" w:color="auto" w:fill="auto"/>
          </w:tcPr>
          <w:p w14:paraId="57B058A8" w14:textId="77777777" w:rsidR="003D6346" w:rsidRPr="0057786E" w:rsidRDefault="008F7C92" w:rsidP="007C4E99">
            <w:r w:rsidRPr="0057786E">
              <w:rPr>
                <w:rFonts w:eastAsia="Arial" w:cs="Arial"/>
              </w:rPr>
              <w:t>Assistance During Job Search</w:t>
            </w:r>
          </w:p>
        </w:tc>
        <w:tc>
          <w:tcPr>
            <w:tcW w:w="5292" w:type="dxa"/>
            <w:shd w:val="clear" w:color="auto" w:fill="auto"/>
          </w:tcPr>
          <w:p w14:paraId="23460FBB" w14:textId="77777777" w:rsidR="003D6346" w:rsidRPr="0057786E" w:rsidRDefault="008F7C92" w:rsidP="007C4E99">
            <w:r w:rsidRPr="0057786E">
              <w:rPr>
                <w:rFonts w:eastAsia="Arial" w:cs="Arial"/>
              </w:rPr>
              <w:t>Job coaching provided specifically for provision of job search services leading up to interview</w:t>
            </w:r>
          </w:p>
        </w:tc>
      </w:tr>
      <w:tr w:rsidR="003D6346" w:rsidRPr="0057786E" w14:paraId="68C77B67" w14:textId="77777777" w:rsidTr="00101C5B">
        <w:tc>
          <w:tcPr>
            <w:tcW w:w="1150" w:type="dxa"/>
            <w:shd w:val="clear" w:color="auto" w:fill="auto"/>
          </w:tcPr>
          <w:p w14:paraId="24385E5D" w14:textId="77777777" w:rsidR="003D6346" w:rsidRPr="0057786E" w:rsidRDefault="008F7C92" w:rsidP="007C4E99">
            <w:pPr>
              <w:jc w:val="center"/>
            </w:pPr>
            <w:r w:rsidRPr="0057786E">
              <w:rPr>
                <w:rFonts w:eastAsia="Arial" w:cs="Arial"/>
              </w:rPr>
              <w:t>15</w:t>
            </w:r>
          </w:p>
        </w:tc>
        <w:tc>
          <w:tcPr>
            <w:tcW w:w="4358" w:type="dxa"/>
            <w:shd w:val="clear" w:color="auto" w:fill="auto"/>
          </w:tcPr>
          <w:p w14:paraId="2188EB95" w14:textId="77777777" w:rsidR="003D6346" w:rsidRPr="0057786E" w:rsidRDefault="008F7C92" w:rsidP="007C4E99">
            <w:r w:rsidRPr="0057786E">
              <w:rPr>
                <w:rFonts w:eastAsia="Arial" w:cs="Arial"/>
              </w:rPr>
              <w:t>Assistance with Interview Process</w:t>
            </w:r>
          </w:p>
        </w:tc>
        <w:tc>
          <w:tcPr>
            <w:tcW w:w="5292" w:type="dxa"/>
            <w:shd w:val="clear" w:color="auto" w:fill="auto"/>
          </w:tcPr>
          <w:p w14:paraId="1CC265C8" w14:textId="77777777" w:rsidR="003D6346" w:rsidRPr="0057786E" w:rsidRDefault="008F7C92" w:rsidP="007C4E99">
            <w:r w:rsidRPr="0057786E">
              <w:rPr>
                <w:rFonts w:eastAsia="Arial" w:cs="Arial"/>
              </w:rPr>
              <w:t>Job coaching provided specifically for interview arrangement &amp; accompaniment.</w:t>
            </w:r>
          </w:p>
        </w:tc>
      </w:tr>
      <w:tr w:rsidR="003D6346" w:rsidRPr="0057786E" w14:paraId="3CA3E688" w14:textId="77777777" w:rsidTr="00101C5B">
        <w:trPr>
          <w:cantSplit/>
        </w:trPr>
        <w:tc>
          <w:tcPr>
            <w:tcW w:w="1150" w:type="dxa"/>
            <w:shd w:val="clear" w:color="auto" w:fill="auto"/>
          </w:tcPr>
          <w:p w14:paraId="47D5FEC7" w14:textId="77777777" w:rsidR="003D6346" w:rsidRPr="0057786E" w:rsidRDefault="008F7C92" w:rsidP="007C4E99">
            <w:pPr>
              <w:jc w:val="center"/>
            </w:pPr>
            <w:r w:rsidRPr="0057786E">
              <w:rPr>
                <w:rFonts w:eastAsia="Arial" w:cs="Arial"/>
              </w:rPr>
              <w:t>11</w:t>
            </w:r>
          </w:p>
        </w:tc>
        <w:tc>
          <w:tcPr>
            <w:tcW w:w="4358" w:type="dxa"/>
            <w:shd w:val="clear" w:color="auto" w:fill="auto"/>
          </w:tcPr>
          <w:p w14:paraId="779BE265" w14:textId="77777777" w:rsidR="003D6346" w:rsidRPr="0057786E" w:rsidRDefault="008F7C92" w:rsidP="007C4E99">
            <w:r w:rsidRPr="0057786E">
              <w:rPr>
                <w:rFonts w:eastAsia="Arial" w:cs="Arial"/>
              </w:rPr>
              <w:t>Job Coaching – Unpaid Internships</w:t>
            </w:r>
          </w:p>
        </w:tc>
        <w:tc>
          <w:tcPr>
            <w:tcW w:w="5292" w:type="dxa"/>
            <w:shd w:val="clear" w:color="auto" w:fill="auto"/>
          </w:tcPr>
          <w:p w14:paraId="32492F2F" w14:textId="77777777" w:rsidR="003D6346" w:rsidRPr="0057786E" w:rsidRDefault="008F7C92" w:rsidP="007C4E99">
            <w:r w:rsidRPr="0057786E">
              <w:rPr>
                <w:rFonts w:eastAsia="Arial" w:cs="Arial"/>
              </w:rPr>
              <w:t>Work supports provided for consumers participating in work activity as part</w:t>
            </w:r>
            <w:r w:rsidR="00DB4DEA">
              <w:rPr>
                <w:rFonts w:eastAsia="Arial" w:cs="Arial"/>
              </w:rPr>
              <w:t xml:space="preserve"> of </w:t>
            </w:r>
            <w:r w:rsidRPr="0057786E">
              <w:rPr>
                <w:rFonts w:eastAsia="Arial" w:cs="Arial"/>
              </w:rPr>
              <w:t>Project Search, Summer Youth, Quest, or other unpaid internships.</w:t>
            </w:r>
          </w:p>
        </w:tc>
      </w:tr>
      <w:tr w:rsidR="004D7E04" w:rsidRPr="0057786E" w14:paraId="7B708CFF" w14:textId="77777777" w:rsidTr="00101C5B">
        <w:trPr>
          <w:cantSplit/>
        </w:trPr>
        <w:tc>
          <w:tcPr>
            <w:tcW w:w="1150" w:type="dxa"/>
            <w:shd w:val="clear" w:color="auto" w:fill="auto"/>
          </w:tcPr>
          <w:p w14:paraId="76CFBBAE" w14:textId="77777777" w:rsidR="004D7E04" w:rsidRPr="0057786E" w:rsidRDefault="004D7E04" w:rsidP="007C4E99">
            <w:pPr>
              <w:jc w:val="center"/>
              <w:rPr>
                <w:rFonts w:eastAsia="Arial" w:cs="Arial"/>
              </w:rPr>
            </w:pPr>
          </w:p>
        </w:tc>
        <w:tc>
          <w:tcPr>
            <w:tcW w:w="4358" w:type="dxa"/>
            <w:shd w:val="clear" w:color="auto" w:fill="auto"/>
          </w:tcPr>
          <w:p w14:paraId="1A5FFEF8" w14:textId="77777777" w:rsidR="004D7E04" w:rsidRPr="0057786E" w:rsidRDefault="004D7E04" w:rsidP="007C4E99">
            <w:pPr>
              <w:rPr>
                <w:rFonts w:eastAsia="Arial" w:cs="Arial"/>
              </w:rPr>
            </w:pPr>
            <w:r w:rsidRPr="004D7E04">
              <w:rPr>
                <w:rFonts w:eastAsia="Arial" w:cs="Arial"/>
              </w:rPr>
              <w:t>Short-Term Job Coaching</w:t>
            </w:r>
          </w:p>
        </w:tc>
        <w:tc>
          <w:tcPr>
            <w:tcW w:w="5292" w:type="dxa"/>
            <w:shd w:val="clear" w:color="auto" w:fill="auto"/>
          </w:tcPr>
          <w:p w14:paraId="6FC53433" w14:textId="77777777" w:rsidR="004D7E04" w:rsidRPr="00AA4F54" w:rsidRDefault="00AA4F54" w:rsidP="007C4E99">
            <w:pPr>
              <w:rPr>
                <w:rFonts w:eastAsia="Arial" w:cs="Arial"/>
              </w:rPr>
            </w:pPr>
            <w:r>
              <w:rPr>
                <w:rFonts w:eastAsia="Arial" w:cs="Arial"/>
              </w:rPr>
              <w:t>J</w:t>
            </w:r>
            <w:r w:rsidRPr="00062CFC">
              <w:rPr>
                <w:rFonts w:eastAsia="Arial" w:cs="Arial"/>
              </w:rPr>
              <w:t>ob coaching after work placement for individuals not eligible for long-term supported employment</w:t>
            </w:r>
            <w:r w:rsidR="00940678">
              <w:rPr>
                <w:rFonts w:eastAsia="Arial" w:cs="Arial"/>
              </w:rPr>
              <w:t>.</w:t>
            </w:r>
          </w:p>
        </w:tc>
      </w:tr>
      <w:tr w:rsidR="00940678" w:rsidRPr="0057786E" w14:paraId="132D8A4B" w14:textId="77777777" w:rsidTr="00096463">
        <w:trPr>
          <w:cantSplit/>
        </w:trPr>
        <w:tc>
          <w:tcPr>
            <w:tcW w:w="1150" w:type="dxa"/>
            <w:shd w:val="clear" w:color="auto" w:fill="auto"/>
          </w:tcPr>
          <w:p w14:paraId="27DE183C" w14:textId="77777777" w:rsidR="00940678" w:rsidRPr="0057786E" w:rsidRDefault="00940678" w:rsidP="007C4E99">
            <w:pPr>
              <w:jc w:val="center"/>
              <w:rPr>
                <w:rFonts w:eastAsia="Arial" w:cs="Arial"/>
              </w:rPr>
            </w:pPr>
          </w:p>
        </w:tc>
        <w:tc>
          <w:tcPr>
            <w:tcW w:w="4358" w:type="dxa"/>
            <w:shd w:val="clear" w:color="auto" w:fill="auto"/>
          </w:tcPr>
          <w:p w14:paraId="0E548A8B" w14:textId="77777777" w:rsidR="00940678" w:rsidRPr="004D7E04" w:rsidRDefault="00940678" w:rsidP="007C4E99">
            <w:pPr>
              <w:rPr>
                <w:rFonts w:eastAsia="Arial" w:cs="Arial"/>
              </w:rPr>
            </w:pPr>
            <w:r>
              <w:rPr>
                <w:rFonts w:eastAsia="Arial" w:cs="Arial"/>
              </w:rPr>
              <w:t>Employment Stability Follow-Up Fee</w:t>
            </w:r>
          </w:p>
        </w:tc>
        <w:tc>
          <w:tcPr>
            <w:tcW w:w="5292" w:type="dxa"/>
            <w:shd w:val="clear" w:color="auto" w:fill="auto"/>
          </w:tcPr>
          <w:p w14:paraId="5C53BAAE" w14:textId="77777777" w:rsidR="00940678" w:rsidRDefault="00940678" w:rsidP="007C4E99">
            <w:pPr>
              <w:rPr>
                <w:rFonts w:eastAsia="Arial" w:cs="Arial"/>
              </w:rPr>
            </w:pPr>
            <w:r w:rsidRPr="00940678">
              <w:rPr>
                <w:rFonts w:eastAsia="Arial" w:cs="Arial"/>
              </w:rPr>
              <w:t>Authorization may be completed for this service</w:t>
            </w:r>
            <w:r>
              <w:rPr>
                <w:rFonts w:eastAsia="Arial" w:cs="Arial"/>
              </w:rPr>
              <w:t xml:space="preserve"> at Stable Date</w:t>
            </w:r>
            <w:r w:rsidR="00062CFC">
              <w:rPr>
                <w:rFonts w:eastAsia="Arial" w:cs="Arial"/>
              </w:rPr>
              <w:t xml:space="preserve"> for individuals not eligib</w:t>
            </w:r>
            <w:r>
              <w:rPr>
                <w:rFonts w:eastAsia="Arial" w:cs="Arial"/>
              </w:rPr>
              <w:t>le for long-term supported employment to support continued employment to 90 days following Stability.</w:t>
            </w:r>
          </w:p>
        </w:tc>
      </w:tr>
      <w:tr w:rsidR="004D7E04" w:rsidRPr="0057786E" w14:paraId="18F574AA" w14:textId="77777777" w:rsidTr="00101C5B">
        <w:tc>
          <w:tcPr>
            <w:tcW w:w="1150" w:type="dxa"/>
            <w:shd w:val="clear" w:color="auto" w:fill="auto"/>
          </w:tcPr>
          <w:p w14:paraId="551F13FF" w14:textId="77777777" w:rsidR="004D7E04" w:rsidRPr="0057786E" w:rsidRDefault="004D7E04" w:rsidP="007C4E99">
            <w:pPr>
              <w:jc w:val="center"/>
              <w:rPr>
                <w:rFonts w:eastAsia="Arial" w:cs="Arial"/>
              </w:rPr>
            </w:pPr>
          </w:p>
        </w:tc>
        <w:tc>
          <w:tcPr>
            <w:tcW w:w="4358" w:type="dxa"/>
            <w:shd w:val="clear" w:color="auto" w:fill="auto"/>
          </w:tcPr>
          <w:p w14:paraId="244EF2AF" w14:textId="77777777" w:rsidR="004D7E04" w:rsidRPr="0057786E" w:rsidRDefault="004D7E04" w:rsidP="007C4E99">
            <w:pPr>
              <w:rPr>
                <w:rFonts w:eastAsia="Arial" w:cs="Arial"/>
              </w:rPr>
            </w:pPr>
            <w:r w:rsidRPr="004D7E04">
              <w:rPr>
                <w:rFonts w:eastAsia="Arial" w:cs="Arial"/>
              </w:rPr>
              <w:t>Employment Stability Ve</w:t>
            </w:r>
            <w:r w:rsidR="004C2ADB">
              <w:rPr>
                <w:rFonts w:eastAsia="Arial" w:cs="Arial"/>
              </w:rPr>
              <w:t xml:space="preserve">rification Fee at 90 Days </w:t>
            </w:r>
          </w:p>
        </w:tc>
        <w:tc>
          <w:tcPr>
            <w:tcW w:w="5292" w:type="dxa"/>
            <w:shd w:val="clear" w:color="auto" w:fill="auto"/>
          </w:tcPr>
          <w:p w14:paraId="03C0DD46" w14:textId="77777777" w:rsidR="004D7E04" w:rsidRPr="0057786E" w:rsidRDefault="00DB4DEA" w:rsidP="002C6128">
            <w:pPr>
              <w:rPr>
                <w:rFonts w:eastAsia="Arial" w:cs="Arial"/>
              </w:rPr>
            </w:pPr>
            <w:r>
              <w:rPr>
                <w:rFonts w:eastAsia="Arial" w:cs="Arial"/>
              </w:rPr>
              <w:t xml:space="preserve">Option for a $100 employment </w:t>
            </w:r>
            <w:r w:rsidR="002C6128" w:rsidRPr="002C6128">
              <w:rPr>
                <w:rFonts w:eastAsia="Arial" w:cs="Arial"/>
              </w:rPr>
              <w:t>stability verification fee at 90 days, when there are no</w:t>
            </w:r>
            <w:r w:rsidR="00940678">
              <w:rPr>
                <w:rFonts w:eastAsia="Arial" w:cs="Arial"/>
              </w:rPr>
              <w:t xml:space="preserve"> other </w:t>
            </w:r>
            <w:r w:rsidR="002C6128" w:rsidRPr="002C6128">
              <w:rPr>
                <w:rFonts w:eastAsia="Arial" w:cs="Arial"/>
              </w:rPr>
              <w:t>Placement incentives available.</w:t>
            </w:r>
          </w:p>
        </w:tc>
      </w:tr>
      <w:tr w:rsidR="0005784C" w:rsidRPr="0057786E" w14:paraId="35E3A514" w14:textId="77777777" w:rsidTr="00101C5B">
        <w:tc>
          <w:tcPr>
            <w:tcW w:w="1150" w:type="dxa"/>
            <w:shd w:val="clear" w:color="auto" w:fill="auto"/>
          </w:tcPr>
          <w:p w14:paraId="1B895402" w14:textId="77777777" w:rsidR="0005784C" w:rsidRPr="0057786E" w:rsidRDefault="0005784C" w:rsidP="007C4E99">
            <w:pPr>
              <w:jc w:val="center"/>
              <w:rPr>
                <w:rFonts w:eastAsia="Arial" w:cs="Arial"/>
              </w:rPr>
            </w:pPr>
          </w:p>
        </w:tc>
        <w:tc>
          <w:tcPr>
            <w:tcW w:w="4358" w:type="dxa"/>
            <w:shd w:val="clear" w:color="auto" w:fill="auto"/>
          </w:tcPr>
          <w:p w14:paraId="7E6897AE" w14:textId="77777777" w:rsidR="0005784C" w:rsidRPr="004D7E04" w:rsidRDefault="0005784C" w:rsidP="007C4E99">
            <w:pPr>
              <w:rPr>
                <w:rFonts w:eastAsia="Arial" w:cs="Arial"/>
              </w:rPr>
            </w:pPr>
            <w:r>
              <w:rPr>
                <w:rFonts w:eastAsia="Arial" w:cs="Arial"/>
              </w:rPr>
              <w:t>Quality Incentive: 25% above Minimum Wage</w:t>
            </w:r>
          </w:p>
        </w:tc>
        <w:tc>
          <w:tcPr>
            <w:tcW w:w="5292" w:type="dxa"/>
            <w:shd w:val="clear" w:color="auto" w:fill="auto"/>
          </w:tcPr>
          <w:p w14:paraId="0D8FEEF1" w14:textId="77777777" w:rsidR="004E7515" w:rsidRDefault="004E7515" w:rsidP="002C6128">
            <w:r>
              <w:t>A consumer obtains a position in the area related to their Individualized Plan for Employment (IPE) and is paid 25% above the state or local minimum wage (whichever is higher).</w:t>
            </w:r>
          </w:p>
          <w:p w14:paraId="65CE496C" w14:textId="77777777" w:rsidR="0005784C" w:rsidRPr="002C6128" w:rsidRDefault="004E7515" w:rsidP="002C6128">
            <w:pPr>
              <w:rPr>
                <w:rFonts w:eastAsia="Arial" w:cs="Arial"/>
              </w:rPr>
            </w:pPr>
            <w:r w:rsidRPr="0057786E">
              <w:rPr>
                <w:rFonts w:eastAsia="Arial" w:cs="Arial"/>
              </w:rPr>
              <w:t>Pay the related invoice only after 90 days of employment which meets DORS successful closure standards</w:t>
            </w:r>
          </w:p>
        </w:tc>
      </w:tr>
      <w:tr w:rsidR="0005784C" w:rsidRPr="0057786E" w14:paraId="13E8ACE0" w14:textId="77777777" w:rsidTr="00101C5B">
        <w:tc>
          <w:tcPr>
            <w:tcW w:w="1150" w:type="dxa"/>
            <w:shd w:val="clear" w:color="auto" w:fill="auto"/>
          </w:tcPr>
          <w:p w14:paraId="7940B8DE" w14:textId="77777777" w:rsidR="0005784C" w:rsidRPr="0057786E" w:rsidRDefault="0005784C" w:rsidP="007C4E99">
            <w:pPr>
              <w:jc w:val="center"/>
              <w:rPr>
                <w:rFonts w:eastAsia="Arial" w:cs="Arial"/>
              </w:rPr>
            </w:pPr>
          </w:p>
        </w:tc>
        <w:tc>
          <w:tcPr>
            <w:tcW w:w="4358" w:type="dxa"/>
            <w:shd w:val="clear" w:color="auto" w:fill="auto"/>
          </w:tcPr>
          <w:p w14:paraId="43011D3A" w14:textId="77777777" w:rsidR="0005784C" w:rsidRPr="004D7E04" w:rsidRDefault="0005784C" w:rsidP="007C4E99">
            <w:pPr>
              <w:rPr>
                <w:rFonts w:eastAsia="Arial" w:cs="Arial"/>
              </w:rPr>
            </w:pPr>
            <w:r>
              <w:rPr>
                <w:rFonts w:eastAsia="Arial" w:cs="Arial"/>
              </w:rPr>
              <w:t>Quality Incentive: Ex-Offender</w:t>
            </w:r>
          </w:p>
        </w:tc>
        <w:tc>
          <w:tcPr>
            <w:tcW w:w="5292" w:type="dxa"/>
            <w:shd w:val="clear" w:color="auto" w:fill="auto"/>
          </w:tcPr>
          <w:p w14:paraId="1CCB0839" w14:textId="77777777" w:rsidR="0005784C" w:rsidRDefault="0005784C" w:rsidP="0005784C">
            <w:pPr>
              <w:rPr>
                <w:rFonts w:eastAsia="Arial" w:cs="Arial"/>
              </w:rPr>
            </w:pPr>
            <w:r w:rsidRPr="0005784C">
              <w:rPr>
                <w:rFonts w:eastAsia="Arial" w:cs="Arial"/>
              </w:rPr>
              <w:t>A consumer who qualifies as an ex-offender has been subject to some stage of the criminal justice process</w:t>
            </w:r>
            <w:r>
              <w:rPr>
                <w:rFonts w:eastAsia="Arial" w:cs="Arial"/>
              </w:rPr>
              <w:t>.</w:t>
            </w:r>
          </w:p>
          <w:p w14:paraId="3407377E" w14:textId="77777777" w:rsidR="0005784C" w:rsidRPr="002C6128" w:rsidRDefault="0005784C" w:rsidP="0005784C">
            <w:pPr>
              <w:rPr>
                <w:rFonts w:eastAsia="Arial" w:cs="Arial"/>
              </w:rPr>
            </w:pPr>
            <w:r w:rsidRPr="0057786E">
              <w:rPr>
                <w:rFonts w:eastAsia="Arial" w:cs="Arial"/>
              </w:rPr>
              <w:t>Pay the related invoice only after 90 days of employment which meets DORS successful closure standards.</w:t>
            </w:r>
          </w:p>
        </w:tc>
      </w:tr>
      <w:tr w:rsidR="0005784C" w:rsidRPr="0057786E" w14:paraId="69B05683" w14:textId="77777777" w:rsidTr="00101C5B">
        <w:tc>
          <w:tcPr>
            <w:tcW w:w="1150" w:type="dxa"/>
            <w:shd w:val="clear" w:color="auto" w:fill="auto"/>
          </w:tcPr>
          <w:p w14:paraId="603CC785" w14:textId="77777777" w:rsidR="0005784C" w:rsidRPr="0057786E" w:rsidRDefault="0005784C" w:rsidP="007C4E99">
            <w:pPr>
              <w:jc w:val="center"/>
              <w:rPr>
                <w:rFonts w:eastAsia="Arial" w:cs="Arial"/>
              </w:rPr>
            </w:pPr>
          </w:p>
        </w:tc>
        <w:tc>
          <w:tcPr>
            <w:tcW w:w="4358" w:type="dxa"/>
            <w:shd w:val="clear" w:color="auto" w:fill="auto"/>
          </w:tcPr>
          <w:p w14:paraId="16BF115C" w14:textId="77777777" w:rsidR="0005784C" w:rsidRPr="004D7E04" w:rsidRDefault="0005784C" w:rsidP="007C4E99">
            <w:pPr>
              <w:rPr>
                <w:rFonts w:eastAsia="Arial" w:cs="Arial"/>
              </w:rPr>
            </w:pPr>
            <w:r>
              <w:rPr>
                <w:rFonts w:eastAsia="Arial" w:cs="Arial"/>
              </w:rPr>
              <w:t>Quality Incentive: Specialized Disability Pop</w:t>
            </w:r>
          </w:p>
        </w:tc>
        <w:tc>
          <w:tcPr>
            <w:tcW w:w="5292" w:type="dxa"/>
            <w:shd w:val="clear" w:color="auto" w:fill="auto"/>
          </w:tcPr>
          <w:p w14:paraId="3B09BA4F" w14:textId="77777777" w:rsidR="0005784C" w:rsidRDefault="004E7515" w:rsidP="002C6128">
            <w:pPr>
              <w:rPr>
                <w:rFonts w:eastAsia="Arial" w:cs="Arial"/>
              </w:rPr>
            </w:pPr>
            <w:r w:rsidRPr="004E7515">
              <w:rPr>
                <w:rFonts w:eastAsia="Arial" w:cs="Arial"/>
              </w:rPr>
              <w:t>This include consumers whose primary disability is ABI, Autism, Blind, Deaf, or Deaf/Blind</w:t>
            </w:r>
            <w:r>
              <w:rPr>
                <w:rFonts w:eastAsia="Arial" w:cs="Arial"/>
              </w:rPr>
              <w:t>.</w:t>
            </w:r>
          </w:p>
          <w:p w14:paraId="7F3D31E7" w14:textId="77777777" w:rsidR="004E7515" w:rsidRPr="002C6128" w:rsidRDefault="004E7515" w:rsidP="002C6128">
            <w:pPr>
              <w:rPr>
                <w:rFonts w:eastAsia="Arial" w:cs="Arial"/>
              </w:rPr>
            </w:pPr>
            <w:r w:rsidRPr="0057786E">
              <w:rPr>
                <w:rFonts w:eastAsia="Arial" w:cs="Arial"/>
              </w:rPr>
              <w:t>Pay the related invoice only after 90 days of employment which meets DORS successful closure standards.</w:t>
            </w:r>
          </w:p>
        </w:tc>
      </w:tr>
      <w:tr w:rsidR="0005784C" w:rsidRPr="0057786E" w14:paraId="78E743CB" w14:textId="77777777" w:rsidTr="00101C5B">
        <w:tc>
          <w:tcPr>
            <w:tcW w:w="1150" w:type="dxa"/>
            <w:shd w:val="clear" w:color="auto" w:fill="auto"/>
          </w:tcPr>
          <w:p w14:paraId="2CF3D980" w14:textId="77777777" w:rsidR="0005784C" w:rsidRPr="0057786E" w:rsidRDefault="0005784C" w:rsidP="007C4E99">
            <w:pPr>
              <w:jc w:val="center"/>
              <w:rPr>
                <w:rFonts w:eastAsia="Arial" w:cs="Arial"/>
              </w:rPr>
            </w:pPr>
          </w:p>
        </w:tc>
        <w:tc>
          <w:tcPr>
            <w:tcW w:w="4358" w:type="dxa"/>
            <w:shd w:val="clear" w:color="auto" w:fill="auto"/>
          </w:tcPr>
          <w:p w14:paraId="21EBCB49" w14:textId="77777777" w:rsidR="0005784C" w:rsidRPr="004D7E04" w:rsidRDefault="0005784C" w:rsidP="007C4E99">
            <w:pPr>
              <w:rPr>
                <w:rFonts w:eastAsia="Arial" w:cs="Arial"/>
              </w:rPr>
            </w:pPr>
            <w:r w:rsidRPr="0005784C">
              <w:rPr>
                <w:rFonts w:eastAsia="Arial" w:cs="Arial"/>
              </w:rPr>
              <w:t>Quality Incentive: STEM Discipline</w:t>
            </w:r>
          </w:p>
        </w:tc>
        <w:tc>
          <w:tcPr>
            <w:tcW w:w="5292" w:type="dxa"/>
            <w:shd w:val="clear" w:color="auto" w:fill="auto"/>
          </w:tcPr>
          <w:p w14:paraId="6DE26371" w14:textId="77777777" w:rsidR="004E7515" w:rsidRPr="004E7515" w:rsidRDefault="004E7515" w:rsidP="004E7515">
            <w:pPr>
              <w:rPr>
                <w:rFonts w:eastAsia="Arial" w:cs="Arial"/>
              </w:rPr>
            </w:pPr>
            <w:r w:rsidRPr="004E7515">
              <w:rPr>
                <w:rFonts w:eastAsia="Arial" w:cs="Arial"/>
              </w:rPr>
              <w:t>The Code, Occupation, and the</w:t>
            </w:r>
          </w:p>
          <w:p w14:paraId="210DE189" w14:textId="77777777" w:rsidR="0005784C" w:rsidRDefault="004E7515" w:rsidP="004E7515">
            <w:pPr>
              <w:rPr>
                <w:rFonts w:eastAsia="Arial" w:cs="Arial"/>
              </w:rPr>
            </w:pPr>
            <w:r w:rsidRPr="004E7515">
              <w:rPr>
                <w:rFonts w:eastAsia="Arial" w:cs="Arial"/>
              </w:rPr>
              <w:t>S.T.E.M. discipline will correspond with the O*Net Online listing of S.T.E.M. disciplines.</w:t>
            </w:r>
          </w:p>
          <w:p w14:paraId="2C92056F" w14:textId="77777777" w:rsidR="004E7515" w:rsidRPr="002C6128" w:rsidRDefault="004E7515" w:rsidP="004E7515">
            <w:pPr>
              <w:rPr>
                <w:rFonts w:eastAsia="Arial" w:cs="Arial"/>
              </w:rPr>
            </w:pPr>
            <w:r w:rsidRPr="0057786E">
              <w:rPr>
                <w:rFonts w:eastAsia="Arial" w:cs="Arial"/>
              </w:rPr>
              <w:t>Pay the related invoice only after 90 days of employment which meets DORS successful closure standards</w:t>
            </w:r>
            <w:r>
              <w:rPr>
                <w:rFonts w:eastAsia="Arial" w:cs="Arial"/>
              </w:rPr>
              <w:t>.</w:t>
            </w:r>
          </w:p>
        </w:tc>
      </w:tr>
      <w:tr w:rsidR="0005784C" w:rsidRPr="0057786E" w14:paraId="6E12E1C8" w14:textId="77777777" w:rsidTr="00101C5B">
        <w:tc>
          <w:tcPr>
            <w:tcW w:w="1150" w:type="dxa"/>
            <w:shd w:val="clear" w:color="auto" w:fill="auto"/>
          </w:tcPr>
          <w:p w14:paraId="5B20C618" w14:textId="77777777" w:rsidR="0005784C" w:rsidRPr="0057786E" w:rsidRDefault="0005784C" w:rsidP="007C4E99">
            <w:pPr>
              <w:jc w:val="center"/>
              <w:rPr>
                <w:rFonts w:eastAsia="Arial" w:cs="Arial"/>
              </w:rPr>
            </w:pPr>
          </w:p>
        </w:tc>
        <w:tc>
          <w:tcPr>
            <w:tcW w:w="4358" w:type="dxa"/>
            <w:shd w:val="clear" w:color="auto" w:fill="auto"/>
          </w:tcPr>
          <w:p w14:paraId="135C7098" w14:textId="77777777" w:rsidR="0005784C" w:rsidRPr="004D7E04" w:rsidRDefault="0005784C" w:rsidP="007C4E99">
            <w:pPr>
              <w:rPr>
                <w:rFonts w:eastAsia="Arial" w:cs="Arial"/>
              </w:rPr>
            </w:pPr>
            <w:r w:rsidRPr="0005784C">
              <w:rPr>
                <w:rFonts w:eastAsia="Arial" w:cs="Arial"/>
              </w:rPr>
              <w:t>Quality Incentive: Ticket to Work SGA Incentive</w:t>
            </w:r>
          </w:p>
        </w:tc>
        <w:tc>
          <w:tcPr>
            <w:tcW w:w="5292" w:type="dxa"/>
            <w:shd w:val="clear" w:color="auto" w:fill="auto"/>
          </w:tcPr>
          <w:p w14:paraId="5C5843F2" w14:textId="77777777" w:rsidR="004E7515" w:rsidRDefault="004E7515" w:rsidP="002C6128">
            <w:r>
              <w:t>A Social Security disability beneficiary who’s Ticket to Work is in use with DORS obtains a position earning over Substantial Gainful Activity (SGA) for blind or non-blind, as appropriate.</w:t>
            </w:r>
          </w:p>
          <w:p w14:paraId="413374C1" w14:textId="77777777" w:rsidR="0005784C" w:rsidRPr="002C6128" w:rsidRDefault="004E7515" w:rsidP="002C6128">
            <w:pPr>
              <w:rPr>
                <w:rFonts w:eastAsia="Arial" w:cs="Arial"/>
              </w:rPr>
            </w:pPr>
            <w:r w:rsidRPr="0057786E">
              <w:rPr>
                <w:rFonts w:eastAsia="Arial" w:cs="Arial"/>
              </w:rPr>
              <w:t>Pay the related invoice only after 90 days of employment which meets DORS successful closure standards</w:t>
            </w:r>
            <w:r>
              <w:rPr>
                <w:rFonts w:eastAsia="Arial" w:cs="Arial"/>
              </w:rPr>
              <w:t>.</w:t>
            </w:r>
          </w:p>
        </w:tc>
      </w:tr>
      <w:tr w:rsidR="0005784C" w:rsidRPr="0057786E" w14:paraId="1AB0AF12" w14:textId="77777777" w:rsidTr="00101C5B">
        <w:trPr>
          <w:cantSplit/>
        </w:trPr>
        <w:tc>
          <w:tcPr>
            <w:tcW w:w="1150" w:type="dxa"/>
            <w:shd w:val="clear" w:color="auto" w:fill="auto"/>
          </w:tcPr>
          <w:p w14:paraId="656CB568" w14:textId="77777777" w:rsidR="0005784C" w:rsidRPr="0057786E" w:rsidRDefault="0005784C" w:rsidP="007C4E99">
            <w:pPr>
              <w:jc w:val="center"/>
              <w:rPr>
                <w:rFonts w:eastAsia="Arial" w:cs="Arial"/>
              </w:rPr>
            </w:pPr>
            <w:r>
              <w:rPr>
                <w:rFonts w:eastAsia="Arial" w:cs="Arial"/>
              </w:rPr>
              <w:t>15</w:t>
            </w:r>
          </w:p>
        </w:tc>
        <w:tc>
          <w:tcPr>
            <w:tcW w:w="4358" w:type="dxa"/>
            <w:shd w:val="clear" w:color="auto" w:fill="auto"/>
          </w:tcPr>
          <w:p w14:paraId="16784B73" w14:textId="77777777" w:rsidR="0005784C" w:rsidRPr="004D7E04" w:rsidRDefault="0005784C" w:rsidP="007C4E99">
            <w:pPr>
              <w:rPr>
                <w:rFonts w:eastAsia="Arial" w:cs="Arial"/>
              </w:rPr>
            </w:pPr>
            <w:r w:rsidRPr="0005784C">
              <w:rPr>
                <w:rFonts w:eastAsia="Arial" w:cs="Arial"/>
              </w:rPr>
              <w:t>30 Day Rapid Work Incentive after 90 Days Employed</w:t>
            </w:r>
          </w:p>
        </w:tc>
        <w:tc>
          <w:tcPr>
            <w:tcW w:w="5292" w:type="dxa"/>
            <w:shd w:val="clear" w:color="auto" w:fill="auto"/>
          </w:tcPr>
          <w:p w14:paraId="1FF32723" w14:textId="77777777" w:rsidR="0005784C" w:rsidRPr="0057786E" w:rsidRDefault="0005784C" w:rsidP="0005784C">
            <w:pPr>
              <w:keepNext/>
            </w:pPr>
            <w:r w:rsidRPr="0057786E">
              <w:rPr>
                <w:rFonts w:eastAsia="Arial" w:cs="Arial"/>
              </w:rPr>
              <w:t xml:space="preserve">Authorization may be completed for this service after timeline is met for eligibility for the rapid work incentive payment: </w:t>
            </w:r>
          </w:p>
          <w:p w14:paraId="4E313192" w14:textId="77777777" w:rsidR="0005784C" w:rsidRPr="0057786E" w:rsidRDefault="0005784C" w:rsidP="0005784C">
            <w:pPr>
              <w:keepNext/>
              <w:numPr>
                <w:ilvl w:val="0"/>
                <w:numId w:val="1"/>
              </w:numPr>
              <w:ind w:left="234" w:hanging="234"/>
              <w:contextualSpacing/>
            </w:pPr>
            <w:r w:rsidRPr="0057786E">
              <w:rPr>
                <w:rFonts w:eastAsia="Arial" w:cs="Arial"/>
              </w:rPr>
              <w:t>Within 30 days of original authorization</w:t>
            </w:r>
          </w:p>
          <w:p w14:paraId="50478F4C" w14:textId="77777777" w:rsidR="0005784C" w:rsidRPr="0057786E" w:rsidRDefault="0005784C" w:rsidP="0005784C">
            <w:pPr>
              <w:keepNext/>
              <w:numPr>
                <w:ilvl w:val="0"/>
                <w:numId w:val="1"/>
              </w:numPr>
              <w:ind w:left="234" w:hanging="234"/>
              <w:contextualSpacing/>
            </w:pPr>
            <w:r w:rsidRPr="0057786E">
              <w:rPr>
                <w:rFonts w:eastAsia="Arial" w:cs="Arial"/>
              </w:rPr>
              <w:t>Consistent with IPE goal</w:t>
            </w:r>
          </w:p>
          <w:p w14:paraId="6451279B" w14:textId="77777777" w:rsidR="0005784C" w:rsidRPr="0057786E" w:rsidRDefault="0005784C" w:rsidP="0005784C">
            <w:pPr>
              <w:keepNext/>
              <w:numPr>
                <w:ilvl w:val="0"/>
                <w:numId w:val="1"/>
              </w:numPr>
              <w:ind w:left="234" w:hanging="234"/>
              <w:contextualSpacing/>
            </w:pPr>
            <w:r w:rsidRPr="0057786E">
              <w:rPr>
                <w:rFonts w:eastAsia="Arial" w:cs="Arial"/>
              </w:rPr>
              <w:t>Consistent with range of</w:t>
            </w:r>
            <w:r w:rsidR="00A722F8">
              <w:rPr>
                <w:rFonts w:eastAsia="Arial" w:cs="Arial"/>
              </w:rPr>
              <w:t xml:space="preserve"> </w:t>
            </w:r>
            <w:r w:rsidRPr="0057786E">
              <w:rPr>
                <w:rFonts w:eastAsia="Arial" w:cs="Arial"/>
              </w:rPr>
              <w:t>work hours per week indicated</w:t>
            </w:r>
          </w:p>
          <w:p w14:paraId="18694CB6" w14:textId="77777777" w:rsidR="0005784C" w:rsidRPr="002C6128" w:rsidRDefault="0005784C" w:rsidP="0005784C">
            <w:pPr>
              <w:rPr>
                <w:rFonts w:eastAsia="Arial" w:cs="Arial"/>
              </w:rPr>
            </w:pPr>
            <w:r w:rsidRPr="0057786E">
              <w:rPr>
                <w:rFonts w:eastAsia="Arial" w:cs="Arial"/>
              </w:rPr>
              <w:t>Pay the related invoice only after 90 days of employment which meets DORS successful closure standards.</w:t>
            </w:r>
          </w:p>
        </w:tc>
      </w:tr>
    </w:tbl>
    <w:p w14:paraId="07390DEC" w14:textId="77777777" w:rsidR="00AA4F54" w:rsidRPr="0057786E" w:rsidRDefault="00AA4F54" w:rsidP="00AA4F54">
      <w:pPr>
        <w:pStyle w:val="Heading2"/>
      </w:pPr>
      <w:bookmarkStart w:id="17" w:name="_Toc189118634"/>
      <w:r w:rsidRPr="0057786E">
        <w:lastRenderedPageBreak/>
        <w:t xml:space="preserve">SERVICE CATEGORY: </w:t>
      </w:r>
      <w:r>
        <w:t>Supported Employment Services</w:t>
      </w:r>
      <w:bookmarkEnd w:id="17"/>
    </w:p>
    <w:p w14:paraId="32D7DC0B" w14:textId="77777777" w:rsidR="00AA4F54" w:rsidRPr="0057786E" w:rsidRDefault="00AA4F54" w:rsidP="00AA4F54">
      <w:pPr>
        <w:keepNext/>
      </w:pPr>
      <w:r w:rsidRPr="0057786E">
        <w:rPr>
          <w:rFonts w:eastAsia="Arial" w:cs="Arial"/>
        </w:rPr>
        <w:t xml:space="preserve">Available for Authorization Type: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AA4F54" w:rsidRPr="0057786E" w14:paraId="1024589C" w14:textId="77777777" w:rsidTr="00101C5B">
        <w:trPr>
          <w:cantSplit/>
          <w:tblHeader/>
        </w:trPr>
        <w:tc>
          <w:tcPr>
            <w:tcW w:w="1150" w:type="dxa"/>
            <w:shd w:val="clear" w:color="auto" w:fill="000000"/>
          </w:tcPr>
          <w:p w14:paraId="1E216C83" w14:textId="77777777" w:rsidR="00AA4F54" w:rsidRPr="0057786E" w:rsidRDefault="00AA4F54" w:rsidP="00285B05">
            <w:pPr>
              <w:keepNext/>
              <w:spacing w:before="100" w:after="100"/>
              <w:jc w:val="center"/>
            </w:pPr>
            <w:r w:rsidRPr="0057786E">
              <w:rPr>
                <w:rFonts w:eastAsia="Arial" w:cs="Arial"/>
                <w:color w:val="FFFFFF"/>
              </w:rPr>
              <w:t>A2 Code</w:t>
            </w:r>
          </w:p>
        </w:tc>
        <w:tc>
          <w:tcPr>
            <w:tcW w:w="4358" w:type="dxa"/>
            <w:shd w:val="clear" w:color="auto" w:fill="000000"/>
          </w:tcPr>
          <w:p w14:paraId="034CA141" w14:textId="77777777" w:rsidR="00AA4F54" w:rsidRPr="0057786E" w:rsidRDefault="00AA4F54" w:rsidP="00285B05">
            <w:pPr>
              <w:keepNext/>
              <w:spacing w:before="100" w:after="100"/>
              <w:jc w:val="center"/>
            </w:pPr>
            <w:r w:rsidRPr="0057786E">
              <w:rPr>
                <w:rFonts w:eastAsia="Arial" w:cs="Arial"/>
                <w:color w:val="FFFFFF"/>
              </w:rPr>
              <w:t>Service Subcategory</w:t>
            </w:r>
          </w:p>
        </w:tc>
        <w:tc>
          <w:tcPr>
            <w:tcW w:w="5292" w:type="dxa"/>
            <w:shd w:val="clear" w:color="auto" w:fill="000000"/>
          </w:tcPr>
          <w:p w14:paraId="2DD2EEEA" w14:textId="77777777" w:rsidR="00AA4F54" w:rsidRPr="0057786E" w:rsidRDefault="00AA4F54" w:rsidP="00285B05">
            <w:pPr>
              <w:keepNext/>
              <w:spacing w:before="100" w:after="100"/>
              <w:jc w:val="center"/>
            </w:pPr>
            <w:r w:rsidRPr="0057786E">
              <w:rPr>
                <w:rFonts w:eastAsia="Arial" w:cs="Arial"/>
                <w:color w:val="FFFFFF"/>
              </w:rPr>
              <w:t>Services to be Provided</w:t>
            </w:r>
          </w:p>
        </w:tc>
      </w:tr>
      <w:tr w:rsidR="00AA4F54" w:rsidRPr="0057786E" w14:paraId="6C065297" w14:textId="77777777" w:rsidTr="00101C5B">
        <w:tc>
          <w:tcPr>
            <w:tcW w:w="1150" w:type="dxa"/>
            <w:shd w:val="clear" w:color="auto" w:fill="auto"/>
          </w:tcPr>
          <w:p w14:paraId="5D681BBB" w14:textId="77777777" w:rsidR="00AA4F54" w:rsidRPr="0057786E" w:rsidRDefault="00AA4F54" w:rsidP="00285B05">
            <w:pPr>
              <w:keepNext/>
              <w:jc w:val="center"/>
            </w:pPr>
          </w:p>
        </w:tc>
        <w:tc>
          <w:tcPr>
            <w:tcW w:w="4358" w:type="dxa"/>
            <w:shd w:val="clear" w:color="auto" w:fill="auto"/>
          </w:tcPr>
          <w:p w14:paraId="7DFCC493" w14:textId="77777777" w:rsidR="00AA4F54" w:rsidRPr="0057786E" w:rsidRDefault="00AA4F54" w:rsidP="00285B05">
            <w:pPr>
              <w:keepNext/>
            </w:pPr>
            <w:r>
              <w:rPr>
                <w:rFonts w:eastAsia="Arial" w:cs="Arial"/>
              </w:rPr>
              <w:t>(SE) DORS Funding for Youth Extended Services</w:t>
            </w:r>
          </w:p>
        </w:tc>
        <w:tc>
          <w:tcPr>
            <w:tcW w:w="5292" w:type="dxa"/>
            <w:shd w:val="clear" w:color="auto" w:fill="auto"/>
          </w:tcPr>
          <w:p w14:paraId="650E2DF7" w14:textId="77777777" w:rsidR="00AA4F54" w:rsidRPr="0057786E" w:rsidRDefault="00AA4F54" w:rsidP="00285B05">
            <w:pPr>
              <w:keepNext/>
            </w:pPr>
          </w:p>
        </w:tc>
      </w:tr>
      <w:tr w:rsidR="00AA4F54" w:rsidRPr="0057786E" w14:paraId="4B963DE6" w14:textId="77777777" w:rsidTr="00101C5B">
        <w:tc>
          <w:tcPr>
            <w:tcW w:w="1150" w:type="dxa"/>
            <w:shd w:val="clear" w:color="auto" w:fill="auto"/>
          </w:tcPr>
          <w:p w14:paraId="499B6058" w14:textId="77777777" w:rsidR="00AA4F54" w:rsidRPr="0057786E" w:rsidRDefault="00AA4F54" w:rsidP="00285B05">
            <w:pPr>
              <w:jc w:val="center"/>
            </w:pPr>
          </w:p>
        </w:tc>
        <w:tc>
          <w:tcPr>
            <w:tcW w:w="4358" w:type="dxa"/>
            <w:shd w:val="clear" w:color="auto" w:fill="auto"/>
          </w:tcPr>
          <w:p w14:paraId="68CBE29D" w14:textId="77777777" w:rsidR="00AA4F54" w:rsidRPr="0057786E" w:rsidRDefault="002C6128" w:rsidP="00285B05">
            <w:r>
              <w:rPr>
                <w:rFonts w:eastAsia="Arial" w:cs="Arial"/>
              </w:rPr>
              <w:t>(SE) I</w:t>
            </w:r>
            <w:r w:rsidR="00AA4F54">
              <w:rPr>
                <w:rFonts w:eastAsia="Arial" w:cs="Arial"/>
              </w:rPr>
              <w:t>ntensive Hours – Before Natural Supports</w:t>
            </w:r>
          </w:p>
        </w:tc>
        <w:tc>
          <w:tcPr>
            <w:tcW w:w="5292" w:type="dxa"/>
            <w:shd w:val="clear" w:color="auto" w:fill="auto"/>
          </w:tcPr>
          <w:p w14:paraId="70C18849" w14:textId="77777777" w:rsidR="00AA4F54" w:rsidRPr="0057786E" w:rsidRDefault="004C2ADB" w:rsidP="00285B05">
            <w:r w:rsidRPr="004C2ADB">
              <w:t>Supported employment job coaching</w:t>
            </w:r>
            <w:r>
              <w:t xml:space="preserve"> according to 8 week fading schedule</w:t>
            </w:r>
            <w:r w:rsidR="00940678">
              <w:t xml:space="preserve"> prior to expected transition to Natural Supports</w:t>
            </w:r>
            <w:r>
              <w:t>.</w:t>
            </w:r>
          </w:p>
        </w:tc>
      </w:tr>
      <w:tr w:rsidR="00AA4F54" w:rsidRPr="0057786E" w14:paraId="5DC44ED5" w14:textId="77777777" w:rsidTr="00101C5B">
        <w:tc>
          <w:tcPr>
            <w:tcW w:w="1150" w:type="dxa"/>
            <w:shd w:val="clear" w:color="auto" w:fill="auto"/>
          </w:tcPr>
          <w:p w14:paraId="5DD17140" w14:textId="77777777" w:rsidR="00AA4F54" w:rsidRPr="0057786E" w:rsidRDefault="00AA4F54" w:rsidP="00285B05">
            <w:pPr>
              <w:jc w:val="center"/>
            </w:pPr>
          </w:p>
        </w:tc>
        <w:tc>
          <w:tcPr>
            <w:tcW w:w="4358" w:type="dxa"/>
            <w:shd w:val="clear" w:color="auto" w:fill="auto"/>
          </w:tcPr>
          <w:p w14:paraId="46F29624" w14:textId="77777777" w:rsidR="00AA4F54" w:rsidRPr="0057786E" w:rsidRDefault="00AA4F54" w:rsidP="00285B05">
            <w:r>
              <w:rPr>
                <w:rFonts w:eastAsia="Arial" w:cs="Arial"/>
              </w:rPr>
              <w:t>(SE) Intensive Job Coaching Before BHA Supports</w:t>
            </w:r>
          </w:p>
        </w:tc>
        <w:tc>
          <w:tcPr>
            <w:tcW w:w="5292" w:type="dxa"/>
            <w:shd w:val="clear" w:color="auto" w:fill="auto"/>
          </w:tcPr>
          <w:p w14:paraId="6376C083" w14:textId="77777777" w:rsidR="00AA4F54" w:rsidRPr="0057786E" w:rsidRDefault="004C2ADB" w:rsidP="00285B05">
            <w:r w:rsidRPr="004C2ADB">
              <w:t>Supported employment job coaching</w:t>
            </w:r>
            <w:r w:rsidR="00940678">
              <w:t xml:space="preserve"> according to 6 week fading schedule prior to expected transition to ongoing suppor</w:t>
            </w:r>
            <w:r w:rsidR="00091E06">
              <w:t>ts provided by BHA funding</w:t>
            </w:r>
            <w:r w:rsidR="00940678">
              <w:t>.</w:t>
            </w:r>
          </w:p>
        </w:tc>
      </w:tr>
      <w:tr w:rsidR="00AA4F54" w:rsidRPr="0057786E" w14:paraId="4AEBFA12" w14:textId="77777777" w:rsidTr="00101C5B">
        <w:tc>
          <w:tcPr>
            <w:tcW w:w="1150" w:type="dxa"/>
            <w:shd w:val="clear" w:color="auto" w:fill="auto"/>
          </w:tcPr>
          <w:p w14:paraId="4F113B23" w14:textId="77777777" w:rsidR="00AA4F54" w:rsidRPr="0057786E" w:rsidRDefault="00AA4F54" w:rsidP="00285B05">
            <w:pPr>
              <w:jc w:val="center"/>
            </w:pPr>
          </w:p>
        </w:tc>
        <w:tc>
          <w:tcPr>
            <w:tcW w:w="4358" w:type="dxa"/>
            <w:shd w:val="clear" w:color="auto" w:fill="auto"/>
          </w:tcPr>
          <w:p w14:paraId="63168DEC" w14:textId="77777777" w:rsidR="00AA4F54" w:rsidRPr="0057786E" w:rsidRDefault="00AA4F54" w:rsidP="00AA4F54">
            <w:r>
              <w:rPr>
                <w:rFonts w:eastAsia="Arial" w:cs="Arial"/>
              </w:rPr>
              <w:t>(SE) Intensive Job Coaching Before DDA Supports</w:t>
            </w:r>
          </w:p>
        </w:tc>
        <w:tc>
          <w:tcPr>
            <w:tcW w:w="5292" w:type="dxa"/>
            <w:shd w:val="clear" w:color="auto" w:fill="auto"/>
          </w:tcPr>
          <w:p w14:paraId="734F7943" w14:textId="77777777" w:rsidR="00AA4F54" w:rsidRPr="0057786E" w:rsidRDefault="00940678" w:rsidP="00940678">
            <w:r w:rsidRPr="004C2ADB">
              <w:t>Supported employment job coaching</w:t>
            </w:r>
            <w:r>
              <w:t xml:space="preserve"> according to 6 week fading schedule prior to expected transition to ongoing supports provided by DDA funding.</w:t>
            </w:r>
          </w:p>
        </w:tc>
      </w:tr>
      <w:tr w:rsidR="00AA4F54" w:rsidRPr="0057786E" w14:paraId="6D143741" w14:textId="77777777" w:rsidTr="00101C5B">
        <w:tc>
          <w:tcPr>
            <w:tcW w:w="1150" w:type="dxa"/>
            <w:shd w:val="clear" w:color="auto" w:fill="auto"/>
          </w:tcPr>
          <w:p w14:paraId="59E572C2" w14:textId="77777777" w:rsidR="00AA4F54" w:rsidRPr="0057786E" w:rsidRDefault="00AA4F54" w:rsidP="00285B05">
            <w:pPr>
              <w:jc w:val="center"/>
            </w:pPr>
          </w:p>
        </w:tc>
        <w:tc>
          <w:tcPr>
            <w:tcW w:w="4358" w:type="dxa"/>
            <w:shd w:val="clear" w:color="auto" w:fill="auto"/>
          </w:tcPr>
          <w:p w14:paraId="52705DBC" w14:textId="77777777" w:rsidR="00AA4F54" w:rsidRPr="0057786E" w:rsidRDefault="00AA4F54" w:rsidP="00285B05">
            <w:r>
              <w:rPr>
                <w:rFonts w:eastAsia="Arial" w:cs="Arial"/>
              </w:rPr>
              <w:t>(SE) Job Stability w Natural Support Follow-Up Fee</w:t>
            </w:r>
          </w:p>
        </w:tc>
        <w:tc>
          <w:tcPr>
            <w:tcW w:w="5292" w:type="dxa"/>
            <w:shd w:val="clear" w:color="auto" w:fill="auto"/>
          </w:tcPr>
          <w:p w14:paraId="3BC8C64C" w14:textId="77777777" w:rsidR="00626522" w:rsidRDefault="00091E06" w:rsidP="00DB4DEA">
            <w:pPr>
              <w:rPr>
                <w:rFonts w:eastAsia="Arial" w:cs="Arial"/>
              </w:rPr>
            </w:pPr>
            <w:r w:rsidRPr="00091E06">
              <w:rPr>
                <w:rFonts w:eastAsia="Arial" w:cs="Arial"/>
              </w:rPr>
              <w:t xml:space="preserve">Authorization may be completed for this service </w:t>
            </w:r>
            <w:r w:rsidRPr="004C2ADB">
              <w:rPr>
                <w:rFonts w:eastAsia="Arial" w:cs="Arial"/>
              </w:rPr>
              <w:t>when co</w:t>
            </w:r>
            <w:r>
              <w:rPr>
                <w:rFonts w:eastAsia="Arial" w:cs="Arial"/>
              </w:rPr>
              <w:t>nfirming employment stable date</w:t>
            </w:r>
            <w:r w:rsidRPr="00091E06">
              <w:rPr>
                <w:rFonts w:eastAsia="Arial" w:cs="Arial"/>
              </w:rPr>
              <w:t xml:space="preserve"> fo</w:t>
            </w:r>
            <w:r>
              <w:rPr>
                <w:rFonts w:eastAsia="Arial" w:cs="Arial"/>
              </w:rPr>
              <w:t xml:space="preserve">r individuals </w:t>
            </w:r>
            <w:r w:rsidRPr="00091E06">
              <w:rPr>
                <w:rFonts w:eastAsia="Arial" w:cs="Arial"/>
              </w:rPr>
              <w:t xml:space="preserve">eligible for long-term supported employment </w:t>
            </w:r>
            <w:r>
              <w:rPr>
                <w:rFonts w:eastAsia="Arial" w:cs="Arial"/>
              </w:rPr>
              <w:t>provided by Natural Supports.</w:t>
            </w:r>
            <w:r w:rsidR="00A722F8">
              <w:rPr>
                <w:rFonts w:eastAsia="Arial" w:cs="Arial"/>
              </w:rPr>
              <w:t xml:space="preserve"> </w:t>
            </w:r>
          </w:p>
          <w:p w14:paraId="206C12A6" w14:textId="77777777" w:rsidR="00AA4F54" w:rsidRPr="00062CFC" w:rsidRDefault="00940678" w:rsidP="00DB4DEA">
            <w:pPr>
              <w:rPr>
                <w:rFonts w:eastAsia="Arial" w:cs="Arial"/>
              </w:rPr>
            </w:pPr>
            <w:r>
              <w:rPr>
                <w:rFonts w:eastAsia="Arial" w:cs="Arial"/>
              </w:rPr>
              <w:t>$200 flat rate</w:t>
            </w:r>
            <w:r w:rsidR="00091E06">
              <w:rPr>
                <w:rFonts w:eastAsia="Arial" w:cs="Arial"/>
              </w:rPr>
              <w:t>.</w:t>
            </w:r>
          </w:p>
        </w:tc>
      </w:tr>
      <w:tr w:rsidR="00AA4F54" w:rsidRPr="0057786E" w14:paraId="4CE6F438" w14:textId="77777777" w:rsidTr="00101C5B">
        <w:tc>
          <w:tcPr>
            <w:tcW w:w="1150" w:type="dxa"/>
            <w:shd w:val="clear" w:color="auto" w:fill="auto"/>
          </w:tcPr>
          <w:p w14:paraId="3B98A75C" w14:textId="77777777" w:rsidR="00AA4F54" w:rsidRPr="0057786E" w:rsidRDefault="00AA4F54" w:rsidP="00285B05">
            <w:pPr>
              <w:jc w:val="center"/>
            </w:pPr>
          </w:p>
        </w:tc>
        <w:tc>
          <w:tcPr>
            <w:tcW w:w="4358" w:type="dxa"/>
            <w:shd w:val="clear" w:color="auto" w:fill="auto"/>
          </w:tcPr>
          <w:p w14:paraId="6A5939E1" w14:textId="77777777" w:rsidR="00AA4F54" w:rsidRPr="0057786E" w:rsidRDefault="00AA4F54" w:rsidP="00AA4F54">
            <w:r>
              <w:rPr>
                <w:rFonts w:eastAsia="Arial" w:cs="Arial"/>
              </w:rPr>
              <w:t xml:space="preserve">(SE) </w:t>
            </w:r>
            <w:r w:rsidRPr="0057786E">
              <w:rPr>
                <w:rFonts w:eastAsia="Arial" w:cs="Arial"/>
              </w:rPr>
              <w:t>Milestone 1 for EBPSE</w:t>
            </w:r>
          </w:p>
        </w:tc>
        <w:tc>
          <w:tcPr>
            <w:tcW w:w="5292" w:type="dxa"/>
            <w:shd w:val="clear" w:color="auto" w:fill="auto"/>
          </w:tcPr>
          <w:p w14:paraId="7C0E552F" w14:textId="77777777" w:rsidR="00AA4F54" w:rsidRPr="0057786E" w:rsidRDefault="00AA4F54" w:rsidP="00285B05">
            <w:r w:rsidRPr="0057786E">
              <w:rPr>
                <w:rFonts w:eastAsia="Arial" w:cs="Arial"/>
              </w:rPr>
              <w:t>Initiation of job coaching services specifically for job development by an EBPSE provider</w:t>
            </w:r>
          </w:p>
        </w:tc>
      </w:tr>
      <w:tr w:rsidR="00AA4F54" w:rsidRPr="0057786E" w14:paraId="44E36230" w14:textId="77777777" w:rsidTr="00101C5B">
        <w:tc>
          <w:tcPr>
            <w:tcW w:w="1150" w:type="dxa"/>
            <w:shd w:val="clear" w:color="auto" w:fill="auto"/>
          </w:tcPr>
          <w:p w14:paraId="5333E3D5" w14:textId="77777777" w:rsidR="00AA4F54" w:rsidRPr="0057786E" w:rsidRDefault="00AA4F54" w:rsidP="00285B05">
            <w:pPr>
              <w:jc w:val="center"/>
            </w:pPr>
          </w:p>
        </w:tc>
        <w:tc>
          <w:tcPr>
            <w:tcW w:w="4358" w:type="dxa"/>
            <w:shd w:val="clear" w:color="auto" w:fill="auto"/>
          </w:tcPr>
          <w:p w14:paraId="08B833E8" w14:textId="77777777" w:rsidR="00AA4F54" w:rsidRPr="0057786E" w:rsidRDefault="00AA4F54" w:rsidP="00285B05">
            <w:r>
              <w:rPr>
                <w:rFonts w:eastAsia="Arial" w:cs="Arial"/>
              </w:rPr>
              <w:t xml:space="preserve">(SE) </w:t>
            </w:r>
            <w:r w:rsidRPr="0057786E">
              <w:rPr>
                <w:rFonts w:eastAsia="Arial" w:cs="Arial"/>
              </w:rPr>
              <w:t>Milestone 2 for EBPSE</w:t>
            </w:r>
          </w:p>
        </w:tc>
        <w:tc>
          <w:tcPr>
            <w:tcW w:w="5292" w:type="dxa"/>
            <w:shd w:val="clear" w:color="auto" w:fill="auto"/>
          </w:tcPr>
          <w:p w14:paraId="1DABF060" w14:textId="77777777" w:rsidR="00AA4F54" w:rsidRPr="0057786E" w:rsidRDefault="00AA4F54" w:rsidP="00285B05">
            <w:r w:rsidRPr="0057786E">
              <w:rPr>
                <w:rFonts w:eastAsia="Arial" w:cs="Arial"/>
              </w:rPr>
              <w:t>Initiation of intensive job coaching by an EBPSE provider once a job is secured.</w:t>
            </w:r>
          </w:p>
          <w:p w14:paraId="683142FA" w14:textId="77777777" w:rsidR="00AA4F54" w:rsidRPr="00062CFC" w:rsidRDefault="00AA4F54" w:rsidP="00285B05">
            <w:pPr>
              <w:rPr>
                <w:rFonts w:eastAsia="Arial" w:cs="Arial"/>
              </w:rPr>
            </w:pPr>
            <w:r w:rsidRPr="0057786E">
              <w:rPr>
                <w:rFonts w:eastAsia="Arial" w:cs="Arial"/>
              </w:rPr>
              <w:t>Complete authorization for this service only after placement is secured.</w:t>
            </w:r>
          </w:p>
        </w:tc>
      </w:tr>
      <w:tr w:rsidR="00AA4F54" w:rsidRPr="0057786E" w14:paraId="73D66BAF" w14:textId="77777777" w:rsidTr="00101C5B">
        <w:tc>
          <w:tcPr>
            <w:tcW w:w="1150" w:type="dxa"/>
            <w:shd w:val="clear" w:color="auto" w:fill="auto"/>
          </w:tcPr>
          <w:p w14:paraId="623A9E75" w14:textId="77777777" w:rsidR="00AA4F54" w:rsidRPr="0057786E" w:rsidRDefault="00AA4F54" w:rsidP="00285B05">
            <w:pPr>
              <w:jc w:val="center"/>
              <w:rPr>
                <w:rFonts w:eastAsia="Arial" w:cs="Arial"/>
              </w:rPr>
            </w:pPr>
          </w:p>
        </w:tc>
        <w:tc>
          <w:tcPr>
            <w:tcW w:w="4358" w:type="dxa"/>
            <w:shd w:val="clear" w:color="auto" w:fill="auto"/>
          </w:tcPr>
          <w:p w14:paraId="7DDDD23B" w14:textId="77777777" w:rsidR="00AA4F54" w:rsidRPr="0057786E" w:rsidRDefault="00AA4F54" w:rsidP="00285B05">
            <w:pPr>
              <w:rPr>
                <w:rFonts w:eastAsia="Arial" w:cs="Arial"/>
              </w:rPr>
            </w:pPr>
            <w:r>
              <w:rPr>
                <w:rFonts w:eastAsia="Arial" w:cs="Arial"/>
              </w:rPr>
              <w:t xml:space="preserve">(SE) </w:t>
            </w:r>
            <w:r w:rsidRPr="0057786E">
              <w:rPr>
                <w:rFonts w:eastAsia="Arial" w:cs="Arial"/>
              </w:rPr>
              <w:t>Milestone 3 for EBPSE</w:t>
            </w:r>
          </w:p>
        </w:tc>
        <w:tc>
          <w:tcPr>
            <w:tcW w:w="5292" w:type="dxa"/>
            <w:shd w:val="clear" w:color="auto" w:fill="auto"/>
          </w:tcPr>
          <w:p w14:paraId="41D71892" w14:textId="77777777" w:rsidR="00AA4F54" w:rsidRPr="0057786E" w:rsidRDefault="00AA4F54" w:rsidP="00285B05">
            <w:pPr>
              <w:rPr>
                <w:rFonts w:eastAsia="Arial" w:cs="Arial"/>
              </w:rPr>
            </w:pPr>
            <w:r w:rsidRPr="0057786E">
              <w:rPr>
                <w:rFonts w:eastAsia="Arial" w:cs="Arial"/>
              </w:rPr>
              <w:t>Job coaching by an EBPSE provider for stabilization of a job placement at 45 days. Complete authorization for this service only after placement is maintained.</w:t>
            </w:r>
          </w:p>
        </w:tc>
      </w:tr>
    </w:tbl>
    <w:p w14:paraId="03EDFFD4" w14:textId="77777777" w:rsidR="004D7E04" w:rsidRPr="0057786E" w:rsidRDefault="004D7E04" w:rsidP="004D7E04">
      <w:pPr>
        <w:pStyle w:val="Heading2"/>
      </w:pPr>
      <w:bookmarkStart w:id="18" w:name="_Toc189118635"/>
      <w:r w:rsidRPr="0057786E">
        <w:t xml:space="preserve">SERVICE CATEGORY: </w:t>
      </w:r>
      <w:r w:rsidRPr="004D7E04">
        <w:t>Extended Services Provided by Natural Supports</w:t>
      </w:r>
      <w:bookmarkEnd w:id="18"/>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4D7E04" w:rsidRPr="0057786E" w14:paraId="2D6F14B2" w14:textId="77777777" w:rsidTr="00101C5B">
        <w:trPr>
          <w:cantSplit/>
          <w:tblHeader/>
        </w:trPr>
        <w:tc>
          <w:tcPr>
            <w:tcW w:w="1150" w:type="dxa"/>
            <w:shd w:val="clear" w:color="auto" w:fill="000000"/>
          </w:tcPr>
          <w:p w14:paraId="5C7C272E" w14:textId="77777777" w:rsidR="004D7E04" w:rsidRPr="0057786E" w:rsidRDefault="004D7E04" w:rsidP="00285B05">
            <w:pPr>
              <w:spacing w:before="100" w:after="100"/>
              <w:jc w:val="center"/>
            </w:pPr>
            <w:r w:rsidRPr="0057786E">
              <w:rPr>
                <w:rFonts w:eastAsia="Arial" w:cs="Arial"/>
                <w:color w:val="FFFFFF"/>
              </w:rPr>
              <w:t>A2 Code</w:t>
            </w:r>
          </w:p>
        </w:tc>
        <w:tc>
          <w:tcPr>
            <w:tcW w:w="4358" w:type="dxa"/>
            <w:shd w:val="clear" w:color="auto" w:fill="000000"/>
          </w:tcPr>
          <w:p w14:paraId="21F7EE46" w14:textId="77777777" w:rsidR="004D7E04" w:rsidRPr="0057786E" w:rsidRDefault="004D7E04" w:rsidP="00285B05">
            <w:pPr>
              <w:spacing w:before="100" w:after="100"/>
              <w:jc w:val="center"/>
            </w:pPr>
            <w:r w:rsidRPr="0057786E">
              <w:rPr>
                <w:rFonts w:eastAsia="Arial" w:cs="Arial"/>
                <w:color w:val="FFFFFF"/>
              </w:rPr>
              <w:t>Service Subcategory</w:t>
            </w:r>
          </w:p>
        </w:tc>
        <w:tc>
          <w:tcPr>
            <w:tcW w:w="5292" w:type="dxa"/>
            <w:shd w:val="clear" w:color="auto" w:fill="000000"/>
          </w:tcPr>
          <w:p w14:paraId="3F7CAFBF" w14:textId="77777777" w:rsidR="004D7E04" w:rsidRPr="0057786E" w:rsidRDefault="004D7E04" w:rsidP="00285B05">
            <w:pPr>
              <w:spacing w:before="100" w:after="100"/>
              <w:jc w:val="center"/>
            </w:pPr>
            <w:r w:rsidRPr="0057786E">
              <w:rPr>
                <w:rFonts w:eastAsia="Arial" w:cs="Arial"/>
                <w:color w:val="FFFFFF"/>
              </w:rPr>
              <w:t>Services to be Provided</w:t>
            </w:r>
          </w:p>
        </w:tc>
      </w:tr>
      <w:tr w:rsidR="004D7E04" w:rsidRPr="0057786E" w14:paraId="78B746FF" w14:textId="77777777" w:rsidTr="00101C5B">
        <w:tc>
          <w:tcPr>
            <w:tcW w:w="1150" w:type="dxa"/>
            <w:shd w:val="clear" w:color="auto" w:fill="auto"/>
          </w:tcPr>
          <w:p w14:paraId="1979B022" w14:textId="77777777" w:rsidR="004D7E04" w:rsidRPr="0057786E" w:rsidRDefault="004D7E04" w:rsidP="00285B05"/>
        </w:tc>
        <w:tc>
          <w:tcPr>
            <w:tcW w:w="4358" w:type="dxa"/>
            <w:shd w:val="clear" w:color="auto" w:fill="auto"/>
          </w:tcPr>
          <w:p w14:paraId="6C66B60E" w14:textId="77777777" w:rsidR="004D7E04" w:rsidRPr="0057786E" w:rsidRDefault="004D7E04" w:rsidP="00091E06">
            <w:r w:rsidRPr="004D7E04">
              <w:rPr>
                <w:rFonts w:eastAsia="Arial" w:cs="Arial"/>
              </w:rPr>
              <w:t>Supported Employm</w:t>
            </w:r>
            <w:r w:rsidR="00091E06">
              <w:rPr>
                <w:rFonts w:eastAsia="Arial" w:cs="Arial"/>
              </w:rPr>
              <w:t>ent Natural Supports Incentive</w:t>
            </w:r>
          </w:p>
        </w:tc>
        <w:tc>
          <w:tcPr>
            <w:tcW w:w="5292" w:type="dxa"/>
            <w:shd w:val="clear" w:color="auto" w:fill="auto"/>
            <w:vAlign w:val="center"/>
          </w:tcPr>
          <w:p w14:paraId="3B632FA5" w14:textId="77777777" w:rsidR="00626522" w:rsidRDefault="004C2ADB" w:rsidP="00DB4DEA">
            <w:r w:rsidRPr="004C2ADB">
              <w:t>Available when an individual receives supported employment services and maintains stability in the job for 90 days after transitioning to extended servic</w:t>
            </w:r>
            <w:r w:rsidR="00091E06">
              <w:t>es provided via natural supports.</w:t>
            </w:r>
            <w:r w:rsidR="00DB4DEA">
              <w:t xml:space="preserve"> </w:t>
            </w:r>
          </w:p>
          <w:p w14:paraId="6727B0D2" w14:textId="77777777" w:rsidR="00091E06" w:rsidRPr="0057786E" w:rsidRDefault="00091E06" w:rsidP="00DB4DEA">
            <w:r>
              <w:t>$450 Flat Rate.</w:t>
            </w:r>
          </w:p>
        </w:tc>
      </w:tr>
    </w:tbl>
    <w:p w14:paraId="2A2B9541" w14:textId="77777777" w:rsidR="00AA4F54" w:rsidRPr="0057786E" w:rsidRDefault="00AA4F54" w:rsidP="00AA4F54">
      <w:pPr>
        <w:pStyle w:val="Heading2"/>
      </w:pPr>
      <w:bookmarkStart w:id="19" w:name="_Toc189118636"/>
      <w:r w:rsidRPr="0057786E">
        <w:t xml:space="preserve">SERVICE CATEGORY: </w:t>
      </w:r>
      <w:r w:rsidRPr="004D7E04">
        <w:t xml:space="preserve">Extended Services </w:t>
      </w:r>
      <w:r>
        <w:t>Funded by BHA</w:t>
      </w:r>
      <w:bookmarkEnd w:id="19"/>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AA4F54" w:rsidRPr="0057786E" w14:paraId="6C45B6AD" w14:textId="77777777" w:rsidTr="00101C5B">
        <w:trPr>
          <w:cantSplit/>
          <w:tblHeader/>
        </w:trPr>
        <w:tc>
          <w:tcPr>
            <w:tcW w:w="1150" w:type="dxa"/>
            <w:shd w:val="clear" w:color="auto" w:fill="000000"/>
          </w:tcPr>
          <w:p w14:paraId="6509B8C0" w14:textId="77777777" w:rsidR="00AA4F54" w:rsidRPr="0057786E" w:rsidRDefault="00AA4F54" w:rsidP="00285B05">
            <w:pPr>
              <w:spacing w:before="100" w:after="100"/>
              <w:jc w:val="center"/>
            </w:pPr>
            <w:r w:rsidRPr="0057786E">
              <w:rPr>
                <w:rFonts w:eastAsia="Arial" w:cs="Arial"/>
                <w:color w:val="FFFFFF"/>
              </w:rPr>
              <w:t>A2 Code</w:t>
            </w:r>
          </w:p>
        </w:tc>
        <w:tc>
          <w:tcPr>
            <w:tcW w:w="4358" w:type="dxa"/>
            <w:shd w:val="clear" w:color="auto" w:fill="000000"/>
          </w:tcPr>
          <w:p w14:paraId="41018B4C" w14:textId="77777777" w:rsidR="00AA4F54" w:rsidRPr="0057786E" w:rsidRDefault="00AA4F54" w:rsidP="00285B05">
            <w:pPr>
              <w:spacing w:before="100" w:after="100"/>
              <w:jc w:val="center"/>
            </w:pPr>
            <w:r w:rsidRPr="0057786E">
              <w:rPr>
                <w:rFonts w:eastAsia="Arial" w:cs="Arial"/>
                <w:color w:val="FFFFFF"/>
              </w:rPr>
              <w:t>Service Subcategory</w:t>
            </w:r>
          </w:p>
        </w:tc>
        <w:tc>
          <w:tcPr>
            <w:tcW w:w="5292" w:type="dxa"/>
            <w:shd w:val="clear" w:color="auto" w:fill="000000"/>
          </w:tcPr>
          <w:p w14:paraId="7349AB83" w14:textId="77777777" w:rsidR="00AA4F54" w:rsidRPr="0057786E" w:rsidRDefault="00AA4F54" w:rsidP="00285B05">
            <w:pPr>
              <w:spacing w:before="100" w:after="100"/>
              <w:jc w:val="center"/>
            </w:pPr>
            <w:r w:rsidRPr="0057786E">
              <w:rPr>
                <w:rFonts w:eastAsia="Arial" w:cs="Arial"/>
                <w:color w:val="FFFFFF"/>
              </w:rPr>
              <w:t>Services to be Provided</w:t>
            </w:r>
          </w:p>
        </w:tc>
      </w:tr>
      <w:tr w:rsidR="00AA4F54" w:rsidRPr="0057786E" w14:paraId="0C2D38A8" w14:textId="77777777" w:rsidTr="00101C5B">
        <w:tc>
          <w:tcPr>
            <w:tcW w:w="1150" w:type="dxa"/>
            <w:shd w:val="clear" w:color="auto" w:fill="auto"/>
          </w:tcPr>
          <w:p w14:paraId="497DEEE0" w14:textId="77777777" w:rsidR="00AA4F54" w:rsidRPr="0057786E" w:rsidRDefault="00416FF9" w:rsidP="00285B05">
            <w:r>
              <w:t>none</w:t>
            </w:r>
          </w:p>
        </w:tc>
        <w:tc>
          <w:tcPr>
            <w:tcW w:w="4358" w:type="dxa"/>
            <w:shd w:val="clear" w:color="auto" w:fill="auto"/>
          </w:tcPr>
          <w:p w14:paraId="7F41F418" w14:textId="77777777" w:rsidR="00AA4F54" w:rsidRPr="0057786E" w:rsidRDefault="00416FF9" w:rsidP="00285B05">
            <w:r w:rsidRPr="0057786E">
              <w:rPr>
                <w:rFonts w:eastAsia="Arial" w:cs="Arial"/>
              </w:rPr>
              <w:t>Not Available for Authorizations</w:t>
            </w:r>
          </w:p>
        </w:tc>
        <w:tc>
          <w:tcPr>
            <w:tcW w:w="5292" w:type="dxa"/>
            <w:shd w:val="clear" w:color="auto" w:fill="auto"/>
            <w:vAlign w:val="center"/>
          </w:tcPr>
          <w:p w14:paraId="203E2C11" w14:textId="77777777" w:rsidR="00AA4F54" w:rsidRPr="0057786E" w:rsidRDefault="00416FF9" w:rsidP="00416FF9">
            <w:r w:rsidRPr="0057786E">
              <w:rPr>
                <w:rFonts w:eastAsia="Arial" w:cs="Arial"/>
              </w:rPr>
              <w:t xml:space="preserve">Include as a separate service on </w:t>
            </w:r>
            <w:r>
              <w:rPr>
                <w:rFonts w:eastAsia="Arial" w:cs="Arial"/>
              </w:rPr>
              <w:t xml:space="preserve">Supported Employment </w:t>
            </w:r>
            <w:r w:rsidRPr="0057786E">
              <w:rPr>
                <w:rFonts w:eastAsia="Arial" w:cs="Arial"/>
              </w:rPr>
              <w:t>plans</w:t>
            </w:r>
            <w:r>
              <w:rPr>
                <w:rFonts w:eastAsia="Arial" w:cs="Arial"/>
              </w:rPr>
              <w:t xml:space="preserve"> including BHA funding for ongoing supports.</w:t>
            </w:r>
          </w:p>
        </w:tc>
      </w:tr>
    </w:tbl>
    <w:p w14:paraId="3DE34C83" w14:textId="77777777" w:rsidR="00AA4F54" w:rsidRPr="0057786E" w:rsidRDefault="00AA4F54" w:rsidP="00AA4F54">
      <w:pPr>
        <w:pStyle w:val="Heading2"/>
      </w:pPr>
      <w:bookmarkStart w:id="20" w:name="_Toc189118637"/>
      <w:r w:rsidRPr="0057786E">
        <w:t xml:space="preserve">SERVICE CATEGORY: </w:t>
      </w:r>
      <w:r w:rsidRPr="004D7E04">
        <w:t xml:space="preserve">Extended Services </w:t>
      </w:r>
      <w:r>
        <w:t>Funded by DDA</w:t>
      </w:r>
      <w:bookmarkEnd w:id="20"/>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AA4F54" w:rsidRPr="0057786E" w14:paraId="7D925E59" w14:textId="77777777" w:rsidTr="00101C5B">
        <w:trPr>
          <w:cantSplit/>
          <w:tblHeader/>
        </w:trPr>
        <w:tc>
          <w:tcPr>
            <w:tcW w:w="1150" w:type="dxa"/>
            <w:shd w:val="clear" w:color="auto" w:fill="000000"/>
          </w:tcPr>
          <w:p w14:paraId="53FB225E" w14:textId="77777777" w:rsidR="00AA4F54" w:rsidRPr="0057786E" w:rsidRDefault="00AA4F54" w:rsidP="00285B05">
            <w:pPr>
              <w:spacing w:before="100" w:after="100"/>
              <w:jc w:val="center"/>
            </w:pPr>
            <w:r w:rsidRPr="0057786E">
              <w:rPr>
                <w:rFonts w:eastAsia="Arial" w:cs="Arial"/>
                <w:color w:val="FFFFFF"/>
              </w:rPr>
              <w:t>A2 Code</w:t>
            </w:r>
          </w:p>
        </w:tc>
        <w:tc>
          <w:tcPr>
            <w:tcW w:w="4358" w:type="dxa"/>
            <w:shd w:val="clear" w:color="auto" w:fill="000000"/>
          </w:tcPr>
          <w:p w14:paraId="646255C0" w14:textId="77777777" w:rsidR="00AA4F54" w:rsidRPr="0057786E" w:rsidRDefault="00AA4F54" w:rsidP="00285B05">
            <w:pPr>
              <w:spacing w:before="100" w:after="100"/>
              <w:jc w:val="center"/>
            </w:pPr>
            <w:r w:rsidRPr="0057786E">
              <w:rPr>
                <w:rFonts w:eastAsia="Arial" w:cs="Arial"/>
                <w:color w:val="FFFFFF"/>
              </w:rPr>
              <w:t>Service Subcategory</w:t>
            </w:r>
          </w:p>
        </w:tc>
        <w:tc>
          <w:tcPr>
            <w:tcW w:w="5292" w:type="dxa"/>
            <w:shd w:val="clear" w:color="auto" w:fill="000000"/>
          </w:tcPr>
          <w:p w14:paraId="2B808C48" w14:textId="77777777" w:rsidR="00AA4F54" w:rsidRPr="0057786E" w:rsidRDefault="00AA4F54" w:rsidP="00285B05">
            <w:pPr>
              <w:spacing w:before="100" w:after="100"/>
              <w:jc w:val="center"/>
            </w:pPr>
            <w:r w:rsidRPr="0057786E">
              <w:rPr>
                <w:rFonts w:eastAsia="Arial" w:cs="Arial"/>
                <w:color w:val="FFFFFF"/>
              </w:rPr>
              <w:t>Services to be Provided</w:t>
            </w:r>
          </w:p>
        </w:tc>
      </w:tr>
      <w:tr w:rsidR="00416FF9" w:rsidRPr="0057786E" w14:paraId="4BFDF3F7" w14:textId="77777777" w:rsidTr="00101C5B">
        <w:tc>
          <w:tcPr>
            <w:tcW w:w="1150" w:type="dxa"/>
            <w:shd w:val="clear" w:color="auto" w:fill="auto"/>
          </w:tcPr>
          <w:p w14:paraId="733A8560" w14:textId="77777777" w:rsidR="00416FF9" w:rsidRPr="0057786E" w:rsidRDefault="00416FF9" w:rsidP="00285B05">
            <w:r>
              <w:t>none</w:t>
            </w:r>
          </w:p>
        </w:tc>
        <w:tc>
          <w:tcPr>
            <w:tcW w:w="4358" w:type="dxa"/>
            <w:shd w:val="clear" w:color="auto" w:fill="auto"/>
          </w:tcPr>
          <w:p w14:paraId="271B9642" w14:textId="77777777" w:rsidR="00416FF9" w:rsidRPr="0057786E" w:rsidRDefault="00416FF9" w:rsidP="00285B05">
            <w:r w:rsidRPr="0057786E">
              <w:rPr>
                <w:rFonts w:eastAsia="Arial" w:cs="Arial"/>
              </w:rPr>
              <w:t>Not Available for Authorizations</w:t>
            </w:r>
          </w:p>
        </w:tc>
        <w:tc>
          <w:tcPr>
            <w:tcW w:w="5292" w:type="dxa"/>
            <w:shd w:val="clear" w:color="auto" w:fill="auto"/>
          </w:tcPr>
          <w:p w14:paraId="6860287B" w14:textId="77777777" w:rsidR="00416FF9" w:rsidRPr="0057786E" w:rsidRDefault="00416FF9" w:rsidP="00101C5B">
            <w:r w:rsidRPr="0057786E">
              <w:rPr>
                <w:rFonts w:eastAsia="Arial" w:cs="Arial"/>
              </w:rPr>
              <w:t xml:space="preserve">Include as a separate service on </w:t>
            </w:r>
            <w:r>
              <w:rPr>
                <w:rFonts w:eastAsia="Arial" w:cs="Arial"/>
              </w:rPr>
              <w:t xml:space="preserve">Supported Employment </w:t>
            </w:r>
            <w:r w:rsidRPr="0057786E">
              <w:rPr>
                <w:rFonts w:eastAsia="Arial" w:cs="Arial"/>
              </w:rPr>
              <w:t>plans</w:t>
            </w:r>
            <w:r>
              <w:rPr>
                <w:rFonts w:eastAsia="Arial" w:cs="Arial"/>
              </w:rPr>
              <w:t xml:space="preserve"> including DDA funding for</w:t>
            </w:r>
            <w:r w:rsidR="00101C5B">
              <w:rPr>
                <w:rFonts w:eastAsia="Arial" w:cs="Arial"/>
              </w:rPr>
              <w:t xml:space="preserve"> </w:t>
            </w:r>
            <w:r>
              <w:rPr>
                <w:rFonts w:eastAsia="Arial" w:cs="Arial"/>
              </w:rPr>
              <w:t>ongoing supports.</w:t>
            </w:r>
          </w:p>
        </w:tc>
      </w:tr>
    </w:tbl>
    <w:p w14:paraId="6885192E" w14:textId="77777777" w:rsidR="00CC69F3" w:rsidRPr="0057786E" w:rsidRDefault="008F7C92" w:rsidP="00107B0D">
      <w:pPr>
        <w:pStyle w:val="Heading2"/>
      </w:pPr>
      <w:bookmarkStart w:id="21" w:name="_Toc189118638"/>
      <w:r w:rsidRPr="0057786E">
        <w:lastRenderedPageBreak/>
        <w:t>SERVICE CATEGORY: Maintenance</w:t>
      </w:r>
      <w:bookmarkEnd w:id="21"/>
    </w:p>
    <w:p w14:paraId="5523DA5E" w14:textId="77777777" w:rsidR="003D6346" w:rsidRPr="0057786E" w:rsidRDefault="008F7C92" w:rsidP="00E705BB">
      <w:pPr>
        <w:keepNext/>
      </w:pPr>
      <w:r w:rsidRPr="0057786E">
        <w:rPr>
          <w:rFonts w:eastAsia="Arial" w:cs="Arial"/>
        </w:rPr>
        <w:t xml:space="preserve">Available for Authorization Type: Recurring and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57FE4E77" w14:textId="77777777" w:rsidTr="00101C5B">
        <w:trPr>
          <w:cantSplit/>
          <w:tblHeader/>
        </w:trPr>
        <w:tc>
          <w:tcPr>
            <w:tcW w:w="1150" w:type="dxa"/>
            <w:shd w:val="clear" w:color="auto" w:fill="000000"/>
          </w:tcPr>
          <w:p w14:paraId="5B7D2E20" w14:textId="77777777" w:rsidR="003D6346" w:rsidRPr="0057786E" w:rsidRDefault="008F7C92" w:rsidP="007C4E99">
            <w:pPr>
              <w:keepNext/>
              <w:spacing w:before="100" w:after="100"/>
              <w:jc w:val="center"/>
            </w:pPr>
            <w:r w:rsidRPr="0057786E">
              <w:rPr>
                <w:rFonts w:eastAsia="Arial" w:cs="Arial"/>
                <w:color w:val="FFFFFF"/>
              </w:rPr>
              <w:t>A2 Code</w:t>
            </w:r>
          </w:p>
        </w:tc>
        <w:tc>
          <w:tcPr>
            <w:tcW w:w="4358" w:type="dxa"/>
            <w:shd w:val="clear" w:color="auto" w:fill="000000"/>
          </w:tcPr>
          <w:p w14:paraId="6C5F63A1" w14:textId="77777777" w:rsidR="003D6346" w:rsidRPr="0057786E" w:rsidRDefault="008F7C92" w:rsidP="007C4E99">
            <w:pPr>
              <w:keepNext/>
              <w:spacing w:before="100" w:after="100"/>
              <w:jc w:val="center"/>
            </w:pPr>
            <w:r w:rsidRPr="0057786E">
              <w:rPr>
                <w:rFonts w:eastAsia="Arial" w:cs="Arial"/>
                <w:color w:val="FFFFFF"/>
              </w:rPr>
              <w:t>Service Subcategory</w:t>
            </w:r>
          </w:p>
        </w:tc>
        <w:tc>
          <w:tcPr>
            <w:tcW w:w="5292" w:type="dxa"/>
            <w:shd w:val="clear" w:color="auto" w:fill="000000"/>
          </w:tcPr>
          <w:p w14:paraId="227E07CF" w14:textId="77777777" w:rsidR="003D6346" w:rsidRPr="0057786E" w:rsidRDefault="008F7C92" w:rsidP="007C4E99">
            <w:pPr>
              <w:keepNext/>
              <w:spacing w:before="100" w:after="100"/>
              <w:jc w:val="center"/>
            </w:pPr>
            <w:r w:rsidRPr="0057786E">
              <w:rPr>
                <w:rFonts w:eastAsia="Arial" w:cs="Arial"/>
                <w:color w:val="FFFFFF"/>
              </w:rPr>
              <w:t>Services to be Provided</w:t>
            </w:r>
          </w:p>
        </w:tc>
      </w:tr>
      <w:tr w:rsidR="003D6346" w:rsidRPr="0057786E" w14:paraId="02BD4F13" w14:textId="77777777" w:rsidTr="00101C5B">
        <w:tc>
          <w:tcPr>
            <w:tcW w:w="1150" w:type="dxa"/>
            <w:shd w:val="clear" w:color="auto" w:fill="auto"/>
          </w:tcPr>
          <w:p w14:paraId="521502E5" w14:textId="77777777" w:rsidR="003D6346" w:rsidRPr="0057786E" w:rsidRDefault="008F7C92" w:rsidP="007C4E99">
            <w:pPr>
              <w:jc w:val="center"/>
            </w:pPr>
            <w:r w:rsidRPr="0057786E">
              <w:rPr>
                <w:rFonts w:eastAsia="Arial" w:cs="Arial"/>
              </w:rPr>
              <w:t>19</w:t>
            </w:r>
          </w:p>
        </w:tc>
        <w:tc>
          <w:tcPr>
            <w:tcW w:w="4358" w:type="dxa"/>
            <w:shd w:val="clear" w:color="auto" w:fill="auto"/>
          </w:tcPr>
          <w:p w14:paraId="0B1CF8F7" w14:textId="77777777" w:rsidR="003D6346" w:rsidRPr="0057786E" w:rsidRDefault="008F7C92" w:rsidP="007C4E99">
            <w:r w:rsidRPr="0057786E">
              <w:rPr>
                <w:rFonts w:eastAsia="Arial" w:cs="Arial"/>
              </w:rPr>
              <w:t>(Description required)</w:t>
            </w:r>
          </w:p>
        </w:tc>
        <w:tc>
          <w:tcPr>
            <w:tcW w:w="5292" w:type="dxa"/>
            <w:shd w:val="clear" w:color="auto" w:fill="auto"/>
          </w:tcPr>
          <w:p w14:paraId="7187D32D" w14:textId="77777777" w:rsidR="003D6346" w:rsidRPr="0057786E" w:rsidRDefault="008F7C92" w:rsidP="00CC7CAD">
            <w:r w:rsidRPr="0057786E">
              <w:rPr>
                <w:rFonts w:eastAsia="Arial" w:cs="Arial"/>
              </w:rPr>
              <w:t xml:space="preserve">Maintenance costs over the usual living expenses (e.g. college room </w:t>
            </w:r>
            <w:r w:rsidR="00CC7CAD" w:rsidRPr="0057786E">
              <w:rPr>
                <w:rFonts w:eastAsia="Arial" w:cs="Arial"/>
              </w:rPr>
              <w:t>&amp;</w:t>
            </w:r>
            <w:r w:rsidRPr="0057786E">
              <w:rPr>
                <w:rFonts w:eastAsia="Arial" w:cs="Arial"/>
              </w:rPr>
              <w:t xml:space="preserve"> board, hotel expense, meals) at any phase of process</w:t>
            </w:r>
          </w:p>
        </w:tc>
      </w:tr>
    </w:tbl>
    <w:p w14:paraId="338F4AC5" w14:textId="77777777" w:rsidR="00CC69F3" w:rsidRPr="0057786E" w:rsidRDefault="008F7C92" w:rsidP="00DB0345">
      <w:pPr>
        <w:pStyle w:val="Heading2"/>
        <w:keepLines w:val="0"/>
      </w:pPr>
      <w:bookmarkStart w:id="22" w:name="_Toc189118639"/>
      <w:r w:rsidRPr="0057786E">
        <w:t>SERVICE CATEGORY: Personal Attendant Services</w:t>
      </w:r>
      <w:bookmarkEnd w:id="22"/>
    </w:p>
    <w:p w14:paraId="1B342A42" w14:textId="77777777" w:rsidR="003D6346" w:rsidRPr="0057786E" w:rsidRDefault="008F7C92" w:rsidP="00DB0345">
      <w:pPr>
        <w:keepNext/>
      </w:pPr>
      <w:r w:rsidRPr="0057786E">
        <w:rPr>
          <w:rFonts w:eastAsia="Arial" w:cs="Arial"/>
        </w:rPr>
        <w:t xml:space="preserve">Available for Authorization Type: Recurring and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71AEC5D5" w14:textId="77777777" w:rsidTr="00101C5B">
        <w:trPr>
          <w:cantSplit/>
          <w:tblHeader/>
        </w:trPr>
        <w:tc>
          <w:tcPr>
            <w:tcW w:w="1150" w:type="dxa"/>
            <w:shd w:val="clear" w:color="auto" w:fill="000000"/>
          </w:tcPr>
          <w:p w14:paraId="3B45E36B"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0332579E"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3D57F069" w14:textId="77777777" w:rsidR="003D6346" w:rsidRPr="0057786E" w:rsidRDefault="008F7C92" w:rsidP="007C4E99">
            <w:pPr>
              <w:spacing w:before="100" w:after="100"/>
              <w:jc w:val="center"/>
            </w:pPr>
            <w:r w:rsidRPr="0057786E">
              <w:rPr>
                <w:rFonts w:eastAsia="Arial" w:cs="Arial"/>
                <w:color w:val="FFFFFF"/>
              </w:rPr>
              <w:t>Services to be Provided</w:t>
            </w:r>
          </w:p>
        </w:tc>
      </w:tr>
      <w:tr w:rsidR="003D6346" w:rsidRPr="0057786E" w14:paraId="74B53ED5" w14:textId="77777777" w:rsidTr="00101C5B">
        <w:tc>
          <w:tcPr>
            <w:tcW w:w="1150" w:type="dxa"/>
            <w:shd w:val="clear" w:color="auto" w:fill="auto"/>
          </w:tcPr>
          <w:p w14:paraId="58E87D7B" w14:textId="77777777" w:rsidR="003D6346" w:rsidRPr="0057786E" w:rsidRDefault="008F7C92" w:rsidP="007C4E99">
            <w:pPr>
              <w:jc w:val="center"/>
            </w:pPr>
            <w:r w:rsidRPr="0057786E">
              <w:rPr>
                <w:rFonts w:eastAsia="Arial" w:cs="Arial"/>
              </w:rPr>
              <w:t>23</w:t>
            </w:r>
          </w:p>
        </w:tc>
        <w:tc>
          <w:tcPr>
            <w:tcW w:w="4358" w:type="dxa"/>
            <w:shd w:val="clear" w:color="auto" w:fill="auto"/>
          </w:tcPr>
          <w:p w14:paraId="6A22B052" w14:textId="77777777" w:rsidR="003D6346" w:rsidRPr="0057786E" w:rsidRDefault="008F7C92" w:rsidP="007C4E99">
            <w:r w:rsidRPr="0057786E">
              <w:rPr>
                <w:rFonts w:eastAsia="Arial" w:cs="Arial"/>
              </w:rPr>
              <w:t>Personal Attendant Services</w:t>
            </w:r>
          </w:p>
        </w:tc>
        <w:tc>
          <w:tcPr>
            <w:tcW w:w="5292" w:type="dxa"/>
            <w:shd w:val="clear" w:color="auto" w:fill="auto"/>
            <w:vAlign w:val="center"/>
          </w:tcPr>
          <w:p w14:paraId="4FD3356C" w14:textId="77777777" w:rsidR="003D6346" w:rsidRPr="0057786E" w:rsidRDefault="008F7C92" w:rsidP="007C4E99">
            <w:r w:rsidRPr="0057786E">
              <w:rPr>
                <w:rFonts w:eastAsia="Arial" w:cs="Arial"/>
              </w:rPr>
              <w:t>Used to provide funding for personal attendant services to the consumer in support of his or her participation in other rehabilitation services.</w:t>
            </w:r>
          </w:p>
        </w:tc>
      </w:tr>
      <w:tr w:rsidR="003D6346" w:rsidRPr="0057786E" w14:paraId="0AC53BDD" w14:textId="77777777" w:rsidTr="00101C5B">
        <w:tc>
          <w:tcPr>
            <w:tcW w:w="1150" w:type="dxa"/>
            <w:shd w:val="clear" w:color="auto" w:fill="auto"/>
          </w:tcPr>
          <w:p w14:paraId="68385FF9" w14:textId="77777777" w:rsidR="003D6346" w:rsidRPr="0057786E" w:rsidRDefault="008F7C92" w:rsidP="007C4E99">
            <w:pPr>
              <w:jc w:val="center"/>
            </w:pPr>
            <w:r w:rsidRPr="0057786E">
              <w:rPr>
                <w:rFonts w:eastAsia="Arial" w:cs="Arial"/>
              </w:rPr>
              <w:t>23</w:t>
            </w:r>
          </w:p>
        </w:tc>
        <w:tc>
          <w:tcPr>
            <w:tcW w:w="4358" w:type="dxa"/>
            <w:shd w:val="clear" w:color="auto" w:fill="auto"/>
          </w:tcPr>
          <w:p w14:paraId="55C6B131" w14:textId="77777777" w:rsidR="003D6346" w:rsidRPr="0057786E" w:rsidRDefault="008F7C92" w:rsidP="007C4E99">
            <w:r w:rsidRPr="0057786E">
              <w:rPr>
                <w:rFonts w:eastAsia="Arial" w:cs="Arial"/>
              </w:rPr>
              <w:t>Missed appointment fee – personal attendant services</w:t>
            </w:r>
          </w:p>
        </w:tc>
        <w:tc>
          <w:tcPr>
            <w:tcW w:w="5292" w:type="dxa"/>
            <w:shd w:val="clear" w:color="auto" w:fill="auto"/>
            <w:vAlign w:val="center"/>
          </w:tcPr>
          <w:p w14:paraId="4288878E" w14:textId="77777777" w:rsidR="003D6346" w:rsidRPr="0057786E" w:rsidRDefault="008F7C92" w:rsidP="007C4E99">
            <w:r w:rsidRPr="0057786E">
              <w:rPr>
                <w:rFonts w:eastAsia="Arial" w:cs="Arial"/>
              </w:rPr>
              <w:t>Missed appointment fee for personal attendant services</w:t>
            </w:r>
          </w:p>
        </w:tc>
      </w:tr>
    </w:tbl>
    <w:p w14:paraId="4B9648A1" w14:textId="77777777" w:rsidR="00CC69F3" w:rsidRPr="0057786E" w:rsidRDefault="008F7C92" w:rsidP="002135D7">
      <w:pPr>
        <w:pStyle w:val="Heading2"/>
      </w:pPr>
      <w:bookmarkStart w:id="23" w:name="_Toc189118640"/>
      <w:r w:rsidRPr="0057786E">
        <w:t>SERVICE CATEGORY: P</w:t>
      </w:r>
      <w:r w:rsidR="005E6BB8" w:rsidRPr="0057786E">
        <w:t>re-</w:t>
      </w:r>
      <w:r w:rsidRPr="0057786E">
        <w:t>ETS Counseling on Enrollment Opportunities</w:t>
      </w:r>
      <w:bookmarkEnd w:id="23"/>
    </w:p>
    <w:p w14:paraId="5F6D1CEE" w14:textId="77777777" w:rsidR="003D6346" w:rsidRPr="0057786E" w:rsidRDefault="008F7C92" w:rsidP="002135D7">
      <w:pPr>
        <w:keepNext/>
      </w:pPr>
      <w:r w:rsidRPr="0057786E">
        <w:rPr>
          <w:rFonts w:eastAsia="Arial" w:cs="Arial"/>
        </w:rPr>
        <w:t xml:space="preserve">Available for Authorization Type: Recurring and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68836E94" w14:textId="77777777" w:rsidTr="00101C5B">
        <w:trPr>
          <w:cantSplit/>
          <w:tblHeader/>
        </w:trPr>
        <w:tc>
          <w:tcPr>
            <w:tcW w:w="1150" w:type="dxa"/>
            <w:shd w:val="clear" w:color="auto" w:fill="000000"/>
          </w:tcPr>
          <w:p w14:paraId="77FBCB7F" w14:textId="77777777" w:rsidR="003D6346" w:rsidRPr="0057786E" w:rsidRDefault="008F7C92" w:rsidP="002135D7">
            <w:pPr>
              <w:keepNext/>
              <w:spacing w:before="100" w:after="100"/>
              <w:jc w:val="center"/>
            </w:pPr>
            <w:r w:rsidRPr="0057786E">
              <w:rPr>
                <w:rFonts w:eastAsia="Arial" w:cs="Arial"/>
                <w:color w:val="FFFFFF"/>
              </w:rPr>
              <w:t>A2 Code</w:t>
            </w:r>
          </w:p>
        </w:tc>
        <w:tc>
          <w:tcPr>
            <w:tcW w:w="4358" w:type="dxa"/>
            <w:shd w:val="clear" w:color="auto" w:fill="000000"/>
          </w:tcPr>
          <w:p w14:paraId="11BABCB4" w14:textId="77777777" w:rsidR="003D6346" w:rsidRPr="0057786E" w:rsidRDefault="008F7C92" w:rsidP="002135D7">
            <w:pPr>
              <w:keepNext/>
              <w:spacing w:before="100" w:after="100"/>
              <w:jc w:val="center"/>
            </w:pPr>
            <w:r w:rsidRPr="0057786E">
              <w:rPr>
                <w:rFonts w:eastAsia="Arial" w:cs="Arial"/>
                <w:color w:val="FFFFFF"/>
              </w:rPr>
              <w:t>Service Subcategory</w:t>
            </w:r>
          </w:p>
        </w:tc>
        <w:tc>
          <w:tcPr>
            <w:tcW w:w="5292" w:type="dxa"/>
            <w:shd w:val="clear" w:color="auto" w:fill="000000"/>
          </w:tcPr>
          <w:p w14:paraId="43E5F8B7" w14:textId="77777777" w:rsidR="003D6346" w:rsidRPr="0057786E" w:rsidRDefault="008F7C92" w:rsidP="002135D7">
            <w:pPr>
              <w:keepNext/>
              <w:spacing w:before="100" w:after="100"/>
              <w:jc w:val="center"/>
            </w:pPr>
            <w:r w:rsidRPr="0057786E">
              <w:rPr>
                <w:rFonts w:eastAsia="Arial" w:cs="Arial"/>
                <w:color w:val="FFFFFF"/>
              </w:rPr>
              <w:t>Services to be Provided</w:t>
            </w:r>
          </w:p>
        </w:tc>
      </w:tr>
      <w:tr w:rsidR="00841CDF" w:rsidRPr="0057786E" w14:paraId="101DDCB8" w14:textId="77777777" w:rsidTr="00101C5B">
        <w:tc>
          <w:tcPr>
            <w:tcW w:w="1150" w:type="dxa"/>
            <w:shd w:val="clear" w:color="auto" w:fill="auto"/>
          </w:tcPr>
          <w:p w14:paraId="15360566" w14:textId="77777777" w:rsidR="00841CDF" w:rsidRPr="0057786E" w:rsidRDefault="00841CDF" w:rsidP="002135D7">
            <w:pPr>
              <w:keepNext/>
              <w:jc w:val="center"/>
            </w:pPr>
          </w:p>
        </w:tc>
        <w:tc>
          <w:tcPr>
            <w:tcW w:w="4358" w:type="dxa"/>
            <w:shd w:val="clear" w:color="auto" w:fill="auto"/>
          </w:tcPr>
          <w:p w14:paraId="5479E788" w14:textId="77777777" w:rsidR="00841CDF" w:rsidRPr="0057786E" w:rsidRDefault="009A2AF3" w:rsidP="002135D7">
            <w:pPr>
              <w:keepNext/>
              <w:rPr>
                <w:rFonts w:eastAsia="Arial" w:cs="Arial"/>
              </w:rPr>
            </w:pPr>
            <w:r w:rsidRPr="0057786E">
              <w:rPr>
                <w:rFonts w:eastAsia="Arial" w:cs="Arial"/>
              </w:rPr>
              <w:t>(ARC of Carroll County) College Orientation for Comprehensive Transition</w:t>
            </w:r>
          </w:p>
        </w:tc>
        <w:tc>
          <w:tcPr>
            <w:tcW w:w="5292" w:type="dxa"/>
            <w:shd w:val="clear" w:color="auto" w:fill="auto"/>
            <w:vAlign w:val="center"/>
          </w:tcPr>
          <w:p w14:paraId="63B41F33" w14:textId="77777777" w:rsidR="00841CDF" w:rsidRPr="0057786E" w:rsidRDefault="00A81FCC" w:rsidP="00DB4DEA">
            <w:pPr>
              <w:keepNext/>
              <w:rPr>
                <w:rFonts w:eastAsia="Arial" w:cs="Arial"/>
              </w:rPr>
            </w:pPr>
            <w:r w:rsidRPr="0057786E">
              <w:rPr>
                <w:rFonts w:eastAsia="Arial" w:cs="Arial"/>
              </w:rPr>
              <w:t xml:space="preserve">Used when participation is funded as a </w:t>
            </w:r>
            <w:r w:rsidR="00DB4DEA">
              <w:rPr>
                <w:rFonts w:eastAsia="Arial" w:cs="Arial"/>
              </w:rPr>
              <w:t>Pre</w:t>
            </w:r>
            <w:r w:rsidR="009167B3" w:rsidRPr="0057786E">
              <w:rPr>
                <w:rFonts w:eastAsia="Arial" w:cs="Arial"/>
              </w:rPr>
              <w:t>-ET</w:t>
            </w:r>
            <w:r w:rsidRPr="0057786E">
              <w:rPr>
                <w:rFonts w:eastAsia="Arial" w:cs="Arial"/>
              </w:rPr>
              <w:t xml:space="preserve"> service for a high school student with a disability.</w:t>
            </w:r>
          </w:p>
        </w:tc>
      </w:tr>
      <w:tr w:rsidR="009A2AF3" w:rsidRPr="0057786E" w14:paraId="5F7F101F" w14:textId="77777777" w:rsidTr="00101C5B">
        <w:tc>
          <w:tcPr>
            <w:tcW w:w="1150" w:type="dxa"/>
            <w:shd w:val="clear" w:color="auto" w:fill="auto"/>
          </w:tcPr>
          <w:p w14:paraId="64A9359D" w14:textId="77777777" w:rsidR="009A2AF3" w:rsidRPr="0057786E" w:rsidRDefault="009A2AF3" w:rsidP="009A2AF3">
            <w:pPr>
              <w:keepNext/>
              <w:jc w:val="center"/>
            </w:pPr>
          </w:p>
        </w:tc>
        <w:tc>
          <w:tcPr>
            <w:tcW w:w="4358" w:type="dxa"/>
            <w:shd w:val="clear" w:color="auto" w:fill="auto"/>
          </w:tcPr>
          <w:p w14:paraId="4A7ABFC5" w14:textId="77777777" w:rsidR="009A2AF3" w:rsidRPr="0057786E" w:rsidRDefault="009A2AF3" w:rsidP="009A2AF3">
            <w:pPr>
              <w:keepNext/>
              <w:rPr>
                <w:rFonts w:eastAsia="Arial" w:cs="Arial"/>
              </w:rPr>
            </w:pPr>
            <w:r w:rsidRPr="0057786E">
              <w:rPr>
                <w:rFonts w:eastAsia="Arial" w:cs="Arial"/>
              </w:rPr>
              <w:t>(Chesapeake College) Post-Secondary Readiness</w:t>
            </w:r>
          </w:p>
        </w:tc>
        <w:tc>
          <w:tcPr>
            <w:tcW w:w="5292" w:type="dxa"/>
            <w:shd w:val="clear" w:color="auto" w:fill="auto"/>
            <w:vAlign w:val="center"/>
          </w:tcPr>
          <w:p w14:paraId="621BCC72" w14:textId="77777777" w:rsidR="009A2AF3" w:rsidRPr="0057786E" w:rsidRDefault="009A2AF3" w:rsidP="00DB4DEA">
            <w:pPr>
              <w:keepNext/>
              <w:rPr>
                <w:rFonts w:eastAsia="Arial" w:cs="Arial"/>
              </w:rPr>
            </w:pPr>
            <w:r w:rsidRPr="0057786E">
              <w:rPr>
                <w:rFonts w:eastAsia="Arial" w:cs="Arial"/>
              </w:rPr>
              <w:t xml:space="preserve">Used when a high school student with a disability is enrolled in Post-Secondary Readiness class at Chesapeake College as a </w:t>
            </w:r>
            <w:r w:rsidR="009167B3" w:rsidRPr="0057786E">
              <w:rPr>
                <w:rFonts w:eastAsia="Arial" w:cs="Arial"/>
              </w:rPr>
              <w:t>P</w:t>
            </w:r>
            <w:r w:rsidR="00DB4DEA">
              <w:rPr>
                <w:rFonts w:eastAsia="Arial" w:cs="Arial"/>
              </w:rPr>
              <w:t>re</w:t>
            </w:r>
            <w:r w:rsidR="009167B3" w:rsidRPr="0057786E">
              <w:rPr>
                <w:rFonts w:eastAsia="Arial" w:cs="Arial"/>
              </w:rPr>
              <w:t>-ET</w:t>
            </w:r>
            <w:r w:rsidRPr="0057786E">
              <w:rPr>
                <w:rFonts w:eastAsia="Arial" w:cs="Arial"/>
              </w:rPr>
              <w:t xml:space="preserve"> service</w:t>
            </w:r>
          </w:p>
        </w:tc>
      </w:tr>
      <w:tr w:rsidR="003D6346" w:rsidRPr="0057786E" w14:paraId="040A54C1" w14:textId="77777777" w:rsidTr="00101C5B">
        <w:tc>
          <w:tcPr>
            <w:tcW w:w="1150" w:type="dxa"/>
            <w:shd w:val="clear" w:color="auto" w:fill="auto"/>
          </w:tcPr>
          <w:p w14:paraId="289A65E1" w14:textId="77777777" w:rsidR="003D6346" w:rsidRPr="0057786E" w:rsidRDefault="003D6346" w:rsidP="007C4E99">
            <w:pPr>
              <w:jc w:val="center"/>
            </w:pPr>
          </w:p>
        </w:tc>
        <w:tc>
          <w:tcPr>
            <w:tcW w:w="4358" w:type="dxa"/>
            <w:shd w:val="clear" w:color="auto" w:fill="auto"/>
          </w:tcPr>
          <w:p w14:paraId="464342CD" w14:textId="77777777" w:rsidR="003D6346" w:rsidRPr="0057786E" w:rsidRDefault="008F7C92" w:rsidP="007C4E99">
            <w:r w:rsidRPr="0057786E">
              <w:rPr>
                <w:rFonts w:eastAsia="Arial" w:cs="Arial"/>
              </w:rPr>
              <w:t>(HCC) Project Access Summer Institute</w:t>
            </w:r>
          </w:p>
        </w:tc>
        <w:tc>
          <w:tcPr>
            <w:tcW w:w="5292" w:type="dxa"/>
            <w:shd w:val="clear" w:color="auto" w:fill="auto"/>
            <w:vAlign w:val="center"/>
          </w:tcPr>
          <w:p w14:paraId="1D66990D" w14:textId="77777777" w:rsidR="003D6346" w:rsidRPr="0057786E" w:rsidRDefault="008F7C92" w:rsidP="00DB4DEA">
            <w:r w:rsidRPr="0057786E">
              <w:rPr>
                <w:rFonts w:eastAsia="Arial" w:cs="Arial"/>
              </w:rPr>
              <w:t xml:space="preserve">Used when a high school student with a disability is attending the Project Access Summer Institute at Howard Community College as a </w:t>
            </w:r>
            <w:r w:rsidR="009167B3" w:rsidRPr="0057786E">
              <w:rPr>
                <w:rFonts w:eastAsia="Arial" w:cs="Arial"/>
              </w:rPr>
              <w:t>P</w:t>
            </w:r>
            <w:r w:rsidR="00DB4DEA">
              <w:rPr>
                <w:rFonts w:eastAsia="Arial" w:cs="Arial"/>
              </w:rPr>
              <w:t>re</w:t>
            </w:r>
            <w:r w:rsidR="009167B3" w:rsidRPr="0057786E">
              <w:rPr>
                <w:rFonts w:eastAsia="Arial" w:cs="Arial"/>
              </w:rPr>
              <w:t>-ET</w:t>
            </w:r>
            <w:r w:rsidRPr="0057786E">
              <w:rPr>
                <w:rFonts w:eastAsia="Arial" w:cs="Arial"/>
              </w:rPr>
              <w:t xml:space="preserve"> service</w:t>
            </w:r>
          </w:p>
        </w:tc>
      </w:tr>
      <w:tr w:rsidR="003D6346" w:rsidRPr="0057786E" w14:paraId="269F092A" w14:textId="77777777" w:rsidTr="00101C5B">
        <w:tc>
          <w:tcPr>
            <w:tcW w:w="1150" w:type="dxa"/>
            <w:shd w:val="clear" w:color="auto" w:fill="auto"/>
          </w:tcPr>
          <w:p w14:paraId="1B62191A" w14:textId="77777777" w:rsidR="003D6346" w:rsidRPr="0057786E" w:rsidRDefault="003D6346" w:rsidP="007C4E99">
            <w:pPr>
              <w:jc w:val="center"/>
            </w:pPr>
          </w:p>
        </w:tc>
        <w:tc>
          <w:tcPr>
            <w:tcW w:w="4358" w:type="dxa"/>
            <w:shd w:val="clear" w:color="auto" w:fill="auto"/>
          </w:tcPr>
          <w:p w14:paraId="1D69BBA3" w14:textId="77777777" w:rsidR="003D6346" w:rsidRPr="0057786E" w:rsidRDefault="008F7C92" w:rsidP="007C4E99">
            <w:r w:rsidRPr="0057786E">
              <w:rPr>
                <w:rFonts w:eastAsia="Arial" w:cs="Arial"/>
              </w:rPr>
              <w:t>Interpreting for Counseling on Enrollment Opp</w:t>
            </w:r>
          </w:p>
        </w:tc>
        <w:tc>
          <w:tcPr>
            <w:tcW w:w="5292" w:type="dxa"/>
            <w:shd w:val="clear" w:color="auto" w:fill="auto"/>
            <w:vAlign w:val="center"/>
          </w:tcPr>
          <w:p w14:paraId="7C5010BC" w14:textId="77777777" w:rsidR="003D6346" w:rsidRPr="0057786E" w:rsidRDefault="008F7C92" w:rsidP="00DB4DEA">
            <w:r w:rsidRPr="0057786E">
              <w:rPr>
                <w:rFonts w:eastAsia="Arial" w:cs="Arial"/>
              </w:rPr>
              <w:t xml:space="preserve">Used when a high school student with a disability requires interpreting services while participating in counseling on enrollment opportunities as a </w:t>
            </w:r>
            <w:r w:rsidR="00DB4DEA">
              <w:rPr>
                <w:rFonts w:eastAsia="Arial" w:cs="Arial"/>
              </w:rPr>
              <w:t>Pre</w:t>
            </w:r>
            <w:r w:rsidR="009167B3" w:rsidRPr="0057786E">
              <w:rPr>
                <w:rFonts w:eastAsia="Arial" w:cs="Arial"/>
              </w:rPr>
              <w:t>-ET</w:t>
            </w:r>
            <w:r w:rsidRPr="0057786E">
              <w:rPr>
                <w:rFonts w:eastAsia="Arial" w:cs="Arial"/>
              </w:rPr>
              <w:t xml:space="preserve"> service</w:t>
            </w:r>
          </w:p>
        </w:tc>
      </w:tr>
    </w:tbl>
    <w:p w14:paraId="3E2F5651" w14:textId="77777777" w:rsidR="00CC69F3" w:rsidRPr="0057786E" w:rsidRDefault="00841CDF" w:rsidP="00107B0D">
      <w:pPr>
        <w:pStyle w:val="Heading2"/>
      </w:pPr>
      <w:bookmarkStart w:id="24" w:name="_Toc189118641"/>
      <w:r w:rsidRPr="0057786E">
        <w:t>SERVICE CATEGORY:</w:t>
      </w:r>
      <w:r w:rsidR="00A722F8">
        <w:t xml:space="preserve"> </w:t>
      </w:r>
      <w:r w:rsidRPr="0057786E">
        <w:t>P</w:t>
      </w:r>
      <w:r w:rsidR="005E6BB8" w:rsidRPr="0057786E">
        <w:t>re-</w:t>
      </w:r>
      <w:r w:rsidRPr="0057786E">
        <w:t>ETS Instruction in Self-Advocacy</w:t>
      </w:r>
      <w:bookmarkEnd w:id="24"/>
    </w:p>
    <w:p w14:paraId="390F34E6" w14:textId="77777777" w:rsidR="00841CDF" w:rsidRPr="0057786E" w:rsidRDefault="00841CDF" w:rsidP="006A6B55">
      <w:pPr>
        <w:keepNext/>
      </w:pPr>
      <w:r w:rsidRPr="0057786E">
        <w:rPr>
          <w:rFonts w:eastAsia="Arial" w:cs="Arial"/>
        </w:rPr>
        <w:t xml:space="preserve">Available for Authorization Type: Recurring and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841CDF" w:rsidRPr="0057786E" w14:paraId="0DB48ADA" w14:textId="77777777" w:rsidTr="009B1DF1">
        <w:trPr>
          <w:cantSplit/>
          <w:tblHeader/>
        </w:trPr>
        <w:tc>
          <w:tcPr>
            <w:tcW w:w="1150" w:type="dxa"/>
            <w:shd w:val="clear" w:color="auto" w:fill="000000"/>
          </w:tcPr>
          <w:p w14:paraId="176D1C5F" w14:textId="77777777" w:rsidR="00841CDF" w:rsidRPr="0057786E" w:rsidRDefault="00841CDF" w:rsidP="006A6B55">
            <w:pPr>
              <w:keepNext/>
              <w:spacing w:before="100" w:after="100"/>
              <w:jc w:val="center"/>
            </w:pPr>
            <w:r w:rsidRPr="0057786E">
              <w:rPr>
                <w:rFonts w:eastAsia="Arial" w:cs="Arial"/>
                <w:color w:val="FFFFFF"/>
              </w:rPr>
              <w:t>A2 Code</w:t>
            </w:r>
          </w:p>
        </w:tc>
        <w:tc>
          <w:tcPr>
            <w:tcW w:w="4358" w:type="dxa"/>
            <w:shd w:val="clear" w:color="auto" w:fill="000000"/>
          </w:tcPr>
          <w:p w14:paraId="4FE6208F" w14:textId="77777777" w:rsidR="00841CDF" w:rsidRPr="0057786E" w:rsidRDefault="00841CDF" w:rsidP="006A6B55">
            <w:pPr>
              <w:keepNext/>
              <w:spacing w:before="100" w:after="100"/>
              <w:jc w:val="center"/>
            </w:pPr>
            <w:r w:rsidRPr="0057786E">
              <w:rPr>
                <w:rFonts w:eastAsia="Arial" w:cs="Arial"/>
                <w:color w:val="FFFFFF"/>
              </w:rPr>
              <w:t>Service Subcategory</w:t>
            </w:r>
          </w:p>
        </w:tc>
        <w:tc>
          <w:tcPr>
            <w:tcW w:w="5292" w:type="dxa"/>
            <w:shd w:val="clear" w:color="auto" w:fill="000000"/>
          </w:tcPr>
          <w:p w14:paraId="4A7BE2B1" w14:textId="77777777" w:rsidR="00841CDF" w:rsidRPr="0057786E" w:rsidRDefault="00841CDF" w:rsidP="006A6B55">
            <w:pPr>
              <w:keepNext/>
              <w:spacing w:before="100" w:after="100"/>
              <w:jc w:val="center"/>
            </w:pPr>
            <w:r w:rsidRPr="0057786E">
              <w:rPr>
                <w:rFonts w:eastAsia="Arial" w:cs="Arial"/>
                <w:color w:val="FFFFFF"/>
              </w:rPr>
              <w:t>Services to be Provided</w:t>
            </w:r>
          </w:p>
        </w:tc>
      </w:tr>
      <w:tr w:rsidR="00B764B1" w:rsidRPr="0057786E" w14:paraId="6A6C1D5F" w14:textId="77777777" w:rsidTr="009B1DF1">
        <w:tc>
          <w:tcPr>
            <w:tcW w:w="1150" w:type="dxa"/>
            <w:shd w:val="clear" w:color="auto" w:fill="auto"/>
          </w:tcPr>
          <w:p w14:paraId="623F8BE9" w14:textId="77777777" w:rsidR="00B764B1" w:rsidRPr="0057786E" w:rsidRDefault="00B764B1" w:rsidP="00841CDF">
            <w:pPr>
              <w:jc w:val="center"/>
            </w:pPr>
          </w:p>
        </w:tc>
        <w:tc>
          <w:tcPr>
            <w:tcW w:w="4358" w:type="dxa"/>
            <w:shd w:val="clear" w:color="auto" w:fill="auto"/>
          </w:tcPr>
          <w:p w14:paraId="3AE744C2" w14:textId="77777777" w:rsidR="00B764B1" w:rsidRPr="0057786E" w:rsidRDefault="00B764B1" w:rsidP="001A60DD">
            <w:pPr>
              <w:rPr>
                <w:rFonts w:eastAsia="Arial" w:cs="Arial"/>
              </w:rPr>
            </w:pPr>
            <w:r w:rsidRPr="0057786E">
              <w:rPr>
                <w:rFonts w:eastAsia="Arial" w:cs="Arial"/>
              </w:rPr>
              <w:t xml:space="preserve">(ARC </w:t>
            </w:r>
            <w:r w:rsidR="001A60DD" w:rsidRPr="0057786E">
              <w:rPr>
                <w:rFonts w:eastAsia="Arial" w:cs="Arial"/>
              </w:rPr>
              <w:t>Baltimore</w:t>
            </w:r>
            <w:r w:rsidRPr="0057786E">
              <w:rPr>
                <w:rFonts w:eastAsia="Arial" w:cs="Arial"/>
              </w:rPr>
              <w:t>) Self-Advocacy &amp; Self-Determination</w:t>
            </w:r>
          </w:p>
        </w:tc>
        <w:tc>
          <w:tcPr>
            <w:tcW w:w="5292" w:type="dxa"/>
            <w:shd w:val="clear" w:color="auto" w:fill="auto"/>
            <w:vAlign w:val="center"/>
          </w:tcPr>
          <w:p w14:paraId="55459B85" w14:textId="77777777" w:rsidR="00B764B1" w:rsidRPr="0057786E" w:rsidRDefault="00865271" w:rsidP="00DB4DEA">
            <w:pPr>
              <w:rPr>
                <w:rFonts w:eastAsia="Arial" w:cs="Arial"/>
              </w:rPr>
            </w:pPr>
            <w:r w:rsidRPr="0057786E">
              <w:rPr>
                <w:rFonts w:eastAsia="Arial" w:cs="Arial"/>
              </w:rPr>
              <w:t xml:space="preserve">This service is one hour a week for six weeks </w:t>
            </w:r>
            <w:r w:rsidR="001A60DD" w:rsidRPr="0057786E">
              <w:rPr>
                <w:rFonts w:eastAsia="Arial" w:cs="Arial"/>
              </w:rPr>
              <w:t>for</w:t>
            </w:r>
            <w:r w:rsidRPr="0057786E">
              <w:rPr>
                <w:rFonts w:eastAsia="Arial" w:cs="Arial"/>
              </w:rPr>
              <w:t xml:space="preserve"> high school students with disabilities provided as a</w:t>
            </w:r>
            <w:r w:rsidR="00DB4DEA">
              <w:rPr>
                <w:rFonts w:eastAsia="Arial" w:cs="Arial"/>
              </w:rPr>
              <w:t xml:space="preserve"> </w:t>
            </w:r>
            <w:r w:rsidR="009167B3" w:rsidRPr="0057786E">
              <w:rPr>
                <w:rFonts w:eastAsia="Arial" w:cs="Arial"/>
              </w:rPr>
              <w:t>P</w:t>
            </w:r>
            <w:r w:rsidR="00DB4DEA">
              <w:rPr>
                <w:rFonts w:eastAsia="Arial" w:cs="Arial"/>
              </w:rPr>
              <w:t>re</w:t>
            </w:r>
            <w:r w:rsidR="009167B3" w:rsidRPr="0057786E">
              <w:rPr>
                <w:rFonts w:eastAsia="Arial" w:cs="Arial"/>
              </w:rPr>
              <w:t>-ET</w:t>
            </w:r>
            <w:r w:rsidRPr="0057786E">
              <w:rPr>
                <w:rFonts w:eastAsia="Arial" w:cs="Arial"/>
              </w:rPr>
              <w:t xml:space="preserve"> service</w:t>
            </w:r>
            <w:r w:rsidR="00837108" w:rsidRPr="0057786E">
              <w:rPr>
                <w:rFonts w:eastAsia="Arial" w:cs="Arial"/>
              </w:rPr>
              <w:t>, and may include up to two additional hours for report writing</w:t>
            </w:r>
            <w:r w:rsidRPr="0057786E">
              <w:rPr>
                <w:rFonts w:eastAsia="Arial" w:cs="Arial"/>
              </w:rPr>
              <w:t>.</w:t>
            </w:r>
          </w:p>
        </w:tc>
      </w:tr>
      <w:tr w:rsidR="001A60DD" w:rsidRPr="0057786E" w14:paraId="5F0A21FB" w14:textId="77777777" w:rsidTr="009B1DF1">
        <w:tc>
          <w:tcPr>
            <w:tcW w:w="1150" w:type="dxa"/>
            <w:shd w:val="clear" w:color="auto" w:fill="auto"/>
          </w:tcPr>
          <w:p w14:paraId="50AFC078" w14:textId="77777777" w:rsidR="001A60DD" w:rsidRPr="0057786E" w:rsidRDefault="001A60DD" w:rsidP="001A60DD">
            <w:pPr>
              <w:jc w:val="center"/>
            </w:pPr>
          </w:p>
        </w:tc>
        <w:tc>
          <w:tcPr>
            <w:tcW w:w="4358" w:type="dxa"/>
            <w:shd w:val="clear" w:color="auto" w:fill="auto"/>
          </w:tcPr>
          <w:p w14:paraId="01779836" w14:textId="77777777" w:rsidR="001A60DD" w:rsidRPr="0057786E" w:rsidRDefault="001A60DD" w:rsidP="001A60DD">
            <w:pPr>
              <w:rPr>
                <w:rFonts w:eastAsia="Arial" w:cs="Arial"/>
              </w:rPr>
            </w:pPr>
            <w:r w:rsidRPr="0057786E">
              <w:rPr>
                <w:rFonts w:eastAsia="Arial" w:cs="Arial"/>
              </w:rPr>
              <w:t>(ARC of CC) Self-Advocacy &amp; Self-Determination</w:t>
            </w:r>
          </w:p>
        </w:tc>
        <w:tc>
          <w:tcPr>
            <w:tcW w:w="5292" w:type="dxa"/>
            <w:shd w:val="clear" w:color="auto" w:fill="auto"/>
            <w:vAlign w:val="center"/>
          </w:tcPr>
          <w:p w14:paraId="6416F036" w14:textId="77777777" w:rsidR="001A60DD" w:rsidRPr="0057786E" w:rsidRDefault="001A60DD" w:rsidP="00DB4DEA">
            <w:pPr>
              <w:rPr>
                <w:rFonts w:eastAsia="Arial" w:cs="Arial"/>
              </w:rPr>
            </w:pPr>
            <w:r w:rsidRPr="0057786E">
              <w:rPr>
                <w:rFonts w:eastAsia="Arial" w:cs="Arial"/>
              </w:rPr>
              <w:t xml:space="preserve">This service is one hour a week for six weeks for high school students with disabilities provided as a </w:t>
            </w:r>
            <w:r w:rsidR="00DB4DEA">
              <w:rPr>
                <w:rFonts w:eastAsia="Arial" w:cs="Arial"/>
              </w:rPr>
              <w:t>Pre</w:t>
            </w:r>
            <w:r w:rsidRPr="0057786E">
              <w:rPr>
                <w:rFonts w:eastAsia="Arial" w:cs="Arial"/>
              </w:rPr>
              <w:t>-ET service, and may include up to two additional hours for report writing.</w:t>
            </w:r>
          </w:p>
        </w:tc>
      </w:tr>
      <w:tr w:rsidR="00A85E9F" w:rsidRPr="0057786E" w14:paraId="533184D3" w14:textId="77777777" w:rsidTr="009B1DF1">
        <w:tc>
          <w:tcPr>
            <w:tcW w:w="1150" w:type="dxa"/>
            <w:shd w:val="clear" w:color="auto" w:fill="auto"/>
          </w:tcPr>
          <w:p w14:paraId="22C681BD" w14:textId="77777777" w:rsidR="00A85E9F" w:rsidRPr="0057786E" w:rsidRDefault="00A85E9F" w:rsidP="00841CDF">
            <w:pPr>
              <w:jc w:val="center"/>
            </w:pPr>
          </w:p>
        </w:tc>
        <w:tc>
          <w:tcPr>
            <w:tcW w:w="4358" w:type="dxa"/>
            <w:shd w:val="clear" w:color="auto" w:fill="auto"/>
          </w:tcPr>
          <w:p w14:paraId="346BE430" w14:textId="77777777" w:rsidR="00A85E9F" w:rsidRPr="0057786E" w:rsidRDefault="00A85E9F" w:rsidP="00B764B1">
            <w:pPr>
              <w:rPr>
                <w:rFonts w:eastAsia="Arial" w:cs="Arial"/>
              </w:rPr>
            </w:pPr>
            <w:r w:rsidRPr="0057786E">
              <w:rPr>
                <w:rFonts w:eastAsia="Arial" w:cs="Arial"/>
              </w:rPr>
              <w:t>(CLB) LITE Instruction in Self-Advocacy Sessions</w:t>
            </w:r>
          </w:p>
        </w:tc>
        <w:tc>
          <w:tcPr>
            <w:tcW w:w="5292" w:type="dxa"/>
            <w:shd w:val="clear" w:color="auto" w:fill="auto"/>
            <w:vAlign w:val="center"/>
          </w:tcPr>
          <w:p w14:paraId="2A1DC594" w14:textId="77777777" w:rsidR="00A85E9F" w:rsidRPr="0057786E" w:rsidRDefault="00A85E9F" w:rsidP="00721861">
            <w:pPr>
              <w:rPr>
                <w:rFonts w:eastAsia="Arial" w:cs="Arial"/>
              </w:rPr>
            </w:pPr>
            <w:r w:rsidRPr="0057786E">
              <w:rPr>
                <w:rFonts w:eastAsia="Arial" w:cs="Arial"/>
              </w:rPr>
              <w:t>CLB LITE Sessions indicated in the fee schedule to be Instruction in Self-Advocacy.</w:t>
            </w:r>
          </w:p>
        </w:tc>
      </w:tr>
      <w:tr w:rsidR="00634140" w:rsidRPr="0057786E" w14:paraId="133A28D4" w14:textId="77777777" w:rsidTr="009B1DF1">
        <w:tc>
          <w:tcPr>
            <w:tcW w:w="1150" w:type="dxa"/>
            <w:shd w:val="clear" w:color="auto" w:fill="auto"/>
          </w:tcPr>
          <w:p w14:paraId="2DC16620" w14:textId="77777777" w:rsidR="00634140" w:rsidRPr="0057786E" w:rsidRDefault="00634140" w:rsidP="00841CDF">
            <w:pPr>
              <w:jc w:val="center"/>
            </w:pPr>
          </w:p>
        </w:tc>
        <w:tc>
          <w:tcPr>
            <w:tcW w:w="4358" w:type="dxa"/>
            <w:shd w:val="clear" w:color="auto" w:fill="auto"/>
          </w:tcPr>
          <w:p w14:paraId="6F779A6F" w14:textId="77777777" w:rsidR="00634140" w:rsidRPr="0057786E" w:rsidRDefault="009550F9" w:rsidP="009550F9">
            <w:pPr>
              <w:rPr>
                <w:rFonts w:eastAsia="Arial" w:cs="Arial"/>
              </w:rPr>
            </w:pPr>
            <w:r w:rsidRPr="0057786E">
              <w:rPr>
                <w:rFonts w:eastAsia="Arial" w:cs="Arial"/>
              </w:rPr>
              <w:t>(National Alliance of the Deaf</w:t>
            </w:r>
            <w:r w:rsidR="00634140" w:rsidRPr="0057786E">
              <w:rPr>
                <w:rFonts w:eastAsia="Arial" w:cs="Arial"/>
              </w:rPr>
              <w:t>) Youth Leadership Camp</w:t>
            </w:r>
          </w:p>
        </w:tc>
        <w:tc>
          <w:tcPr>
            <w:tcW w:w="5292" w:type="dxa"/>
            <w:shd w:val="clear" w:color="auto" w:fill="auto"/>
            <w:vAlign w:val="center"/>
          </w:tcPr>
          <w:p w14:paraId="5A6C9919" w14:textId="77777777" w:rsidR="00634140" w:rsidRPr="0057786E" w:rsidRDefault="00634140" w:rsidP="001043F5">
            <w:pPr>
              <w:rPr>
                <w:rFonts w:eastAsia="Arial" w:cs="Arial"/>
              </w:rPr>
            </w:pPr>
            <w:r w:rsidRPr="0057786E">
              <w:rPr>
                <w:rFonts w:eastAsia="Arial" w:cs="Arial"/>
              </w:rPr>
              <w:t xml:space="preserve">Used when participation is funded as a </w:t>
            </w:r>
            <w:r w:rsidR="00DB4DEA">
              <w:rPr>
                <w:rFonts w:eastAsia="Arial" w:cs="Arial"/>
              </w:rPr>
              <w:t>Pre</w:t>
            </w:r>
            <w:r w:rsidR="00DB4DEA" w:rsidRPr="0057786E">
              <w:rPr>
                <w:rFonts w:eastAsia="Arial" w:cs="Arial"/>
              </w:rPr>
              <w:t xml:space="preserve">-ET </w:t>
            </w:r>
            <w:r w:rsidRPr="0057786E">
              <w:rPr>
                <w:rFonts w:eastAsia="Arial" w:cs="Arial"/>
              </w:rPr>
              <w:t>service for a high school student with a disability.</w:t>
            </w:r>
          </w:p>
        </w:tc>
      </w:tr>
      <w:tr w:rsidR="00634140" w:rsidRPr="0057786E" w14:paraId="4C148B47" w14:textId="77777777" w:rsidTr="009B1DF1">
        <w:tc>
          <w:tcPr>
            <w:tcW w:w="1150" w:type="dxa"/>
            <w:shd w:val="clear" w:color="auto" w:fill="auto"/>
          </w:tcPr>
          <w:p w14:paraId="393D1133" w14:textId="77777777" w:rsidR="00634140" w:rsidRPr="0057786E" w:rsidRDefault="00634140" w:rsidP="00841CDF">
            <w:pPr>
              <w:jc w:val="center"/>
            </w:pPr>
          </w:p>
        </w:tc>
        <w:tc>
          <w:tcPr>
            <w:tcW w:w="4358" w:type="dxa"/>
            <w:shd w:val="clear" w:color="auto" w:fill="auto"/>
          </w:tcPr>
          <w:p w14:paraId="76C9B69A" w14:textId="77777777" w:rsidR="00634140" w:rsidRPr="0057786E" w:rsidRDefault="00634140" w:rsidP="00841CDF">
            <w:pPr>
              <w:rPr>
                <w:rFonts w:eastAsia="Arial" w:cs="Arial"/>
              </w:rPr>
            </w:pPr>
            <w:r w:rsidRPr="0057786E">
              <w:rPr>
                <w:rFonts w:eastAsia="Arial" w:cs="Arial"/>
              </w:rPr>
              <w:t>(New Horizons) Success for Independent Living</w:t>
            </w:r>
          </w:p>
        </w:tc>
        <w:tc>
          <w:tcPr>
            <w:tcW w:w="5292" w:type="dxa"/>
            <w:shd w:val="clear" w:color="auto" w:fill="auto"/>
            <w:vAlign w:val="center"/>
          </w:tcPr>
          <w:p w14:paraId="336F336C" w14:textId="77777777" w:rsidR="00634140" w:rsidRPr="0057786E" w:rsidRDefault="00634140" w:rsidP="001043F5">
            <w:pPr>
              <w:rPr>
                <w:rFonts w:eastAsia="Arial" w:cs="Arial"/>
              </w:rPr>
            </w:pPr>
            <w:r w:rsidRPr="0057786E">
              <w:rPr>
                <w:rFonts w:eastAsia="Arial" w:cs="Arial"/>
              </w:rPr>
              <w:t xml:space="preserve">Used when participation is funded as a </w:t>
            </w:r>
            <w:r w:rsidR="00DB4DEA">
              <w:rPr>
                <w:rFonts w:eastAsia="Arial" w:cs="Arial"/>
              </w:rPr>
              <w:t>Pre</w:t>
            </w:r>
            <w:r w:rsidR="00DB4DEA" w:rsidRPr="0057786E">
              <w:rPr>
                <w:rFonts w:eastAsia="Arial" w:cs="Arial"/>
              </w:rPr>
              <w:t xml:space="preserve">-ET </w:t>
            </w:r>
            <w:r w:rsidRPr="0057786E">
              <w:rPr>
                <w:rFonts w:eastAsia="Arial" w:cs="Arial"/>
              </w:rPr>
              <w:t>service for a high school student with a disability.</w:t>
            </w:r>
          </w:p>
        </w:tc>
      </w:tr>
      <w:tr w:rsidR="00634140" w:rsidRPr="0057786E" w14:paraId="2EBFBB98" w14:textId="77777777" w:rsidTr="009B1DF1">
        <w:trPr>
          <w:cantSplit/>
        </w:trPr>
        <w:tc>
          <w:tcPr>
            <w:tcW w:w="1150" w:type="dxa"/>
            <w:shd w:val="clear" w:color="auto" w:fill="auto"/>
          </w:tcPr>
          <w:p w14:paraId="4B3002DA" w14:textId="77777777" w:rsidR="00634140" w:rsidRPr="0057786E" w:rsidRDefault="00634140" w:rsidP="00841CDF">
            <w:pPr>
              <w:jc w:val="center"/>
            </w:pPr>
          </w:p>
        </w:tc>
        <w:tc>
          <w:tcPr>
            <w:tcW w:w="4358" w:type="dxa"/>
            <w:shd w:val="clear" w:color="auto" w:fill="auto"/>
          </w:tcPr>
          <w:p w14:paraId="0BEA39CB" w14:textId="77777777" w:rsidR="00634140" w:rsidRPr="0057786E" w:rsidRDefault="00634140" w:rsidP="00841CDF">
            <w:r w:rsidRPr="0057786E">
              <w:rPr>
                <w:rFonts w:eastAsia="Arial" w:cs="Arial"/>
              </w:rPr>
              <w:t>Interpreting during Instruction in Self-Advocacy</w:t>
            </w:r>
          </w:p>
        </w:tc>
        <w:tc>
          <w:tcPr>
            <w:tcW w:w="5292" w:type="dxa"/>
            <w:shd w:val="clear" w:color="auto" w:fill="auto"/>
            <w:vAlign w:val="center"/>
          </w:tcPr>
          <w:p w14:paraId="33B7D6FF" w14:textId="77777777" w:rsidR="00634140" w:rsidRPr="0057786E" w:rsidRDefault="00634140" w:rsidP="009B1DF1">
            <w:r w:rsidRPr="0057786E">
              <w:rPr>
                <w:rFonts w:eastAsia="Arial" w:cs="Arial"/>
              </w:rPr>
              <w:t>Used when a high school student with a disability requires interpreting services while receiving instruction in self-advocacy as a</w:t>
            </w:r>
            <w:r w:rsidR="00DB4DEA">
              <w:rPr>
                <w:rFonts w:eastAsia="Arial" w:cs="Arial"/>
              </w:rPr>
              <w:t xml:space="preserve"> Pre</w:t>
            </w:r>
            <w:r w:rsidR="00DB4DEA" w:rsidRPr="0057786E">
              <w:rPr>
                <w:rFonts w:eastAsia="Arial" w:cs="Arial"/>
              </w:rPr>
              <w:t xml:space="preserve">-ET </w:t>
            </w:r>
            <w:r w:rsidRPr="0057786E">
              <w:rPr>
                <w:rFonts w:eastAsia="Arial" w:cs="Arial"/>
              </w:rPr>
              <w:t>service</w:t>
            </w:r>
            <w:r w:rsidR="00626522">
              <w:rPr>
                <w:rFonts w:eastAsia="Arial" w:cs="Arial"/>
              </w:rPr>
              <w:t>.</w:t>
            </w:r>
          </w:p>
        </w:tc>
      </w:tr>
    </w:tbl>
    <w:p w14:paraId="0C8C9096" w14:textId="77777777" w:rsidR="00CC69F3" w:rsidRPr="0057786E" w:rsidRDefault="008F7C92" w:rsidP="00DB0345">
      <w:pPr>
        <w:pStyle w:val="Heading2"/>
        <w:keepLines w:val="0"/>
      </w:pPr>
      <w:bookmarkStart w:id="25" w:name="_Toc189118642"/>
      <w:r w:rsidRPr="0057786E">
        <w:lastRenderedPageBreak/>
        <w:t>SERVICE CATEGORY: P</w:t>
      </w:r>
      <w:r w:rsidR="005E6BB8" w:rsidRPr="0057786E">
        <w:t>re-</w:t>
      </w:r>
      <w:r w:rsidRPr="0057786E">
        <w:t>ETS Job Exploration Counseling</w:t>
      </w:r>
      <w:bookmarkEnd w:id="25"/>
    </w:p>
    <w:p w14:paraId="07938038" w14:textId="77777777" w:rsidR="003D6346" w:rsidRPr="0057786E" w:rsidRDefault="008F7C92" w:rsidP="00DB0345">
      <w:pPr>
        <w:keepNext/>
      </w:pPr>
      <w:r w:rsidRPr="0057786E">
        <w:rPr>
          <w:rFonts w:eastAsia="Arial" w:cs="Arial"/>
        </w:rPr>
        <w:t xml:space="preserve">Available for Authorization Type: Recurring and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69462B62" w14:textId="77777777" w:rsidTr="009B1DF1">
        <w:trPr>
          <w:cantSplit/>
          <w:tblHeader/>
        </w:trPr>
        <w:tc>
          <w:tcPr>
            <w:tcW w:w="1150" w:type="dxa"/>
            <w:shd w:val="clear" w:color="auto" w:fill="000000"/>
          </w:tcPr>
          <w:p w14:paraId="40AAA0E3"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6CEAF54F"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0CD1D788" w14:textId="77777777" w:rsidR="003D6346" w:rsidRPr="0057786E" w:rsidRDefault="008F7C92" w:rsidP="007C4E99">
            <w:pPr>
              <w:spacing w:before="100" w:after="100"/>
              <w:jc w:val="center"/>
            </w:pPr>
            <w:r w:rsidRPr="0057786E">
              <w:rPr>
                <w:rFonts w:eastAsia="Arial" w:cs="Arial"/>
                <w:color w:val="FFFFFF"/>
              </w:rPr>
              <w:t>Services to be Provided</w:t>
            </w:r>
          </w:p>
        </w:tc>
      </w:tr>
      <w:tr w:rsidR="00B764B1" w:rsidRPr="0057786E" w14:paraId="5F72DA10" w14:textId="77777777" w:rsidTr="00DB0345">
        <w:trPr>
          <w:cantSplit/>
        </w:trPr>
        <w:tc>
          <w:tcPr>
            <w:tcW w:w="1150" w:type="dxa"/>
            <w:shd w:val="clear" w:color="auto" w:fill="auto"/>
          </w:tcPr>
          <w:p w14:paraId="43FB4A88" w14:textId="77777777" w:rsidR="00B764B1" w:rsidRPr="0057786E" w:rsidRDefault="00B764B1" w:rsidP="007C4E99">
            <w:pPr>
              <w:jc w:val="center"/>
            </w:pPr>
          </w:p>
        </w:tc>
        <w:tc>
          <w:tcPr>
            <w:tcW w:w="4358" w:type="dxa"/>
            <w:shd w:val="clear" w:color="auto" w:fill="auto"/>
          </w:tcPr>
          <w:p w14:paraId="1A672DE2" w14:textId="77777777" w:rsidR="00B764B1" w:rsidRPr="0057786E" w:rsidRDefault="001A60DD" w:rsidP="00B764B1">
            <w:pPr>
              <w:rPr>
                <w:rFonts w:eastAsia="Arial" w:cs="Arial"/>
              </w:rPr>
            </w:pPr>
            <w:r w:rsidRPr="0057786E">
              <w:rPr>
                <w:rFonts w:eastAsia="Arial" w:cs="Arial"/>
              </w:rPr>
              <w:t>(ARC Baltimore) Job Hunters Class for Young Adults</w:t>
            </w:r>
          </w:p>
        </w:tc>
        <w:tc>
          <w:tcPr>
            <w:tcW w:w="5292" w:type="dxa"/>
            <w:shd w:val="clear" w:color="auto" w:fill="auto"/>
            <w:vAlign w:val="center"/>
          </w:tcPr>
          <w:p w14:paraId="0357EEDA" w14:textId="77777777" w:rsidR="00B764B1" w:rsidRPr="0057786E" w:rsidRDefault="001A60DD" w:rsidP="001A60DD">
            <w:pPr>
              <w:rPr>
                <w:rFonts w:eastAsia="Arial" w:cs="Arial"/>
              </w:rPr>
            </w:pPr>
            <w:r w:rsidRPr="0057786E">
              <w:rPr>
                <w:rFonts w:eastAsia="Arial" w:cs="Arial"/>
              </w:rPr>
              <w:t xml:space="preserve">This service is provided by the ARC Baltimore for 3 hours a week for six weeks to high school students with disabilities provided as a </w:t>
            </w:r>
            <w:r w:rsidR="00DB4DEA">
              <w:rPr>
                <w:rFonts w:eastAsia="Arial" w:cs="Arial"/>
              </w:rPr>
              <w:t>Pre</w:t>
            </w:r>
            <w:r w:rsidR="00DB4DEA" w:rsidRPr="0057786E">
              <w:rPr>
                <w:rFonts w:eastAsia="Arial" w:cs="Arial"/>
              </w:rPr>
              <w:t xml:space="preserve">-ET </w:t>
            </w:r>
            <w:r w:rsidRPr="0057786E">
              <w:rPr>
                <w:rFonts w:eastAsia="Arial" w:cs="Arial"/>
              </w:rPr>
              <w:t>service, and may include up to an additional two hours for report reporting.</w:t>
            </w:r>
          </w:p>
        </w:tc>
      </w:tr>
      <w:tr w:rsidR="001A60DD" w:rsidRPr="0057786E" w14:paraId="2961B5B0" w14:textId="77777777" w:rsidTr="009B1DF1">
        <w:tc>
          <w:tcPr>
            <w:tcW w:w="1150" w:type="dxa"/>
            <w:shd w:val="clear" w:color="auto" w:fill="auto"/>
          </w:tcPr>
          <w:p w14:paraId="542492D8" w14:textId="77777777" w:rsidR="001A60DD" w:rsidRPr="0057786E" w:rsidRDefault="001A60DD" w:rsidP="001A60DD">
            <w:pPr>
              <w:jc w:val="center"/>
            </w:pPr>
          </w:p>
        </w:tc>
        <w:tc>
          <w:tcPr>
            <w:tcW w:w="4358" w:type="dxa"/>
            <w:shd w:val="clear" w:color="auto" w:fill="auto"/>
          </w:tcPr>
          <w:p w14:paraId="1A224C0D" w14:textId="77777777" w:rsidR="001A60DD" w:rsidRPr="0057786E" w:rsidRDefault="001A60DD" w:rsidP="001A60DD">
            <w:pPr>
              <w:rPr>
                <w:rFonts w:eastAsia="Arial" w:cs="Arial"/>
              </w:rPr>
            </w:pPr>
            <w:r w:rsidRPr="0057786E">
              <w:rPr>
                <w:rFonts w:eastAsia="Arial" w:cs="Arial"/>
              </w:rPr>
              <w:t>(ARC Baltimore) Career Exploration Class</w:t>
            </w:r>
          </w:p>
        </w:tc>
        <w:tc>
          <w:tcPr>
            <w:tcW w:w="5292" w:type="dxa"/>
            <w:shd w:val="clear" w:color="auto" w:fill="auto"/>
            <w:vAlign w:val="center"/>
          </w:tcPr>
          <w:p w14:paraId="30CC518F" w14:textId="77777777" w:rsidR="001A60DD" w:rsidRPr="0057786E" w:rsidRDefault="001A60DD" w:rsidP="001A60DD">
            <w:pPr>
              <w:rPr>
                <w:rFonts w:eastAsia="Arial" w:cs="Arial"/>
              </w:rPr>
            </w:pPr>
            <w:r w:rsidRPr="0057786E">
              <w:rPr>
                <w:rFonts w:eastAsia="Arial" w:cs="Arial"/>
              </w:rPr>
              <w:t xml:space="preserve">This service is provided by the ARC Baltimore for 1.5 hours a week for six weeks to high school students with disabilities provided as a </w:t>
            </w:r>
            <w:r w:rsidR="00DB4DEA">
              <w:rPr>
                <w:rFonts w:eastAsia="Arial" w:cs="Arial"/>
              </w:rPr>
              <w:t>Pre</w:t>
            </w:r>
            <w:r w:rsidR="00DB4DEA" w:rsidRPr="0057786E">
              <w:rPr>
                <w:rFonts w:eastAsia="Arial" w:cs="Arial"/>
              </w:rPr>
              <w:t xml:space="preserve">-ET </w:t>
            </w:r>
            <w:r w:rsidRPr="0057786E">
              <w:rPr>
                <w:rFonts w:eastAsia="Arial" w:cs="Arial"/>
              </w:rPr>
              <w:t>service, and may include up to an additional two hours for report reporting.</w:t>
            </w:r>
          </w:p>
        </w:tc>
      </w:tr>
      <w:tr w:rsidR="001A60DD" w:rsidRPr="0057786E" w14:paraId="76A04609" w14:textId="77777777" w:rsidTr="009B1DF1">
        <w:tc>
          <w:tcPr>
            <w:tcW w:w="1150" w:type="dxa"/>
            <w:shd w:val="clear" w:color="auto" w:fill="auto"/>
          </w:tcPr>
          <w:p w14:paraId="2483F981" w14:textId="77777777" w:rsidR="001A60DD" w:rsidRPr="0057786E" w:rsidRDefault="001A60DD" w:rsidP="001A60DD">
            <w:pPr>
              <w:jc w:val="center"/>
            </w:pPr>
          </w:p>
        </w:tc>
        <w:tc>
          <w:tcPr>
            <w:tcW w:w="4358" w:type="dxa"/>
            <w:shd w:val="clear" w:color="auto" w:fill="auto"/>
          </w:tcPr>
          <w:p w14:paraId="76079829" w14:textId="77777777" w:rsidR="001A60DD" w:rsidRPr="0057786E" w:rsidRDefault="001A60DD" w:rsidP="001A60DD">
            <w:pPr>
              <w:rPr>
                <w:rFonts w:eastAsia="Arial" w:cs="Arial"/>
              </w:rPr>
            </w:pPr>
            <w:r w:rsidRPr="0057786E">
              <w:rPr>
                <w:rFonts w:eastAsia="Arial" w:cs="Arial"/>
              </w:rPr>
              <w:t>(ARC OF CC) Job Hunters Class for Young Adults</w:t>
            </w:r>
          </w:p>
        </w:tc>
        <w:tc>
          <w:tcPr>
            <w:tcW w:w="5292" w:type="dxa"/>
            <w:shd w:val="clear" w:color="auto" w:fill="auto"/>
            <w:vAlign w:val="center"/>
          </w:tcPr>
          <w:p w14:paraId="1C6555FB" w14:textId="77777777" w:rsidR="001A60DD" w:rsidRPr="0057786E" w:rsidRDefault="001A60DD" w:rsidP="001A60DD">
            <w:pPr>
              <w:rPr>
                <w:rFonts w:eastAsia="Arial" w:cs="Arial"/>
              </w:rPr>
            </w:pPr>
            <w:r w:rsidRPr="0057786E">
              <w:rPr>
                <w:rFonts w:eastAsia="Arial" w:cs="Arial"/>
              </w:rPr>
              <w:t xml:space="preserve">This service is provided by ARC of Carroll County 3 hours a week for six weeks to high school students with disabilities provided as a </w:t>
            </w:r>
            <w:r w:rsidR="00DB4DEA">
              <w:rPr>
                <w:rFonts w:eastAsia="Arial" w:cs="Arial"/>
              </w:rPr>
              <w:t>Pre</w:t>
            </w:r>
            <w:r w:rsidR="00DB4DEA" w:rsidRPr="0057786E">
              <w:rPr>
                <w:rFonts w:eastAsia="Arial" w:cs="Arial"/>
              </w:rPr>
              <w:t xml:space="preserve">-ET </w:t>
            </w:r>
            <w:r w:rsidRPr="0057786E">
              <w:rPr>
                <w:rFonts w:eastAsia="Arial" w:cs="Arial"/>
              </w:rPr>
              <w:t>service, and may include up to an additional two hours for report reporting.</w:t>
            </w:r>
          </w:p>
        </w:tc>
      </w:tr>
      <w:tr w:rsidR="001A60DD" w:rsidRPr="0057786E" w14:paraId="362C60B1" w14:textId="77777777" w:rsidTr="009B1DF1">
        <w:trPr>
          <w:cantSplit/>
        </w:trPr>
        <w:tc>
          <w:tcPr>
            <w:tcW w:w="1150" w:type="dxa"/>
            <w:shd w:val="clear" w:color="auto" w:fill="auto"/>
          </w:tcPr>
          <w:p w14:paraId="7DABCEE3" w14:textId="77777777" w:rsidR="001A60DD" w:rsidRPr="0057786E" w:rsidRDefault="001A60DD" w:rsidP="001A60DD">
            <w:pPr>
              <w:jc w:val="center"/>
            </w:pPr>
          </w:p>
        </w:tc>
        <w:tc>
          <w:tcPr>
            <w:tcW w:w="4358" w:type="dxa"/>
            <w:shd w:val="clear" w:color="auto" w:fill="auto"/>
          </w:tcPr>
          <w:p w14:paraId="432CD1FA" w14:textId="77777777" w:rsidR="001A60DD" w:rsidRPr="0057786E" w:rsidRDefault="001A60DD" w:rsidP="001A60DD">
            <w:pPr>
              <w:tabs>
                <w:tab w:val="left" w:pos="1050"/>
              </w:tabs>
              <w:rPr>
                <w:rFonts w:eastAsia="Arial" w:cs="Arial"/>
              </w:rPr>
            </w:pPr>
            <w:r w:rsidRPr="0057786E">
              <w:rPr>
                <w:rFonts w:eastAsia="Arial" w:cs="Arial"/>
              </w:rPr>
              <w:t>(ARC OF CC) Job Hunters Class for Young Adults II</w:t>
            </w:r>
          </w:p>
        </w:tc>
        <w:tc>
          <w:tcPr>
            <w:tcW w:w="5292" w:type="dxa"/>
            <w:shd w:val="clear" w:color="auto" w:fill="auto"/>
            <w:vAlign w:val="center"/>
          </w:tcPr>
          <w:p w14:paraId="298032DF" w14:textId="77777777" w:rsidR="001A60DD" w:rsidRPr="0057786E" w:rsidRDefault="001A60DD" w:rsidP="001A60DD">
            <w:pPr>
              <w:rPr>
                <w:rFonts w:eastAsia="Arial" w:cs="Arial"/>
              </w:rPr>
            </w:pPr>
            <w:r w:rsidRPr="0057786E">
              <w:rPr>
                <w:rFonts w:eastAsia="Arial" w:cs="Arial"/>
              </w:rPr>
              <w:t xml:space="preserve">This service is provided by ARC of Carroll County 3 hours a week for six weeks to high school students with disabilities provided as a </w:t>
            </w:r>
            <w:r w:rsidR="00DB4DEA">
              <w:rPr>
                <w:rFonts w:eastAsia="Arial" w:cs="Arial"/>
              </w:rPr>
              <w:t>Pre</w:t>
            </w:r>
            <w:r w:rsidR="00DB4DEA" w:rsidRPr="0057786E">
              <w:rPr>
                <w:rFonts w:eastAsia="Arial" w:cs="Arial"/>
              </w:rPr>
              <w:t xml:space="preserve">-ET </w:t>
            </w:r>
            <w:r w:rsidRPr="0057786E">
              <w:rPr>
                <w:rFonts w:eastAsia="Arial" w:cs="Arial"/>
              </w:rPr>
              <w:t>service, and may include up to an additional two hours for report reporting.</w:t>
            </w:r>
          </w:p>
        </w:tc>
      </w:tr>
      <w:tr w:rsidR="001A60DD" w:rsidRPr="0057786E" w14:paraId="0EB583F0" w14:textId="77777777" w:rsidTr="009B1DF1">
        <w:tc>
          <w:tcPr>
            <w:tcW w:w="1150" w:type="dxa"/>
            <w:shd w:val="clear" w:color="auto" w:fill="auto"/>
          </w:tcPr>
          <w:p w14:paraId="5F862B4F" w14:textId="77777777" w:rsidR="001A60DD" w:rsidRPr="0057786E" w:rsidRDefault="001A60DD" w:rsidP="001A60DD">
            <w:pPr>
              <w:jc w:val="center"/>
            </w:pPr>
          </w:p>
        </w:tc>
        <w:tc>
          <w:tcPr>
            <w:tcW w:w="4358" w:type="dxa"/>
            <w:shd w:val="clear" w:color="auto" w:fill="auto"/>
          </w:tcPr>
          <w:p w14:paraId="39385AB4" w14:textId="77777777" w:rsidR="001A60DD" w:rsidRPr="0057786E" w:rsidRDefault="001A60DD" w:rsidP="001A60DD">
            <w:pPr>
              <w:rPr>
                <w:rFonts w:eastAsia="Arial" w:cs="Arial"/>
              </w:rPr>
            </w:pPr>
            <w:r w:rsidRPr="0057786E">
              <w:rPr>
                <w:rFonts w:eastAsia="Arial" w:cs="Arial"/>
              </w:rPr>
              <w:t>(</w:t>
            </w:r>
            <w:proofErr w:type="spellStart"/>
            <w:r w:rsidRPr="0057786E">
              <w:rPr>
                <w:rFonts w:eastAsia="Arial" w:cs="Arial"/>
              </w:rPr>
              <w:t>Careerworks</w:t>
            </w:r>
            <w:proofErr w:type="spellEnd"/>
            <w:r w:rsidRPr="0057786E">
              <w:rPr>
                <w:rFonts w:eastAsia="Arial" w:cs="Arial"/>
              </w:rPr>
              <w:t>) Assessment-Based Job Exploration</w:t>
            </w:r>
          </w:p>
        </w:tc>
        <w:tc>
          <w:tcPr>
            <w:tcW w:w="5292" w:type="dxa"/>
            <w:shd w:val="clear" w:color="auto" w:fill="auto"/>
            <w:vAlign w:val="center"/>
          </w:tcPr>
          <w:p w14:paraId="41FC7F89"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w:t>
            </w:r>
            <w:r w:rsidR="00DB4DEA" w:rsidRPr="0057786E">
              <w:rPr>
                <w:rFonts w:eastAsia="Arial" w:cs="Arial"/>
              </w:rPr>
              <w:t xml:space="preserve">-ET </w:t>
            </w:r>
            <w:r w:rsidRPr="0057786E">
              <w:rPr>
                <w:rFonts w:eastAsia="Arial" w:cs="Arial"/>
              </w:rPr>
              <w:t>service for a high school student with a disability.</w:t>
            </w:r>
          </w:p>
        </w:tc>
      </w:tr>
      <w:tr w:rsidR="001A60DD" w:rsidRPr="0057786E" w14:paraId="70B8C3BC" w14:textId="77777777" w:rsidTr="009B1DF1">
        <w:tc>
          <w:tcPr>
            <w:tcW w:w="1150" w:type="dxa"/>
            <w:shd w:val="clear" w:color="auto" w:fill="auto"/>
          </w:tcPr>
          <w:p w14:paraId="64934781" w14:textId="77777777" w:rsidR="001A60DD" w:rsidRPr="0057786E" w:rsidRDefault="001A60DD" w:rsidP="001A60DD">
            <w:pPr>
              <w:jc w:val="center"/>
            </w:pPr>
          </w:p>
        </w:tc>
        <w:tc>
          <w:tcPr>
            <w:tcW w:w="4358" w:type="dxa"/>
            <w:shd w:val="clear" w:color="auto" w:fill="auto"/>
          </w:tcPr>
          <w:p w14:paraId="012B1E59" w14:textId="77777777" w:rsidR="001A60DD" w:rsidRPr="0057786E" w:rsidRDefault="001A60DD" w:rsidP="001A60DD">
            <w:pPr>
              <w:rPr>
                <w:rFonts w:eastAsia="Arial" w:cs="Arial"/>
              </w:rPr>
            </w:pPr>
            <w:r w:rsidRPr="0057786E">
              <w:rPr>
                <w:rFonts w:eastAsia="Arial" w:cs="Arial"/>
              </w:rPr>
              <w:t>(Chesapeake College) Career Exploration</w:t>
            </w:r>
          </w:p>
        </w:tc>
        <w:tc>
          <w:tcPr>
            <w:tcW w:w="5292" w:type="dxa"/>
            <w:shd w:val="clear" w:color="auto" w:fill="auto"/>
            <w:vAlign w:val="center"/>
          </w:tcPr>
          <w:p w14:paraId="6E37E0D2" w14:textId="77777777" w:rsidR="001A60DD" w:rsidRPr="0057786E" w:rsidRDefault="001A60DD" w:rsidP="001A60DD">
            <w:pPr>
              <w:rPr>
                <w:rFonts w:eastAsia="Arial" w:cs="Arial"/>
              </w:rPr>
            </w:pPr>
            <w:r w:rsidRPr="0057786E">
              <w:rPr>
                <w:rFonts w:eastAsia="Arial" w:cs="Arial"/>
              </w:rPr>
              <w:t xml:space="preserve">Used when a high school student with a disability is enrolled in Career Exploration class at Chesapeake College as a </w:t>
            </w:r>
            <w:r w:rsidR="00DB4DEA">
              <w:rPr>
                <w:rFonts w:eastAsia="Arial" w:cs="Arial"/>
              </w:rPr>
              <w:t>Pre-ET service</w:t>
            </w:r>
            <w:r w:rsidR="00626522">
              <w:rPr>
                <w:rFonts w:eastAsia="Arial" w:cs="Arial"/>
              </w:rPr>
              <w:t>.</w:t>
            </w:r>
          </w:p>
        </w:tc>
      </w:tr>
      <w:tr w:rsidR="001A60DD" w:rsidRPr="0057786E" w14:paraId="63403F6A" w14:textId="77777777" w:rsidTr="009B1DF1">
        <w:tc>
          <w:tcPr>
            <w:tcW w:w="1150" w:type="dxa"/>
            <w:shd w:val="clear" w:color="auto" w:fill="auto"/>
          </w:tcPr>
          <w:p w14:paraId="7B39FACE" w14:textId="77777777" w:rsidR="001A60DD" w:rsidRPr="0057786E" w:rsidRDefault="001A60DD" w:rsidP="001A60DD">
            <w:pPr>
              <w:jc w:val="center"/>
            </w:pPr>
          </w:p>
        </w:tc>
        <w:tc>
          <w:tcPr>
            <w:tcW w:w="4358" w:type="dxa"/>
            <w:shd w:val="clear" w:color="auto" w:fill="auto"/>
          </w:tcPr>
          <w:p w14:paraId="7A57A63F" w14:textId="77777777" w:rsidR="001A60DD" w:rsidRPr="0057786E" w:rsidRDefault="001A60DD" w:rsidP="001A60DD">
            <w:pPr>
              <w:rPr>
                <w:rFonts w:eastAsia="Arial" w:cs="Arial"/>
              </w:rPr>
            </w:pPr>
            <w:r w:rsidRPr="0057786E">
              <w:rPr>
                <w:rFonts w:eastAsia="Arial" w:cs="Arial"/>
              </w:rPr>
              <w:t>(Change Inc) Map Your Course</w:t>
            </w:r>
          </w:p>
        </w:tc>
        <w:tc>
          <w:tcPr>
            <w:tcW w:w="5292" w:type="dxa"/>
            <w:shd w:val="clear" w:color="auto" w:fill="auto"/>
            <w:vAlign w:val="center"/>
          </w:tcPr>
          <w:p w14:paraId="0F91B101"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63C87641" w14:textId="77777777" w:rsidTr="009B1DF1">
        <w:tc>
          <w:tcPr>
            <w:tcW w:w="1150" w:type="dxa"/>
            <w:shd w:val="clear" w:color="auto" w:fill="auto"/>
          </w:tcPr>
          <w:p w14:paraId="32CDAD5C" w14:textId="77777777" w:rsidR="001A60DD" w:rsidRPr="0057786E" w:rsidRDefault="001A60DD" w:rsidP="001A60DD">
            <w:pPr>
              <w:jc w:val="center"/>
            </w:pPr>
          </w:p>
        </w:tc>
        <w:tc>
          <w:tcPr>
            <w:tcW w:w="4358" w:type="dxa"/>
            <w:shd w:val="clear" w:color="auto" w:fill="auto"/>
          </w:tcPr>
          <w:p w14:paraId="178072D3" w14:textId="77777777" w:rsidR="001A60DD" w:rsidRPr="0057786E" w:rsidRDefault="00792D0D" w:rsidP="001A60DD">
            <w:pPr>
              <w:rPr>
                <w:rFonts w:eastAsia="Arial" w:cs="Arial"/>
              </w:rPr>
            </w:pPr>
            <w:r w:rsidRPr="0057786E">
              <w:rPr>
                <w:rFonts w:eastAsia="Arial" w:cs="Arial"/>
              </w:rPr>
              <w:t>(</w:t>
            </w:r>
            <w:r w:rsidR="001A60DD" w:rsidRPr="0057786E">
              <w:rPr>
                <w:rFonts w:eastAsia="Arial" w:cs="Arial"/>
              </w:rPr>
              <w:t>Family New Life Ministries</w:t>
            </w:r>
            <w:r w:rsidRPr="0057786E">
              <w:rPr>
                <w:rFonts w:eastAsia="Arial" w:cs="Arial"/>
              </w:rPr>
              <w:t>)</w:t>
            </w:r>
            <w:r w:rsidR="001A60DD" w:rsidRPr="0057786E">
              <w:rPr>
                <w:rFonts w:eastAsia="Arial" w:cs="Arial"/>
              </w:rPr>
              <w:t xml:space="preserve"> Job Exploration</w:t>
            </w:r>
          </w:p>
        </w:tc>
        <w:tc>
          <w:tcPr>
            <w:tcW w:w="5292" w:type="dxa"/>
            <w:shd w:val="clear" w:color="auto" w:fill="auto"/>
            <w:vAlign w:val="center"/>
          </w:tcPr>
          <w:p w14:paraId="35C1B84F"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3AEE0754" w14:textId="77777777" w:rsidTr="009B1DF1">
        <w:tc>
          <w:tcPr>
            <w:tcW w:w="1150" w:type="dxa"/>
            <w:shd w:val="clear" w:color="auto" w:fill="auto"/>
          </w:tcPr>
          <w:p w14:paraId="1C6D875D" w14:textId="77777777" w:rsidR="001A60DD" w:rsidRPr="0057786E" w:rsidRDefault="001A60DD" w:rsidP="001A60DD">
            <w:pPr>
              <w:jc w:val="center"/>
            </w:pPr>
          </w:p>
        </w:tc>
        <w:tc>
          <w:tcPr>
            <w:tcW w:w="4358" w:type="dxa"/>
            <w:shd w:val="clear" w:color="auto" w:fill="auto"/>
          </w:tcPr>
          <w:p w14:paraId="30EEB5E8" w14:textId="77777777" w:rsidR="001A60DD" w:rsidRPr="0057786E" w:rsidRDefault="00792D0D" w:rsidP="001A60DD">
            <w:pPr>
              <w:rPr>
                <w:rFonts w:eastAsia="Arial" w:cs="Arial"/>
              </w:rPr>
            </w:pPr>
            <w:r w:rsidRPr="0057786E">
              <w:rPr>
                <w:rFonts w:eastAsia="Arial" w:cs="Arial"/>
              </w:rPr>
              <w:t>(</w:t>
            </w:r>
            <w:r w:rsidR="001A60DD" w:rsidRPr="0057786E">
              <w:rPr>
                <w:rFonts w:eastAsia="Arial" w:cs="Arial"/>
              </w:rPr>
              <w:t>Gallaudet University</w:t>
            </w:r>
            <w:r w:rsidRPr="0057786E">
              <w:rPr>
                <w:rFonts w:eastAsia="Arial" w:cs="Arial"/>
              </w:rPr>
              <w:t>)</w:t>
            </w:r>
            <w:r w:rsidR="001A60DD" w:rsidRPr="0057786E">
              <w:rPr>
                <w:rFonts w:eastAsia="Arial" w:cs="Arial"/>
              </w:rPr>
              <w:t xml:space="preserve"> Discover Your Future</w:t>
            </w:r>
          </w:p>
        </w:tc>
        <w:tc>
          <w:tcPr>
            <w:tcW w:w="5292" w:type="dxa"/>
            <w:shd w:val="clear" w:color="auto" w:fill="auto"/>
            <w:vAlign w:val="center"/>
          </w:tcPr>
          <w:p w14:paraId="50C544D2"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57CC0C8B" w14:textId="77777777" w:rsidTr="009B1DF1">
        <w:tc>
          <w:tcPr>
            <w:tcW w:w="1150" w:type="dxa"/>
            <w:shd w:val="clear" w:color="auto" w:fill="auto"/>
          </w:tcPr>
          <w:p w14:paraId="589BEF97" w14:textId="77777777" w:rsidR="001A60DD" w:rsidRPr="0057786E" w:rsidRDefault="001A60DD" w:rsidP="001A60DD">
            <w:pPr>
              <w:jc w:val="center"/>
            </w:pPr>
          </w:p>
        </w:tc>
        <w:tc>
          <w:tcPr>
            <w:tcW w:w="4358" w:type="dxa"/>
            <w:shd w:val="clear" w:color="auto" w:fill="auto"/>
          </w:tcPr>
          <w:p w14:paraId="71435808" w14:textId="77777777" w:rsidR="001A60DD" w:rsidRPr="0057786E" w:rsidRDefault="00792D0D" w:rsidP="001A60DD">
            <w:pPr>
              <w:rPr>
                <w:rFonts w:eastAsia="Arial" w:cs="Arial"/>
              </w:rPr>
            </w:pPr>
            <w:r w:rsidRPr="0057786E">
              <w:rPr>
                <w:rFonts w:eastAsia="Arial" w:cs="Arial"/>
              </w:rPr>
              <w:t>(</w:t>
            </w:r>
            <w:r w:rsidR="001A60DD" w:rsidRPr="0057786E">
              <w:rPr>
                <w:rFonts w:eastAsia="Arial" w:cs="Arial"/>
              </w:rPr>
              <w:t>Gallaudet University</w:t>
            </w:r>
            <w:r w:rsidRPr="0057786E">
              <w:rPr>
                <w:rFonts w:eastAsia="Arial" w:cs="Arial"/>
              </w:rPr>
              <w:t>)</w:t>
            </w:r>
            <w:r w:rsidR="001A60DD" w:rsidRPr="0057786E">
              <w:rPr>
                <w:rFonts w:eastAsia="Arial" w:cs="Arial"/>
              </w:rPr>
              <w:t xml:space="preserve"> Young Scholars Program (YSP)</w:t>
            </w:r>
          </w:p>
        </w:tc>
        <w:tc>
          <w:tcPr>
            <w:tcW w:w="5292" w:type="dxa"/>
            <w:shd w:val="clear" w:color="auto" w:fill="auto"/>
            <w:vAlign w:val="center"/>
          </w:tcPr>
          <w:p w14:paraId="3F95257D"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792FD3F1" w14:textId="77777777" w:rsidTr="009B1DF1">
        <w:tc>
          <w:tcPr>
            <w:tcW w:w="1150" w:type="dxa"/>
            <w:shd w:val="clear" w:color="auto" w:fill="auto"/>
          </w:tcPr>
          <w:p w14:paraId="4A0A0C0F" w14:textId="77777777" w:rsidR="001A60DD" w:rsidRPr="0057786E" w:rsidRDefault="001A60DD" w:rsidP="001A60DD">
            <w:pPr>
              <w:jc w:val="center"/>
            </w:pPr>
          </w:p>
        </w:tc>
        <w:tc>
          <w:tcPr>
            <w:tcW w:w="4358" w:type="dxa"/>
            <w:shd w:val="clear" w:color="auto" w:fill="auto"/>
          </w:tcPr>
          <w:p w14:paraId="7E7D73F0" w14:textId="77777777" w:rsidR="001A60DD" w:rsidRPr="0057786E" w:rsidRDefault="001A60DD" w:rsidP="001A60DD">
            <w:pPr>
              <w:rPr>
                <w:rFonts w:eastAsia="Arial" w:cs="Arial"/>
              </w:rPr>
            </w:pPr>
            <w:r w:rsidRPr="0057786E">
              <w:rPr>
                <w:rFonts w:eastAsia="Arial" w:cs="Arial"/>
              </w:rPr>
              <w:t>(Harper Career Services) Job Exploration Counseling</w:t>
            </w:r>
          </w:p>
        </w:tc>
        <w:tc>
          <w:tcPr>
            <w:tcW w:w="5292" w:type="dxa"/>
            <w:shd w:val="clear" w:color="auto" w:fill="auto"/>
            <w:vAlign w:val="center"/>
          </w:tcPr>
          <w:p w14:paraId="2DD5ABE2"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11E8ED7A" w14:textId="77777777" w:rsidTr="009B1DF1">
        <w:tc>
          <w:tcPr>
            <w:tcW w:w="1150" w:type="dxa"/>
            <w:shd w:val="clear" w:color="auto" w:fill="auto"/>
          </w:tcPr>
          <w:p w14:paraId="3AE2B265" w14:textId="77777777" w:rsidR="001A60DD" w:rsidRPr="0057786E" w:rsidRDefault="001A60DD" w:rsidP="001A60DD">
            <w:pPr>
              <w:jc w:val="center"/>
            </w:pPr>
          </w:p>
        </w:tc>
        <w:tc>
          <w:tcPr>
            <w:tcW w:w="4358" w:type="dxa"/>
            <w:shd w:val="clear" w:color="auto" w:fill="auto"/>
          </w:tcPr>
          <w:p w14:paraId="25E2B19F" w14:textId="77777777" w:rsidR="001A60DD" w:rsidRPr="0057786E" w:rsidRDefault="001A60DD" w:rsidP="001A60DD">
            <w:pPr>
              <w:rPr>
                <w:rFonts w:eastAsia="Arial" w:cs="Arial"/>
              </w:rPr>
            </w:pPr>
            <w:r w:rsidRPr="0057786E">
              <w:rPr>
                <w:rFonts w:eastAsia="Arial" w:cs="Arial"/>
              </w:rPr>
              <w:t>(Independence Now) Job Exploration Services</w:t>
            </w:r>
          </w:p>
        </w:tc>
        <w:tc>
          <w:tcPr>
            <w:tcW w:w="5292" w:type="dxa"/>
            <w:shd w:val="clear" w:color="auto" w:fill="auto"/>
            <w:vAlign w:val="center"/>
          </w:tcPr>
          <w:p w14:paraId="04C4EDF1"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12EAE264" w14:textId="77777777" w:rsidTr="009B1DF1">
        <w:tc>
          <w:tcPr>
            <w:tcW w:w="1150" w:type="dxa"/>
            <w:shd w:val="clear" w:color="auto" w:fill="auto"/>
          </w:tcPr>
          <w:p w14:paraId="2FEB1A44" w14:textId="77777777" w:rsidR="001A60DD" w:rsidRPr="0057786E" w:rsidRDefault="001A60DD" w:rsidP="001A60DD">
            <w:pPr>
              <w:jc w:val="center"/>
            </w:pPr>
          </w:p>
        </w:tc>
        <w:tc>
          <w:tcPr>
            <w:tcW w:w="4358" w:type="dxa"/>
            <w:shd w:val="clear" w:color="auto" w:fill="auto"/>
          </w:tcPr>
          <w:p w14:paraId="695B7E57" w14:textId="77777777" w:rsidR="001A60DD" w:rsidRPr="0057786E" w:rsidRDefault="001A60DD" w:rsidP="001A60DD">
            <w:pPr>
              <w:rPr>
                <w:rFonts w:eastAsia="Arial" w:cs="Arial"/>
              </w:rPr>
            </w:pPr>
            <w:r w:rsidRPr="0057786E">
              <w:rPr>
                <w:rFonts w:eastAsia="Arial" w:cs="Arial"/>
              </w:rPr>
              <w:t>(JH Bayview Adult PRP) Community-Based Assessment</w:t>
            </w:r>
          </w:p>
        </w:tc>
        <w:tc>
          <w:tcPr>
            <w:tcW w:w="5292" w:type="dxa"/>
            <w:shd w:val="clear" w:color="auto" w:fill="auto"/>
            <w:vAlign w:val="center"/>
          </w:tcPr>
          <w:p w14:paraId="760AAF10"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506875CE" w14:textId="77777777" w:rsidTr="009B1DF1">
        <w:tc>
          <w:tcPr>
            <w:tcW w:w="1150" w:type="dxa"/>
            <w:shd w:val="clear" w:color="auto" w:fill="auto"/>
          </w:tcPr>
          <w:p w14:paraId="57FBC741" w14:textId="77777777" w:rsidR="001A60DD" w:rsidRPr="0057786E" w:rsidRDefault="001A60DD" w:rsidP="001A60DD">
            <w:pPr>
              <w:jc w:val="center"/>
            </w:pPr>
          </w:p>
        </w:tc>
        <w:tc>
          <w:tcPr>
            <w:tcW w:w="4358" w:type="dxa"/>
            <w:shd w:val="clear" w:color="auto" w:fill="auto"/>
          </w:tcPr>
          <w:p w14:paraId="7117F9E7" w14:textId="77777777" w:rsidR="001A60DD" w:rsidRPr="0057786E" w:rsidRDefault="001A60DD" w:rsidP="001A60DD">
            <w:pPr>
              <w:rPr>
                <w:rFonts w:eastAsia="Arial" w:cs="Arial"/>
              </w:rPr>
            </w:pPr>
            <w:r w:rsidRPr="0057786E">
              <w:rPr>
                <w:rFonts w:eastAsia="Arial" w:cs="Arial"/>
              </w:rPr>
              <w:t>(JH Bayview Adult PRP) Non-Assessment Job Trials</w:t>
            </w:r>
          </w:p>
        </w:tc>
        <w:tc>
          <w:tcPr>
            <w:tcW w:w="5292" w:type="dxa"/>
            <w:shd w:val="clear" w:color="auto" w:fill="auto"/>
            <w:vAlign w:val="center"/>
          </w:tcPr>
          <w:p w14:paraId="3FDB0555"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386A2D4A" w14:textId="77777777" w:rsidTr="009B1DF1">
        <w:tc>
          <w:tcPr>
            <w:tcW w:w="1150" w:type="dxa"/>
            <w:shd w:val="clear" w:color="auto" w:fill="auto"/>
          </w:tcPr>
          <w:p w14:paraId="527C3734" w14:textId="77777777" w:rsidR="001A60DD" w:rsidRPr="0057786E" w:rsidRDefault="001A60DD" w:rsidP="001A60DD">
            <w:pPr>
              <w:jc w:val="center"/>
            </w:pPr>
          </w:p>
        </w:tc>
        <w:tc>
          <w:tcPr>
            <w:tcW w:w="4358" w:type="dxa"/>
            <w:shd w:val="clear" w:color="auto" w:fill="auto"/>
          </w:tcPr>
          <w:p w14:paraId="025E97CB" w14:textId="77777777" w:rsidR="001A60DD" w:rsidRPr="0057786E" w:rsidRDefault="001A60DD" w:rsidP="001A60DD">
            <w:pPr>
              <w:rPr>
                <w:rFonts w:eastAsia="Arial" w:cs="Arial"/>
              </w:rPr>
            </w:pPr>
            <w:r w:rsidRPr="0057786E">
              <w:rPr>
                <w:rFonts w:eastAsia="Arial" w:cs="Arial"/>
              </w:rPr>
              <w:t>(MSB) 1-Day Mapping Out Your Career Plan</w:t>
            </w:r>
          </w:p>
        </w:tc>
        <w:tc>
          <w:tcPr>
            <w:tcW w:w="5292" w:type="dxa"/>
            <w:shd w:val="clear" w:color="auto" w:fill="auto"/>
            <w:vAlign w:val="center"/>
          </w:tcPr>
          <w:p w14:paraId="01F1E851"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4A0A3684" w14:textId="77777777" w:rsidTr="009B1DF1">
        <w:tc>
          <w:tcPr>
            <w:tcW w:w="1150" w:type="dxa"/>
            <w:shd w:val="clear" w:color="auto" w:fill="auto"/>
          </w:tcPr>
          <w:p w14:paraId="5C5853C2" w14:textId="77777777" w:rsidR="001A60DD" w:rsidRPr="0057786E" w:rsidRDefault="001A60DD" w:rsidP="001A60DD">
            <w:pPr>
              <w:jc w:val="center"/>
            </w:pPr>
          </w:p>
        </w:tc>
        <w:tc>
          <w:tcPr>
            <w:tcW w:w="4358" w:type="dxa"/>
            <w:shd w:val="clear" w:color="auto" w:fill="auto"/>
          </w:tcPr>
          <w:p w14:paraId="4392108B" w14:textId="77777777" w:rsidR="001A60DD" w:rsidRPr="0057786E" w:rsidRDefault="001A60DD" w:rsidP="001A60DD">
            <w:pPr>
              <w:rPr>
                <w:rFonts w:eastAsia="Arial" w:cs="Arial"/>
              </w:rPr>
            </w:pPr>
            <w:r w:rsidRPr="0057786E">
              <w:rPr>
                <w:rFonts w:eastAsia="Arial" w:cs="Arial"/>
              </w:rPr>
              <w:t>(MSD) Work to Learn: Referral &amp; Career Cluster ID</w:t>
            </w:r>
          </w:p>
        </w:tc>
        <w:tc>
          <w:tcPr>
            <w:tcW w:w="5292" w:type="dxa"/>
            <w:shd w:val="clear" w:color="auto" w:fill="auto"/>
            <w:vAlign w:val="center"/>
          </w:tcPr>
          <w:p w14:paraId="559180E2"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3FDDF571" w14:textId="77777777" w:rsidTr="009B1DF1">
        <w:tc>
          <w:tcPr>
            <w:tcW w:w="1150" w:type="dxa"/>
            <w:shd w:val="clear" w:color="auto" w:fill="auto"/>
          </w:tcPr>
          <w:p w14:paraId="04DA4CAF" w14:textId="77777777" w:rsidR="001A60DD" w:rsidRPr="0057786E" w:rsidRDefault="001A60DD" w:rsidP="001A60DD">
            <w:pPr>
              <w:jc w:val="center"/>
            </w:pPr>
          </w:p>
        </w:tc>
        <w:tc>
          <w:tcPr>
            <w:tcW w:w="4358" w:type="dxa"/>
            <w:shd w:val="clear" w:color="auto" w:fill="auto"/>
          </w:tcPr>
          <w:p w14:paraId="45BC8A2D" w14:textId="77777777" w:rsidR="001A60DD" w:rsidRPr="0057786E" w:rsidRDefault="001A60DD" w:rsidP="001A60DD">
            <w:pPr>
              <w:rPr>
                <w:rFonts w:eastAsia="Arial" w:cs="Arial"/>
              </w:rPr>
            </w:pPr>
            <w:r w:rsidRPr="0057786E">
              <w:rPr>
                <w:rFonts w:eastAsia="Arial" w:cs="Arial"/>
              </w:rPr>
              <w:t>(New Horizons) Job Exploration--Assessment-based</w:t>
            </w:r>
          </w:p>
        </w:tc>
        <w:tc>
          <w:tcPr>
            <w:tcW w:w="5292" w:type="dxa"/>
            <w:shd w:val="clear" w:color="auto" w:fill="auto"/>
            <w:vAlign w:val="center"/>
          </w:tcPr>
          <w:p w14:paraId="6D0DA774"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708F3CD4" w14:textId="77777777" w:rsidTr="009B1DF1">
        <w:trPr>
          <w:cantSplit/>
        </w:trPr>
        <w:tc>
          <w:tcPr>
            <w:tcW w:w="1150" w:type="dxa"/>
            <w:shd w:val="clear" w:color="auto" w:fill="auto"/>
          </w:tcPr>
          <w:p w14:paraId="411DC3E5" w14:textId="77777777" w:rsidR="001A60DD" w:rsidRPr="0057786E" w:rsidRDefault="001A60DD" w:rsidP="001A60DD">
            <w:pPr>
              <w:jc w:val="center"/>
            </w:pPr>
          </w:p>
        </w:tc>
        <w:tc>
          <w:tcPr>
            <w:tcW w:w="4358" w:type="dxa"/>
            <w:shd w:val="clear" w:color="auto" w:fill="auto"/>
          </w:tcPr>
          <w:p w14:paraId="2DF10BD9" w14:textId="77777777" w:rsidR="001A60DD" w:rsidRPr="0057786E" w:rsidRDefault="001A60DD" w:rsidP="001A60DD">
            <w:pPr>
              <w:tabs>
                <w:tab w:val="left" w:pos="900"/>
              </w:tabs>
              <w:rPr>
                <w:rFonts w:eastAsia="Arial" w:cs="Arial"/>
              </w:rPr>
            </w:pPr>
            <w:r w:rsidRPr="0057786E">
              <w:rPr>
                <w:rFonts w:eastAsia="Arial" w:cs="Arial"/>
              </w:rPr>
              <w:t>(NTID) Explore Your Future</w:t>
            </w:r>
          </w:p>
        </w:tc>
        <w:tc>
          <w:tcPr>
            <w:tcW w:w="5292" w:type="dxa"/>
            <w:shd w:val="clear" w:color="auto" w:fill="auto"/>
            <w:vAlign w:val="center"/>
          </w:tcPr>
          <w:p w14:paraId="13604DA4"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520F7927" w14:textId="77777777" w:rsidTr="009B1DF1">
        <w:tc>
          <w:tcPr>
            <w:tcW w:w="1150" w:type="dxa"/>
            <w:shd w:val="clear" w:color="auto" w:fill="auto"/>
          </w:tcPr>
          <w:p w14:paraId="421D9052" w14:textId="77777777" w:rsidR="001A60DD" w:rsidRPr="0057786E" w:rsidRDefault="001A60DD" w:rsidP="001A60DD">
            <w:pPr>
              <w:jc w:val="center"/>
            </w:pPr>
          </w:p>
        </w:tc>
        <w:tc>
          <w:tcPr>
            <w:tcW w:w="4358" w:type="dxa"/>
            <w:shd w:val="clear" w:color="auto" w:fill="auto"/>
          </w:tcPr>
          <w:p w14:paraId="033664A5" w14:textId="77777777" w:rsidR="001A60DD" w:rsidRPr="0057786E" w:rsidRDefault="001A60DD" w:rsidP="001A60DD">
            <w:pPr>
              <w:rPr>
                <w:rFonts w:eastAsia="Arial" w:cs="Arial"/>
              </w:rPr>
            </w:pPr>
            <w:r w:rsidRPr="0057786E">
              <w:rPr>
                <w:rFonts w:eastAsia="Arial" w:cs="Arial"/>
              </w:rPr>
              <w:t>(NTID) Healthcare Careers Exploration Camp</w:t>
            </w:r>
          </w:p>
        </w:tc>
        <w:tc>
          <w:tcPr>
            <w:tcW w:w="5292" w:type="dxa"/>
            <w:shd w:val="clear" w:color="auto" w:fill="auto"/>
            <w:vAlign w:val="center"/>
          </w:tcPr>
          <w:p w14:paraId="58BFD306"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53398646" w14:textId="77777777" w:rsidTr="009B1DF1">
        <w:trPr>
          <w:cantSplit/>
        </w:trPr>
        <w:tc>
          <w:tcPr>
            <w:tcW w:w="1150" w:type="dxa"/>
            <w:shd w:val="clear" w:color="auto" w:fill="auto"/>
          </w:tcPr>
          <w:p w14:paraId="36A7B432" w14:textId="77777777" w:rsidR="001A60DD" w:rsidRPr="0057786E" w:rsidRDefault="001A60DD" w:rsidP="001A60DD">
            <w:pPr>
              <w:jc w:val="center"/>
            </w:pPr>
          </w:p>
        </w:tc>
        <w:tc>
          <w:tcPr>
            <w:tcW w:w="4358" w:type="dxa"/>
            <w:shd w:val="clear" w:color="auto" w:fill="auto"/>
          </w:tcPr>
          <w:p w14:paraId="5AB8B2A3" w14:textId="77777777" w:rsidR="001A60DD" w:rsidRPr="0057786E" w:rsidRDefault="001A60DD" w:rsidP="001A60DD">
            <w:pPr>
              <w:rPr>
                <w:rFonts w:eastAsia="Arial" w:cs="Arial"/>
              </w:rPr>
            </w:pPr>
            <w:r w:rsidRPr="0057786E">
              <w:rPr>
                <w:rFonts w:eastAsia="Arial" w:cs="Arial"/>
              </w:rPr>
              <w:t>(VSP) Job Exploration: Assessment-</w:t>
            </w:r>
          </w:p>
          <w:p w14:paraId="7AA9F433" w14:textId="77777777" w:rsidR="001A60DD" w:rsidRPr="0057786E" w:rsidRDefault="001A60DD" w:rsidP="001A60DD">
            <w:pPr>
              <w:rPr>
                <w:rFonts w:eastAsia="Arial" w:cs="Arial"/>
              </w:rPr>
            </w:pPr>
            <w:r w:rsidRPr="0057786E">
              <w:rPr>
                <w:rFonts w:eastAsia="Arial" w:cs="Arial"/>
              </w:rPr>
              <w:t>Grade 09 or 10</w:t>
            </w:r>
          </w:p>
        </w:tc>
        <w:tc>
          <w:tcPr>
            <w:tcW w:w="5292" w:type="dxa"/>
            <w:shd w:val="clear" w:color="auto" w:fill="auto"/>
            <w:vAlign w:val="center"/>
          </w:tcPr>
          <w:p w14:paraId="650A3253"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70D6A453" w14:textId="77777777" w:rsidTr="009B1DF1">
        <w:tc>
          <w:tcPr>
            <w:tcW w:w="1150" w:type="dxa"/>
            <w:shd w:val="clear" w:color="auto" w:fill="auto"/>
          </w:tcPr>
          <w:p w14:paraId="60E10963" w14:textId="77777777" w:rsidR="001A60DD" w:rsidRPr="0057786E" w:rsidRDefault="001A60DD" w:rsidP="001A60DD">
            <w:pPr>
              <w:jc w:val="center"/>
            </w:pPr>
          </w:p>
        </w:tc>
        <w:tc>
          <w:tcPr>
            <w:tcW w:w="4358" w:type="dxa"/>
            <w:shd w:val="clear" w:color="auto" w:fill="auto"/>
          </w:tcPr>
          <w:p w14:paraId="343212A0" w14:textId="77777777" w:rsidR="001A60DD" w:rsidRPr="0057786E" w:rsidRDefault="001A60DD" w:rsidP="001A60DD">
            <w:pPr>
              <w:tabs>
                <w:tab w:val="left" w:pos="3420"/>
              </w:tabs>
              <w:rPr>
                <w:rFonts w:eastAsia="Arial" w:cs="Arial"/>
              </w:rPr>
            </w:pPr>
            <w:r w:rsidRPr="0057786E">
              <w:rPr>
                <w:rFonts w:eastAsia="Arial" w:cs="Arial"/>
              </w:rPr>
              <w:t>(VSP) Job Exploration: Assessment-</w:t>
            </w:r>
          </w:p>
          <w:p w14:paraId="0001610A" w14:textId="77777777" w:rsidR="001A60DD" w:rsidRPr="0057786E" w:rsidRDefault="001A60DD" w:rsidP="001A60DD">
            <w:pPr>
              <w:tabs>
                <w:tab w:val="left" w:pos="3420"/>
              </w:tabs>
              <w:rPr>
                <w:rFonts w:eastAsia="Arial" w:cs="Arial"/>
              </w:rPr>
            </w:pPr>
            <w:r w:rsidRPr="0057786E">
              <w:rPr>
                <w:rFonts w:eastAsia="Arial" w:cs="Arial"/>
              </w:rPr>
              <w:t>Grade 11</w:t>
            </w:r>
          </w:p>
        </w:tc>
        <w:tc>
          <w:tcPr>
            <w:tcW w:w="5292" w:type="dxa"/>
            <w:shd w:val="clear" w:color="auto" w:fill="auto"/>
            <w:vAlign w:val="center"/>
          </w:tcPr>
          <w:p w14:paraId="4FF47919"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15297B14" w14:textId="77777777" w:rsidTr="009B1DF1">
        <w:trPr>
          <w:cantSplit/>
        </w:trPr>
        <w:tc>
          <w:tcPr>
            <w:tcW w:w="1150" w:type="dxa"/>
            <w:shd w:val="clear" w:color="auto" w:fill="auto"/>
          </w:tcPr>
          <w:p w14:paraId="756AEF99" w14:textId="77777777" w:rsidR="001A60DD" w:rsidRPr="0057786E" w:rsidRDefault="001A60DD" w:rsidP="001A60DD">
            <w:pPr>
              <w:jc w:val="center"/>
            </w:pPr>
          </w:p>
        </w:tc>
        <w:tc>
          <w:tcPr>
            <w:tcW w:w="4358" w:type="dxa"/>
            <w:shd w:val="clear" w:color="auto" w:fill="auto"/>
          </w:tcPr>
          <w:p w14:paraId="2276ACB5" w14:textId="77777777" w:rsidR="001A60DD" w:rsidRPr="0057786E" w:rsidRDefault="001A60DD" w:rsidP="001A60DD">
            <w:pPr>
              <w:tabs>
                <w:tab w:val="left" w:pos="1140"/>
              </w:tabs>
              <w:rPr>
                <w:rFonts w:eastAsia="Arial" w:cs="Arial"/>
              </w:rPr>
            </w:pPr>
            <w:r w:rsidRPr="0057786E">
              <w:rPr>
                <w:rFonts w:eastAsia="Arial" w:cs="Arial"/>
              </w:rPr>
              <w:t>(VSP) Job Exploration: Assessment-</w:t>
            </w:r>
          </w:p>
          <w:p w14:paraId="3DCC536D" w14:textId="77777777" w:rsidR="001A60DD" w:rsidRPr="0057786E" w:rsidRDefault="001A60DD" w:rsidP="001A60DD">
            <w:pPr>
              <w:tabs>
                <w:tab w:val="left" w:pos="1140"/>
              </w:tabs>
              <w:rPr>
                <w:rFonts w:eastAsia="Arial" w:cs="Arial"/>
              </w:rPr>
            </w:pPr>
            <w:r w:rsidRPr="0057786E">
              <w:rPr>
                <w:rFonts w:eastAsia="Arial" w:cs="Arial"/>
              </w:rPr>
              <w:t>Grade 12</w:t>
            </w:r>
          </w:p>
        </w:tc>
        <w:tc>
          <w:tcPr>
            <w:tcW w:w="5292" w:type="dxa"/>
            <w:shd w:val="clear" w:color="auto" w:fill="auto"/>
            <w:vAlign w:val="center"/>
          </w:tcPr>
          <w:p w14:paraId="62A954DD" w14:textId="77777777" w:rsidR="001A60DD" w:rsidRPr="0057786E" w:rsidRDefault="001A60DD" w:rsidP="001A60DD">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4F5A9D87" w14:textId="77777777" w:rsidTr="009B1DF1">
        <w:tc>
          <w:tcPr>
            <w:tcW w:w="1150" w:type="dxa"/>
            <w:shd w:val="clear" w:color="auto" w:fill="auto"/>
          </w:tcPr>
          <w:p w14:paraId="73636B1B" w14:textId="77777777" w:rsidR="001A60DD" w:rsidRPr="0057786E" w:rsidRDefault="001A60DD" w:rsidP="001A60DD">
            <w:pPr>
              <w:jc w:val="center"/>
            </w:pPr>
          </w:p>
        </w:tc>
        <w:tc>
          <w:tcPr>
            <w:tcW w:w="4358" w:type="dxa"/>
            <w:shd w:val="clear" w:color="auto" w:fill="auto"/>
          </w:tcPr>
          <w:p w14:paraId="4810D788" w14:textId="77777777" w:rsidR="001A60DD" w:rsidRPr="0057786E" w:rsidRDefault="001A60DD" w:rsidP="001A60DD">
            <w:r w:rsidRPr="0057786E">
              <w:rPr>
                <w:rFonts w:eastAsia="Arial" w:cs="Arial"/>
              </w:rPr>
              <w:t>Benefits Counseling Pre-employ Consult (student)</w:t>
            </w:r>
          </w:p>
        </w:tc>
        <w:tc>
          <w:tcPr>
            <w:tcW w:w="5292" w:type="dxa"/>
            <w:shd w:val="clear" w:color="auto" w:fill="auto"/>
            <w:vAlign w:val="center"/>
          </w:tcPr>
          <w:p w14:paraId="49294576" w14:textId="77777777" w:rsidR="001A60DD" w:rsidRPr="0057786E" w:rsidRDefault="001A60DD" w:rsidP="001A60DD">
            <w:r w:rsidRPr="0057786E">
              <w:rPr>
                <w:rFonts w:eastAsia="Arial" w:cs="Arial"/>
              </w:rPr>
              <w:t xml:space="preserve">See </w:t>
            </w:r>
            <w:hyperlink r:id="rId22" w:anchor="rs1n">
              <w:r w:rsidRPr="0057786E">
                <w:rPr>
                  <w:rFonts w:eastAsia="Arial" w:cs="Arial"/>
                  <w:color w:val="800000"/>
                  <w:u w:val="single"/>
                </w:rPr>
                <w:t>Fee for Service Benefits Planning Services (rs-1n)</w:t>
              </w:r>
            </w:hyperlink>
            <w:r w:rsidRPr="0057786E">
              <w:rPr>
                <w:rFonts w:eastAsia="Arial" w:cs="Arial"/>
              </w:rPr>
              <w:t xml:space="preserve"> fact sheet in the </w:t>
            </w:r>
            <w:hyperlink r:id="rId23">
              <w:r w:rsidRPr="0057786E">
                <w:rPr>
                  <w:rFonts w:eastAsia="Arial" w:cs="Arial"/>
                  <w:color w:val="800000"/>
                  <w:u w:val="single"/>
                </w:rPr>
                <w:t>Benefits Planning Specialized Resources</w:t>
              </w:r>
            </w:hyperlink>
            <w:r w:rsidRPr="0057786E">
              <w:rPr>
                <w:rFonts w:eastAsia="Arial" w:cs="Arial"/>
              </w:rPr>
              <w:t xml:space="preserve"> section of </w:t>
            </w:r>
            <w:proofErr w:type="spellStart"/>
            <w:r w:rsidRPr="0057786E">
              <w:rPr>
                <w:rFonts w:eastAsia="Arial" w:cs="Arial"/>
              </w:rPr>
              <w:t>InDORS</w:t>
            </w:r>
            <w:proofErr w:type="spellEnd"/>
            <w:r w:rsidRPr="0057786E">
              <w:rPr>
                <w:rFonts w:eastAsia="Arial" w:cs="Arial"/>
              </w:rPr>
              <w:t xml:space="preserve"> for a full explanation of service.</w:t>
            </w:r>
          </w:p>
        </w:tc>
      </w:tr>
      <w:tr w:rsidR="001A60DD" w:rsidRPr="0057786E" w14:paraId="384E8649" w14:textId="77777777" w:rsidTr="009B1DF1">
        <w:trPr>
          <w:cantSplit/>
        </w:trPr>
        <w:tc>
          <w:tcPr>
            <w:tcW w:w="1150" w:type="dxa"/>
            <w:shd w:val="clear" w:color="auto" w:fill="auto"/>
          </w:tcPr>
          <w:p w14:paraId="625A1FD4" w14:textId="77777777" w:rsidR="001A60DD" w:rsidRPr="0057786E" w:rsidRDefault="001A60DD" w:rsidP="001A60DD">
            <w:pPr>
              <w:jc w:val="center"/>
            </w:pPr>
          </w:p>
        </w:tc>
        <w:tc>
          <w:tcPr>
            <w:tcW w:w="4358" w:type="dxa"/>
            <w:shd w:val="clear" w:color="auto" w:fill="auto"/>
          </w:tcPr>
          <w:p w14:paraId="3683F569" w14:textId="77777777" w:rsidR="001A60DD" w:rsidRPr="0057786E" w:rsidRDefault="001A60DD" w:rsidP="001A60DD">
            <w:r w:rsidRPr="0057786E">
              <w:rPr>
                <w:rFonts w:eastAsia="Arial" w:cs="Arial"/>
              </w:rPr>
              <w:t>Career Assessment–Community-Based (student)</w:t>
            </w:r>
          </w:p>
        </w:tc>
        <w:tc>
          <w:tcPr>
            <w:tcW w:w="5292" w:type="dxa"/>
            <w:shd w:val="clear" w:color="auto" w:fill="auto"/>
            <w:vAlign w:val="center"/>
          </w:tcPr>
          <w:p w14:paraId="7F6A9E79" w14:textId="77777777" w:rsidR="001A60DD" w:rsidRPr="0057786E" w:rsidRDefault="001A60DD" w:rsidP="001A60DD">
            <w:r w:rsidRPr="0057786E">
              <w:rPr>
                <w:rFonts w:eastAsia="Arial" w:cs="Arial"/>
              </w:rPr>
              <w:t xml:space="preserve">Community-based CAS provided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03BD8F5B" w14:textId="77777777" w:rsidTr="009B1DF1">
        <w:tc>
          <w:tcPr>
            <w:tcW w:w="1150" w:type="dxa"/>
            <w:shd w:val="clear" w:color="auto" w:fill="auto"/>
          </w:tcPr>
          <w:p w14:paraId="378281F3" w14:textId="77777777" w:rsidR="001A60DD" w:rsidRPr="0057786E" w:rsidRDefault="001A60DD" w:rsidP="001A60DD">
            <w:pPr>
              <w:jc w:val="center"/>
            </w:pPr>
          </w:p>
        </w:tc>
        <w:tc>
          <w:tcPr>
            <w:tcW w:w="4358" w:type="dxa"/>
            <w:shd w:val="clear" w:color="auto" w:fill="auto"/>
          </w:tcPr>
          <w:p w14:paraId="24C0228B" w14:textId="77777777" w:rsidR="001A60DD" w:rsidRPr="0057786E" w:rsidRDefault="001A60DD" w:rsidP="001A60DD">
            <w:r w:rsidRPr="0057786E">
              <w:rPr>
                <w:rFonts w:eastAsia="Arial" w:cs="Arial"/>
              </w:rPr>
              <w:t>Career Assessment–Comprehensive (student)</w:t>
            </w:r>
          </w:p>
        </w:tc>
        <w:tc>
          <w:tcPr>
            <w:tcW w:w="5292" w:type="dxa"/>
            <w:shd w:val="clear" w:color="auto" w:fill="auto"/>
            <w:vAlign w:val="center"/>
          </w:tcPr>
          <w:p w14:paraId="79F9EB1C" w14:textId="77777777" w:rsidR="001A60DD" w:rsidRPr="0057786E" w:rsidRDefault="001A60DD" w:rsidP="001A60DD">
            <w:r w:rsidRPr="0057786E">
              <w:rPr>
                <w:rFonts w:eastAsia="Arial" w:cs="Arial"/>
              </w:rPr>
              <w:t xml:space="preserve">Comprehensive CAS provided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1C9EE730" w14:textId="77777777" w:rsidTr="009B1DF1">
        <w:trPr>
          <w:cantSplit/>
        </w:trPr>
        <w:tc>
          <w:tcPr>
            <w:tcW w:w="1150" w:type="dxa"/>
            <w:shd w:val="clear" w:color="auto" w:fill="auto"/>
          </w:tcPr>
          <w:p w14:paraId="1A31450B" w14:textId="77777777" w:rsidR="001A60DD" w:rsidRPr="0057786E" w:rsidRDefault="001A60DD" w:rsidP="001A60DD">
            <w:pPr>
              <w:jc w:val="center"/>
            </w:pPr>
          </w:p>
        </w:tc>
        <w:tc>
          <w:tcPr>
            <w:tcW w:w="4358" w:type="dxa"/>
            <w:shd w:val="clear" w:color="auto" w:fill="auto"/>
          </w:tcPr>
          <w:p w14:paraId="6F326633" w14:textId="77777777" w:rsidR="001A60DD" w:rsidRPr="0057786E" w:rsidRDefault="001A60DD" w:rsidP="001A60DD">
            <w:r w:rsidRPr="0057786E">
              <w:rPr>
                <w:rFonts w:eastAsia="Arial" w:cs="Arial"/>
              </w:rPr>
              <w:t>Career Assessment–Exploratory (student)</w:t>
            </w:r>
          </w:p>
        </w:tc>
        <w:tc>
          <w:tcPr>
            <w:tcW w:w="5292" w:type="dxa"/>
            <w:shd w:val="clear" w:color="auto" w:fill="auto"/>
            <w:vAlign w:val="center"/>
          </w:tcPr>
          <w:p w14:paraId="7B879CFF" w14:textId="77777777" w:rsidR="001A60DD" w:rsidRPr="0057786E" w:rsidRDefault="001A60DD" w:rsidP="001A60DD">
            <w:r w:rsidRPr="0057786E">
              <w:rPr>
                <w:rFonts w:eastAsia="Arial" w:cs="Arial"/>
              </w:rPr>
              <w:t xml:space="preserve">Exploratory CAS provided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5D6D1CD4" w14:textId="77777777" w:rsidTr="009B1DF1">
        <w:tc>
          <w:tcPr>
            <w:tcW w:w="1150" w:type="dxa"/>
            <w:shd w:val="clear" w:color="auto" w:fill="auto"/>
          </w:tcPr>
          <w:p w14:paraId="1717DC5B" w14:textId="77777777" w:rsidR="001A60DD" w:rsidRPr="0057786E" w:rsidRDefault="001A60DD" w:rsidP="001A60DD">
            <w:pPr>
              <w:jc w:val="center"/>
            </w:pPr>
          </w:p>
        </w:tc>
        <w:tc>
          <w:tcPr>
            <w:tcW w:w="4358" w:type="dxa"/>
            <w:shd w:val="clear" w:color="auto" w:fill="auto"/>
          </w:tcPr>
          <w:p w14:paraId="096D4037" w14:textId="77777777" w:rsidR="001A60DD" w:rsidRPr="0057786E" w:rsidRDefault="001A60DD" w:rsidP="001A60DD">
            <w:r w:rsidRPr="0057786E">
              <w:rPr>
                <w:rFonts w:eastAsia="Arial" w:cs="Arial"/>
              </w:rPr>
              <w:t>Career Assessment–Focused (student)</w:t>
            </w:r>
          </w:p>
        </w:tc>
        <w:tc>
          <w:tcPr>
            <w:tcW w:w="5292" w:type="dxa"/>
            <w:shd w:val="clear" w:color="auto" w:fill="auto"/>
            <w:vAlign w:val="center"/>
          </w:tcPr>
          <w:p w14:paraId="3F453773" w14:textId="77777777" w:rsidR="001A60DD" w:rsidRPr="0057786E" w:rsidRDefault="001A60DD" w:rsidP="001A60DD">
            <w:r w:rsidRPr="0057786E">
              <w:rPr>
                <w:rFonts w:eastAsia="Arial" w:cs="Arial"/>
              </w:rPr>
              <w:t xml:space="preserve">Focused CAS provided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333792D6" w14:textId="77777777" w:rsidTr="009B1DF1">
        <w:tc>
          <w:tcPr>
            <w:tcW w:w="1150" w:type="dxa"/>
            <w:shd w:val="clear" w:color="auto" w:fill="auto"/>
          </w:tcPr>
          <w:p w14:paraId="3DF7D9FE" w14:textId="77777777" w:rsidR="001A60DD" w:rsidRPr="0057786E" w:rsidRDefault="001A60DD" w:rsidP="001A60DD">
            <w:pPr>
              <w:jc w:val="center"/>
            </w:pPr>
          </w:p>
        </w:tc>
        <w:tc>
          <w:tcPr>
            <w:tcW w:w="4358" w:type="dxa"/>
            <w:shd w:val="clear" w:color="auto" w:fill="auto"/>
          </w:tcPr>
          <w:p w14:paraId="6872AB1B" w14:textId="77777777" w:rsidR="001A60DD" w:rsidRPr="0057786E" w:rsidRDefault="001A60DD" w:rsidP="001A60DD">
            <w:r w:rsidRPr="0057786E">
              <w:rPr>
                <w:rFonts w:eastAsia="Arial" w:cs="Arial"/>
              </w:rPr>
              <w:t>Career Assessment–Itemized (student)</w:t>
            </w:r>
          </w:p>
        </w:tc>
        <w:tc>
          <w:tcPr>
            <w:tcW w:w="5292" w:type="dxa"/>
            <w:shd w:val="clear" w:color="auto" w:fill="auto"/>
            <w:vAlign w:val="center"/>
          </w:tcPr>
          <w:p w14:paraId="121B0FBD" w14:textId="77777777" w:rsidR="001A60DD" w:rsidRPr="0057786E" w:rsidRDefault="001A60DD" w:rsidP="001A60DD">
            <w:r w:rsidRPr="0057786E">
              <w:rPr>
                <w:rFonts w:eastAsia="Arial" w:cs="Arial"/>
              </w:rPr>
              <w:t xml:space="preserve">Itemized CAS provided as a </w:t>
            </w:r>
            <w:r w:rsidR="00DB4DEA">
              <w:rPr>
                <w:rFonts w:eastAsia="Arial" w:cs="Arial"/>
              </w:rPr>
              <w:t>Pre-ET service</w:t>
            </w:r>
            <w:r w:rsidRPr="0057786E">
              <w:rPr>
                <w:rFonts w:eastAsia="Arial" w:cs="Arial"/>
              </w:rPr>
              <w:t xml:space="preserve"> for a high school student with a disability.</w:t>
            </w:r>
          </w:p>
        </w:tc>
      </w:tr>
      <w:tr w:rsidR="001A60DD" w:rsidRPr="0057786E" w14:paraId="21BBD8D7" w14:textId="77777777" w:rsidTr="009B1DF1">
        <w:tc>
          <w:tcPr>
            <w:tcW w:w="1150" w:type="dxa"/>
            <w:shd w:val="clear" w:color="auto" w:fill="auto"/>
          </w:tcPr>
          <w:p w14:paraId="7608F906" w14:textId="77777777" w:rsidR="001A60DD" w:rsidRPr="0057786E" w:rsidRDefault="001A60DD" w:rsidP="001A60DD">
            <w:pPr>
              <w:jc w:val="center"/>
            </w:pPr>
          </w:p>
        </w:tc>
        <w:tc>
          <w:tcPr>
            <w:tcW w:w="4358" w:type="dxa"/>
            <w:shd w:val="clear" w:color="auto" w:fill="auto"/>
          </w:tcPr>
          <w:p w14:paraId="514660DA" w14:textId="77777777" w:rsidR="001A60DD" w:rsidRPr="0057786E" w:rsidRDefault="001A60DD" w:rsidP="001A60DD">
            <w:r w:rsidRPr="0057786E">
              <w:rPr>
                <w:rFonts w:eastAsia="Arial" w:cs="Arial"/>
              </w:rPr>
              <w:t>Interpreting for Job Exploration Counseling</w:t>
            </w:r>
          </w:p>
        </w:tc>
        <w:tc>
          <w:tcPr>
            <w:tcW w:w="5292" w:type="dxa"/>
            <w:shd w:val="clear" w:color="auto" w:fill="auto"/>
            <w:vAlign w:val="center"/>
          </w:tcPr>
          <w:p w14:paraId="13FE66D6" w14:textId="77777777" w:rsidR="001A60DD" w:rsidRPr="0057786E" w:rsidRDefault="001A60DD" w:rsidP="001A60DD">
            <w:r w:rsidRPr="0057786E">
              <w:rPr>
                <w:rFonts w:eastAsia="Arial" w:cs="Arial"/>
              </w:rPr>
              <w:t xml:space="preserve">Used when a high school student with a disability requires interpreting services while participating in job exploration counseling services as a </w:t>
            </w:r>
            <w:r w:rsidR="00DB4DEA">
              <w:rPr>
                <w:rFonts w:eastAsia="Arial" w:cs="Arial"/>
              </w:rPr>
              <w:t>Pre-ET service</w:t>
            </w:r>
          </w:p>
        </w:tc>
      </w:tr>
    </w:tbl>
    <w:p w14:paraId="3E7A7351" w14:textId="77777777" w:rsidR="00CC69F3" w:rsidRPr="0057786E" w:rsidRDefault="008F7C92" w:rsidP="00107B0D">
      <w:pPr>
        <w:pStyle w:val="Heading2"/>
      </w:pPr>
      <w:bookmarkStart w:id="26" w:name="_Toc189118643"/>
      <w:r w:rsidRPr="0057786E">
        <w:t>SERVICE CATEGORY:</w:t>
      </w:r>
      <w:r w:rsidR="00A722F8">
        <w:t xml:space="preserve"> </w:t>
      </w:r>
      <w:r w:rsidRPr="0057786E">
        <w:t>P</w:t>
      </w:r>
      <w:r w:rsidR="005E6BB8" w:rsidRPr="0057786E">
        <w:t>re-</w:t>
      </w:r>
      <w:r w:rsidRPr="0057786E">
        <w:t>ETS Work-Based Learning Experiences</w:t>
      </w:r>
      <w:bookmarkEnd w:id="26"/>
    </w:p>
    <w:p w14:paraId="7AA6C1A4" w14:textId="77777777" w:rsidR="003D6346" w:rsidRPr="0057786E" w:rsidRDefault="008F7C92" w:rsidP="001B58CC">
      <w:r w:rsidRPr="0057786E">
        <w:rPr>
          <w:rFonts w:eastAsia="Arial" w:cs="Arial"/>
        </w:rPr>
        <w:t xml:space="preserve">Available for Authorization Type: Recurring and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6C3ADE56" w14:textId="77777777" w:rsidTr="009B1DF1">
        <w:trPr>
          <w:cantSplit/>
          <w:tblHeader/>
        </w:trPr>
        <w:tc>
          <w:tcPr>
            <w:tcW w:w="1150" w:type="dxa"/>
            <w:shd w:val="clear" w:color="auto" w:fill="000000"/>
          </w:tcPr>
          <w:p w14:paraId="6A5F9AE6"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70C6602A"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056419B5" w14:textId="77777777" w:rsidR="003D6346" w:rsidRPr="0057786E" w:rsidRDefault="008F7C92" w:rsidP="007C4E99">
            <w:pPr>
              <w:spacing w:before="100" w:after="100"/>
              <w:jc w:val="center"/>
            </w:pPr>
            <w:r w:rsidRPr="0057786E">
              <w:rPr>
                <w:rFonts w:eastAsia="Arial" w:cs="Arial"/>
                <w:color w:val="FFFFFF"/>
              </w:rPr>
              <w:t>Services to be Provided</w:t>
            </w:r>
          </w:p>
        </w:tc>
      </w:tr>
      <w:tr w:rsidR="003D6346" w:rsidRPr="0057786E" w14:paraId="4E596AF0" w14:textId="77777777" w:rsidTr="009B1DF1">
        <w:tc>
          <w:tcPr>
            <w:tcW w:w="1150" w:type="dxa"/>
            <w:shd w:val="clear" w:color="auto" w:fill="auto"/>
          </w:tcPr>
          <w:p w14:paraId="2970822E" w14:textId="77777777" w:rsidR="003D6346" w:rsidRPr="0057786E" w:rsidRDefault="003D6346" w:rsidP="007C4E99">
            <w:pPr>
              <w:jc w:val="center"/>
            </w:pPr>
          </w:p>
        </w:tc>
        <w:tc>
          <w:tcPr>
            <w:tcW w:w="4358" w:type="dxa"/>
            <w:shd w:val="clear" w:color="auto" w:fill="auto"/>
          </w:tcPr>
          <w:p w14:paraId="5C3ED8C7" w14:textId="77777777" w:rsidR="003D6346" w:rsidRPr="0057786E" w:rsidRDefault="008E4B5D" w:rsidP="007C4E99">
            <w:r w:rsidRPr="0057786E">
              <w:rPr>
                <w:rFonts w:eastAsia="Arial" w:cs="Arial"/>
              </w:rPr>
              <w:t>(</w:t>
            </w:r>
            <w:r w:rsidR="008F7C92" w:rsidRPr="0057786E">
              <w:rPr>
                <w:rFonts w:eastAsia="Arial" w:cs="Arial"/>
              </w:rPr>
              <w:t>Humanim</w:t>
            </w:r>
            <w:r w:rsidRPr="0057786E">
              <w:rPr>
                <w:rFonts w:eastAsia="Arial" w:cs="Arial"/>
              </w:rPr>
              <w:t>)</w:t>
            </w:r>
            <w:r w:rsidR="008F7C92" w:rsidRPr="0057786E">
              <w:rPr>
                <w:rFonts w:eastAsia="Arial" w:cs="Arial"/>
              </w:rPr>
              <w:t xml:space="preserve"> Start on Success Program</w:t>
            </w:r>
          </w:p>
        </w:tc>
        <w:tc>
          <w:tcPr>
            <w:tcW w:w="5292" w:type="dxa"/>
            <w:shd w:val="clear" w:color="auto" w:fill="auto"/>
            <w:vAlign w:val="center"/>
          </w:tcPr>
          <w:p w14:paraId="720F41BA" w14:textId="77777777" w:rsidR="003D6346" w:rsidRPr="0057786E" w:rsidRDefault="008F7C92" w:rsidP="007C4E99">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01015A" w:rsidRPr="0057786E" w14:paraId="7E1AECB9" w14:textId="77777777" w:rsidTr="009B1DF1">
        <w:trPr>
          <w:cantSplit/>
        </w:trPr>
        <w:tc>
          <w:tcPr>
            <w:tcW w:w="1150" w:type="dxa"/>
            <w:shd w:val="clear" w:color="auto" w:fill="auto"/>
          </w:tcPr>
          <w:p w14:paraId="57686874" w14:textId="77777777" w:rsidR="0001015A" w:rsidRPr="0057786E" w:rsidRDefault="0001015A" w:rsidP="007C4E99">
            <w:pPr>
              <w:jc w:val="center"/>
            </w:pPr>
          </w:p>
        </w:tc>
        <w:tc>
          <w:tcPr>
            <w:tcW w:w="4358" w:type="dxa"/>
            <w:shd w:val="clear" w:color="auto" w:fill="auto"/>
          </w:tcPr>
          <w:p w14:paraId="5B7C203A" w14:textId="77777777" w:rsidR="0001015A" w:rsidRPr="0057786E" w:rsidRDefault="008E4B5D" w:rsidP="007C4E99">
            <w:pPr>
              <w:rPr>
                <w:rFonts w:eastAsia="Arial" w:cs="Arial"/>
              </w:rPr>
            </w:pPr>
            <w:r w:rsidRPr="0057786E">
              <w:rPr>
                <w:rFonts w:eastAsia="Arial" w:cs="Arial"/>
              </w:rPr>
              <w:t>(</w:t>
            </w:r>
            <w:r w:rsidR="0001015A" w:rsidRPr="0057786E">
              <w:rPr>
                <w:rFonts w:eastAsia="Arial" w:cs="Arial"/>
              </w:rPr>
              <w:t>Humanim</w:t>
            </w:r>
            <w:r w:rsidRPr="0057786E">
              <w:rPr>
                <w:rFonts w:eastAsia="Arial" w:cs="Arial"/>
              </w:rPr>
              <w:t>)</w:t>
            </w:r>
            <w:r w:rsidR="0001015A" w:rsidRPr="0057786E">
              <w:rPr>
                <w:rFonts w:eastAsia="Arial" w:cs="Arial"/>
              </w:rPr>
              <w:t xml:space="preserve"> Start on Success </w:t>
            </w:r>
            <w:r w:rsidR="0001015A" w:rsidRPr="0057786E">
              <w:rPr>
                <w:rFonts w:eastAsia="Arial" w:cs="Arial"/>
                <w:b/>
              </w:rPr>
              <w:t xml:space="preserve">Summer </w:t>
            </w:r>
            <w:r w:rsidR="0001015A" w:rsidRPr="0057786E">
              <w:rPr>
                <w:rFonts w:eastAsia="Arial" w:cs="Arial"/>
              </w:rPr>
              <w:t>Program</w:t>
            </w:r>
          </w:p>
        </w:tc>
        <w:tc>
          <w:tcPr>
            <w:tcW w:w="5292" w:type="dxa"/>
            <w:shd w:val="clear" w:color="auto" w:fill="auto"/>
            <w:vAlign w:val="center"/>
          </w:tcPr>
          <w:p w14:paraId="43ED351A" w14:textId="77777777" w:rsidR="0001015A" w:rsidRPr="0057786E" w:rsidRDefault="0001015A" w:rsidP="007C4E99">
            <w:pPr>
              <w:rPr>
                <w:rFonts w:eastAsia="Arial" w:cs="Arial"/>
              </w:rPr>
            </w:pPr>
            <w:r w:rsidRPr="0057786E">
              <w:rPr>
                <w:rFonts w:eastAsia="Arial" w:cs="Arial"/>
              </w:rPr>
              <w:t xml:space="preserve">Used when participation is funded during the summer (8-week program) as a </w:t>
            </w:r>
            <w:r w:rsidR="00DB4DEA">
              <w:rPr>
                <w:rFonts w:eastAsia="Arial" w:cs="Arial"/>
              </w:rPr>
              <w:t>Pre-ET service</w:t>
            </w:r>
            <w:r w:rsidRPr="0057786E">
              <w:rPr>
                <w:rFonts w:eastAsia="Arial" w:cs="Arial"/>
              </w:rPr>
              <w:t xml:space="preserve"> for a high school student with a disability.</w:t>
            </w:r>
          </w:p>
        </w:tc>
      </w:tr>
      <w:tr w:rsidR="008E4B5D" w:rsidRPr="0057786E" w14:paraId="2367BFE1" w14:textId="77777777" w:rsidTr="009B1DF1">
        <w:tc>
          <w:tcPr>
            <w:tcW w:w="1150" w:type="dxa"/>
            <w:shd w:val="clear" w:color="auto" w:fill="auto"/>
          </w:tcPr>
          <w:p w14:paraId="69F883F1" w14:textId="77777777" w:rsidR="008E4B5D" w:rsidRPr="0057786E" w:rsidRDefault="008E4B5D" w:rsidP="007C4E99">
            <w:pPr>
              <w:jc w:val="center"/>
            </w:pPr>
          </w:p>
        </w:tc>
        <w:tc>
          <w:tcPr>
            <w:tcW w:w="4358" w:type="dxa"/>
            <w:shd w:val="clear" w:color="auto" w:fill="auto"/>
          </w:tcPr>
          <w:p w14:paraId="7DEAB5CC" w14:textId="77777777" w:rsidR="008E4B5D" w:rsidRPr="0057786E" w:rsidRDefault="008E4B5D" w:rsidP="007C4E99">
            <w:pPr>
              <w:rPr>
                <w:rFonts w:eastAsia="Arial" w:cs="Arial"/>
              </w:rPr>
            </w:pPr>
            <w:r w:rsidRPr="0057786E">
              <w:rPr>
                <w:rFonts w:eastAsia="Arial" w:cs="Arial"/>
              </w:rPr>
              <w:t xml:space="preserve">(Humanim) Start on Success </w:t>
            </w:r>
            <w:r w:rsidRPr="0057786E">
              <w:rPr>
                <w:rFonts w:eastAsia="Arial" w:cs="Arial"/>
                <w:b/>
              </w:rPr>
              <w:t xml:space="preserve">Summer </w:t>
            </w:r>
            <w:r w:rsidRPr="0057786E">
              <w:rPr>
                <w:rFonts w:eastAsia="Arial" w:cs="Arial"/>
              </w:rPr>
              <w:t xml:space="preserve">Program </w:t>
            </w:r>
            <w:r w:rsidRPr="0057786E">
              <w:rPr>
                <w:rFonts w:eastAsia="Arial" w:cs="Arial"/>
                <w:b/>
              </w:rPr>
              <w:t xml:space="preserve">for </w:t>
            </w:r>
            <w:proofErr w:type="spellStart"/>
            <w:r w:rsidRPr="0057786E">
              <w:rPr>
                <w:rFonts w:eastAsia="Arial" w:cs="Arial"/>
                <w:b/>
              </w:rPr>
              <w:t>DHoH</w:t>
            </w:r>
            <w:proofErr w:type="spellEnd"/>
          </w:p>
        </w:tc>
        <w:tc>
          <w:tcPr>
            <w:tcW w:w="5292" w:type="dxa"/>
            <w:shd w:val="clear" w:color="auto" w:fill="auto"/>
            <w:vAlign w:val="center"/>
          </w:tcPr>
          <w:p w14:paraId="304D5FFA" w14:textId="77777777" w:rsidR="008E4B5D" w:rsidRPr="0057786E" w:rsidRDefault="008E4B5D" w:rsidP="00062CFC">
            <w:pPr>
              <w:rPr>
                <w:rFonts w:eastAsia="Arial" w:cs="Arial"/>
              </w:rPr>
            </w:pPr>
            <w:r w:rsidRPr="0057786E">
              <w:rPr>
                <w:rFonts w:eastAsia="Arial" w:cs="Arial"/>
              </w:rPr>
              <w:t xml:space="preserve">Used when participation is funded during the summer (8-week program) as a </w:t>
            </w:r>
            <w:r w:rsidR="009167B3" w:rsidRPr="0057786E">
              <w:rPr>
                <w:rFonts w:eastAsia="Arial" w:cs="Arial"/>
              </w:rPr>
              <w:t>PRE-ET</w:t>
            </w:r>
            <w:r w:rsidRPr="0057786E">
              <w:rPr>
                <w:rFonts w:eastAsia="Arial" w:cs="Arial"/>
              </w:rPr>
              <w:t xml:space="preserve"> service for a high school student who is Deaf or Hard of Hearing.</w:t>
            </w:r>
          </w:p>
        </w:tc>
      </w:tr>
      <w:tr w:rsidR="00634140" w:rsidRPr="0057786E" w14:paraId="1A030142" w14:textId="77777777" w:rsidTr="009B1DF1">
        <w:tc>
          <w:tcPr>
            <w:tcW w:w="1150" w:type="dxa"/>
            <w:shd w:val="clear" w:color="auto" w:fill="auto"/>
          </w:tcPr>
          <w:p w14:paraId="5E38EE35" w14:textId="77777777" w:rsidR="00634140" w:rsidRPr="0057786E" w:rsidRDefault="00634140" w:rsidP="007C4E99">
            <w:pPr>
              <w:jc w:val="center"/>
            </w:pPr>
          </w:p>
        </w:tc>
        <w:tc>
          <w:tcPr>
            <w:tcW w:w="4358" w:type="dxa"/>
            <w:shd w:val="clear" w:color="auto" w:fill="auto"/>
          </w:tcPr>
          <w:p w14:paraId="49174E6E" w14:textId="77777777" w:rsidR="00634140" w:rsidRPr="0057786E" w:rsidRDefault="00634140" w:rsidP="007C4E99">
            <w:pPr>
              <w:rPr>
                <w:rFonts w:eastAsia="Arial" w:cs="Arial"/>
              </w:rPr>
            </w:pPr>
            <w:r w:rsidRPr="0057786E">
              <w:rPr>
                <w:rFonts w:eastAsia="Arial" w:cs="Arial"/>
              </w:rPr>
              <w:t>(JH Bayview Adult PRP) Work-Based Learning Exp.</w:t>
            </w:r>
          </w:p>
        </w:tc>
        <w:tc>
          <w:tcPr>
            <w:tcW w:w="5292" w:type="dxa"/>
            <w:shd w:val="clear" w:color="auto" w:fill="auto"/>
            <w:vAlign w:val="center"/>
          </w:tcPr>
          <w:p w14:paraId="1E28B05F" w14:textId="77777777" w:rsidR="00634140" w:rsidRPr="0057786E" w:rsidRDefault="00634140" w:rsidP="00062CFC">
            <w:pPr>
              <w:rPr>
                <w:rFonts w:eastAsia="Arial" w:cs="Arial"/>
              </w:rPr>
            </w:pPr>
            <w:r w:rsidRPr="0057786E">
              <w:rPr>
                <w:rFonts w:eastAsia="Arial" w:cs="Arial"/>
              </w:rPr>
              <w:t>Used when participation is funded as a</w:t>
            </w:r>
            <w:r w:rsidR="00062CFC">
              <w:rPr>
                <w:rFonts w:eastAsia="Arial" w:cs="Arial"/>
              </w:rPr>
              <w:t xml:space="preserve"> </w:t>
            </w:r>
            <w:r w:rsidR="009167B3" w:rsidRPr="0057786E">
              <w:rPr>
                <w:rFonts w:eastAsia="Arial" w:cs="Arial"/>
              </w:rPr>
              <w:t>PRE-ET</w:t>
            </w:r>
            <w:r w:rsidRPr="0057786E">
              <w:rPr>
                <w:rFonts w:eastAsia="Arial" w:cs="Arial"/>
              </w:rPr>
              <w:t xml:space="preserve"> service for a high school student with a disability.</w:t>
            </w:r>
          </w:p>
        </w:tc>
      </w:tr>
      <w:tr w:rsidR="001B3F1E" w:rsidRPr="0057786E" w14:paraId="39E18D78" w14:textId="77777777" w:rsidTr="009B1DF1">
        <w:tc>
          <w:tcPr>
            <w:tcW w:w="1150" w:type="dxa"/>
            <w:shd w:val="clear" w:color="auto" w:fill="auto"/>
          </w:tcPr>
          <w:p w14:paraId="0054052A" w14:textId="77777777" w:rsidR="001B3F1E" w:rsidRPr="0057786E" w:rsidRDefault="001B3F1E" w:rsidP="007C4E99">
            <w:pPr>
              <w:jc w:val="center"/>
            </w:pPr>
          </w:p>
        </w:tc>
        <w:tc>
          <w:tcPr>
            <w:tcW w:w="4358" w:type="dxa"/>
            <w:shd w:val="clear" w:color="auto" w:fill="auto"/>
          </w:tcPr>
          <w:p w14:paraId="3256DAF9" w14:textId="77777777" w:rsidR="001B3F1E" w:rsidRPr="0057786E" w:rsidRDefault="00792D0D" w:rsidP="007C4E99">
            <w:pPr>
              <w:rPr>
                <w:rFonts w:eastAsia="Arial" w:cs="Arial"/>
              </w:rPr>
            </w:pPr>
            <w:r w:rsidRPr="0057786E">
              <w:rPr>
                <w:rFonts w:eastAsia="Arial" w:cs="Arial"/>
              </w:rPr>
              <w:t>(</w:t>
            </w:r>
            <w:r w:rsidR="001B3F1E" w:rsidRPr="0057786E">
              <w:rPr>
                <w:rFonts w:eastAsia="Arial" w:cs="Arial"/>
              </w:rPr>
              <w:t>MSB</w:t>
            </w:r>
            <w:r w:rsidRPr="0057786E">
              <w:rPr>
                <w:rFonts w:eastAsia="Arial" w:cs="Arial"/>
              </w:rPr>
              <w:t>)</w:t>
            </w:r>
            <w:r w:rsidR="001B3F1E" w:rsidRPr="0057786E">
              <w:rPr>
                <w:rFonts w:eastAsia="Arial" w:cs="Arial"/>
              </w:rPr>
              <w:t xml:space="preserve"> M.I.S.L.E. Summer Institute</w:t>
            </w:r>
          </w:p>
        </w:tc>
        <w:tc>
          <w:tcPr>
            <w:tcW w:w="5292" w:type="dxa"/>
            <w:shd w:val="clear" w:color="auto" w:fill="auto"/>
            <w:vAlign w:val="center"/>
          </w:tcPr>
          <w:p w14:paraId="491B5D92" w14:textId="77777777" w:rsidR="001B3F1E" w:rsidRPr="0057786E" w:rsidRDefault="001B3F1E" w:rsidP="007C4E99">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728C2F9E" w14:textId="77777777" w:rsidTr="009B1DF1">
        <w:tc>
          <w:tcPr>
            <w:tcW w:w="1150" w:type="dxa"/>
            <w:shd w:val="clear" w:color="auto" w:fill="auto"/>
          </w:tcPr>
          <w:p w14:paraId="1CFD0FDC" w14:textId="77777777" w:rsidR="00725AF1" w:rsidRPr="0057786E" w:rsidRDefault="00725AF1" w:rsidP="007C4E99">
            <w:pPr>
              <w:jc w:val="center"/>
            </w:pPr>
          </w:p>
        </w:tc>
        <w:tc>
          <w:tcPr>
            <w:tcW w:w="4358" w:type="dxa"/>
            <w:shd w:val="clear" w:color="auto" w:fill="auto"/>
          </w:tcPr>
          <w:p w14:paraId="3356278A" w14:textId="77777777" w:rsidR="00725AF1" w:rsidRPr="0057786E" w:rsidRDefault="00792D0D" w:rsidP="007C4E99">
            <w:pPr>
              <w:rPr>
                <w:rFonts w:eastAsia="Arial" w:cs="Arial"/>
              </w:rPr>
            </w:pPr>
            <w:r w:rsidRPr="0057786E">
              <w:rPr>
                <w:rFonts w:eastAsia="Arial" w:cs="Arial"/>
              </w:rPr>
              <w:t>(</w:t>
            </w:r>
            <w:r w:rsidR="00725AF1" w:rsidRPr="0057786E">
              <w:rPr>
                <w:rFonts w:eastAsia="Arial" w:cs="Arial"/>
              </w:rPr>
              <w:t>MSB</w:t>
            </w:r>
            <w:r w:rsidRPr="0057786E">
              <w:rPr>
                <w:rFonts w:eastAsia="Arial" w:cs="Arial"/>
              </w:rPr>
              <w:t>)</w:t>
            </w:r>
            <w:r w:rsidR="00725AF1" w:rsidRPr="0057786E">
              <w:rPr>
                <w:rFonts w:eastAsia="Arial" w:cs="Arial"/>
              </w:rPr>
              <w:t xml:space="preserve"> Weekend Short Course Series: Weekend 2</w:t>
            </w:r>
          </w:p>
        </w:tc>
        <w:tc>
          <w:tcPr>
            <w:tcW w:w="5292" w:type="dxa"/>
            <w:shd w:val="clear" w:color="auto" w:fill="auto"/>
            <w:vAlign w:val="center"/>
          </w:tcPr>
          <w:p w14:paraId="0B37B0F4" w14:textId="77777777" w:rsidR="00725AF1" w:rsidRPr="0057786E" w:rsidRDefault="001B3F1E" w:rsidP="007C4E99">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3F5D46D5" w14:textId="77777777" w:rsidTr="009B1DF1">
        <w:tc>
          <w:tcPr>
            <w:tcW w:w="1150" w:type="dxa"/>
            <w:shd w:val="clear" w:color="auto" w:fill="auto"/>
          </w:tcPr>
          <w:p w14:paraId="070BBC55" w14:textId="77777777" w:rsidR="00725AF1" w:rsidRPr="0057786E" w:rsidRDefault="00725AF1" w:rsidP="007C4E99">
            <w:pPr>
              <w:jc w:val="center"/>
            </w:pPr>
          </w:p>
        </w:tc>
        <w:tc>
          <w:tcPr>
            <w:tcW w:w="4358" w:type="dxa"/>
            <w:shd w:val="clear" w:color="auto" w:fill="auto"/>
          </w:tcPr>
          <w:p w14:paraId="6844CD23" w14:textId="77777777" w:rsidR="00725AF1" w:rsidRPr="0057786E" w:rsidRDefault="00792D0D" w:rsidP="007C4E99">
            <w:pPr>
              <w:rPr>
                <w:rFonts w:eastAsia="Arial" w:cs="Arial"/>
              </w:rPr>
            </w:pPr>
            <w:r w:rsidRPr="0057786E">
              <w:rPr>
                <w:rFonts w:eastAsia="Arial" w:cs="Arial"/>
              </w:rPr>
              <w:t>(</w:t>
            </w:r>
            <w:r w:rsidR="001B3F1E" w:rsidRPr="0057786E">
              <w:rPr>
                <w:rFonts w:eastAsia="Arial" w:cs="Arial"/>
              </w:rPr>
              <w:t>MSB</w:t>
            </w:r>
            <w:r w:rsidRPr="0057786E">
              <w:rPr>
                <w:rFonts w:eastAsia="Arial" w:cs="Arial"/>
              </w:rPr>
              <w:t>)</w:t>
            </w:r>
            <w:r w:rsidR="001B3F1E" w:rsidRPr="0057786E">
              <w:rPr>
                <w:rFonts w:eastAsia="Arial" w:cs="Arial"/>
              </w:rPr>
              <w:t xml:space="preserve"> Weekend Short Course Series: Weekend 3</w:t>
            </w:r>
          </w:p>
        </w:tc>
        <w:tc>
          <w:tcPr>
            <w:tcW w:w="5292" w:type="dxa"/>
            <w:shd w:val="clear" w:color="auto" w:fill="auto"/>
            <w:vAlign w:val="center"/>
          </w:tcPr>
          <w:p w14:paraId="327EA3C3" w14:textId="77777777" w:rsidR="00725AF1" w:rsidRPr="0057786E" w:rsidRDefault="001B3F1E" w:rsidP="007C4E99">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05C5A" w:rsidRPr="0057786E" w14:paraId="45055FAD" w14:textId="77777777" w:rsidTr="009B1DF1">
        <w:tc>
          <w:tcPr>
            <w:tcW w:w="1150" w:type="dxa"/>
            <w:shd w:val="clear" w:color="auto" w:fill="auto"/>
          </w:tcPr>
          <w:p w14:paraId="78732ECB" w14:textId="77777777" w:rsidR="00705C5A" w:rsidRPr="0057786E" w:rsidRDefault="00705C5A" w:rsidP="007C4E99">
            <w:pPr>
              <w:jc w:val="center"/>
            </w:pPr>
          </w:p>
        </w:tc>
        <w:tc>
          <w:tcPr>
            <w:tcW w:w="4358" w:type="dxa"/>
            <w:shd w:val="clear" w:color="auto" w:fill="auto"/>
          </w:tcPr>
          <w:p w14:paraId="75D724A5" w14:textId="77777777" w:rsidR="00705C5A" w:rsidRPr="0057786E" w:rsidRDefault="00705C5A" w:rsidP="007C4E99">
            <w:pPr>
              <w:rPr>
                <w:rFonts w:eastAsia="Arial" w:cs="Arial"/>
              </w:rPr>
            </w:pPr>
            <w:r w:rsidRPr="0057786E">
              <w:rPr>
                <w:rFonts w:eastAsia="Arial" w:cs="Arial"/>
              </w:rPr>
              <w:t>(MSD) Work to Learn: School Year Paid Work</w:t>
            </w:r>
          </w:p>
        </w:tc>
        <w:tc>
          <w:tcPr>
            <w:tcW w:w="5292" w:type="dxa"/>
            <w:shd w:val="clear" w:color="auto" w:fill="auto"/>
            <w:vAlign w:val="center"/>
          </w:tcPr>
          <w:p w14:paraId="59A5B45E" w14:textId="77777777" w:rsidR="00705C5A" w:rsidRPr="0057786E" w:rsidRDefault="00705C5A" w:rsidP="007C4E99">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3D6346" w:rsidRPr="0057786E" w14:paraId="5E9EC8AE" w14:textId="77777777" w:rsidTr="009B1DF1">
        <w:tc>
          <w:tcPr>
            <w:tcW w:w="1150" w:type="dxa"/>
            <w:shd w:val="clear" w:color="auto" w:fill="auto"/>
          </w:tcPr>
          <w:p w14:paraId="7A344E67" w14:textId="77777777" w:rsidR="003D6346" w:rsidRPr="0057786E" w:rsidRDefault="003D6346" w:rsidP="007C4E99">
            <w:pPr>
              <w:jc w:val="center"/>
            </w:pPr>
          </w:p>
        </w:tc>
        <w:tc>
          <w:tcPr>
            <w:tcW w:w="4358" w:type="dxa"/>
            <w:shd w:val="clear" w:color="auto" w:fill="auto"/>
          </w:tcPr>
          <w:p w14:paraId="43B0CE76" w14:textId="77777777" w:rsidR="003D6346" w:rsidRPr="0057786E" w:rsidRDefault="008E4B5D" w:rsidP="007C4E99">
            <w:r w:rsidRPr="0057786E">
              <w:rPr>
                <w:rFonts w:eastAsia="Arial" w:cs="Arial"/>
              </w:rPr>
              <w:t>(</w:t>
            </w:r>
            <w:r w:rsidR="008F7C92" w:rsidRPr="0057786E">
              <w:rPr>
                <w:rFonts w:eastAsia="Arial" w:cs="Arial"/>
              </w:rPr>
              <w:t>MSD</w:t>
            </w:r>
            <w:r w:rsidRPr="0057786E">
              <w:rPr>
                <w:rFonts w:eastAsia="Arial" w:cs="Arial"/>
              </w:rPr>
              <w:t>)</w:t>
            </w:r>
            <w:r w:rsidR="00705C5A" w:rsidRPr="0057786E">
              <w:rPr>
                <w:rFonts w:eastAsia="Arial" w:cs="Arial"/>
              </w:rPr>
              <w:t xml:space="preserve"> Work to Learn: Youth Summer Employment</w:t>
            </w:r>
          </w:p>
        </w:tc>
        <w:tc>
          <w:tcPr>
            <w:tcW w:w="5292" w:type="dxa"/>
            <w:shd w:val="clear" w:color="auto" w:fill="auto"/>
            <w:vAlign w:val="center"/>
          </w:tcPr>
          <w:p w14:paraId="70ED673F" w14:textId="77777777" w:rsidR="003D6346" w:rsidRPr="0057786E" w:rsidRDefault="008F7C92" w:rsidP="007C4E99">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992E5B" w:rsidRPr="0057786E" w14:paraId="4C3959FB" w14:textId="77777777" w:rsidTr="009B1DF1">
        <w:trPr>
          <w:cantSplit/>
        </w:trPr>
        <w:tc>
          <w:tcPr>
            <w:tcW w:w="1150" w:type="dxa"/>
            <w:shd w:val="clear" w:color="auto" w:fill="auto"/>
          </w:tcPr>
          <w:p w14:paraId="0C85B187" w14:textId="77777777" w:rsidR="00992E5B" w:rsidRPr="0057786E" w:rsidRDefault="00992E5B" w:rsidP="007C4E99">
            <w:pPr>
              <w:jc w:val="center"/>
            </w:pPr>
          </w:p>
        </w:tc>
        <w:tc>
          <w:tcPr>
            <w:tcW w:w="4358" w:type="dxa"/>
            <w:shd w:val="clear" w:color="auto" w:fill="auto"/>
          </w:tcPr>
          <w:p w14:paraId="7FF8343F" w14:textId="77777777" w:rsidR="00992E5B" w:rsidRPr="0057786E" w:rsidRDefault="00992E5B" w:rsidP="00453915">
            <w:pPr>
              <w:rPr>
                <w:rFonts w:eastAsia="Arial" w:cs="Arial"/>
              </w:rPr>
            </w:pPr>
            <w:r w:rsidRPr="00992E5B">
              <w:rPr>
                <w:rFonts w:eastAsia="Arial" w:cs="Arial"/>
              </w:rPr>
              <w:t>Student Stipend (</w:t>
            </w:r>
            <w:r w:rsidR="00A85546">
              <w:rPr>
                <w:rFonts w:eastAsia="Arial" w:cs="Arial"/>
              </w:rPr>
              <w:t>0</w:t>
            </w:r>
            <w:r w:rsidRPr="00992E5B">
              <w:rPr>
                <w:rFonts w:eastAsia="Arial" w:cs="Arial"/>
              </w:rPr>
              <w:t>5-10 hours per week)</w:t>
            </w:r>
            <w:r>
              <w:rPr>
                <w:rFonts w:cs="Arial"/>
                <w:color w:val="222222"/>
                <w:shd w:val="clear" w:color="auto" w:fill="FFFFFF"/>
              </w:rPr>
              <w:t xml:space="preserve"> </w:t>
            </w:r>
          </w:p>
        </w:tc>
        <w:tc>
          <w:tcPr>
            <w:tcW w:w="5292" w:type="dxa"/>
            <w:shd w:val="clear" w:color="auto" w:fill="auto"/>
            <w:vAlign w:val="center"/>
          </w:tcPr>
          <w:p w14:paraId="6FF95B88" w14:textId="77777777" w:rsidR="00992E5B" w:rsidRPr="0057786E" w:rsidRDefault="00453915" w:rsidP="00DB4DEA">
            <w:pPr>
              <w:rPr>
                <w:rFonts w:eastAsia="Arial" w:cs="Arial"/>
              </w:rPr>
            </w:pPr>
            <w:r w:rsidRPr="00453915">
              <w:rPr>
                <w:rFonts w:eastAsia="Arial" w:cs="Arial"/>
              </w:rPr>
              <w:t>If WBLE agreement confirms that the WLBE is paid by the provider, DORS staff will complete an authorization for student receipt of minimum wage, based on the number of hours per week the student will be participating in the WBLE as documented on the WBLE agreement</w:t>
            </w:r>
            <w:r>
              <w:rPr>
                <w:rFonts w:eastAsia="Arial" w:cs="Arial"/>
              </w:rPr>
              <w:t>. 5-10 hours per week.</w:t>
            </w:r>
          </w:p>
        </w:tc>
      </w:tr>
      <w:tr w:rsidR="00992E5B" w:rsidRPr="0057786E" w14:paraId="2A9640D3" w14:textId="77777777" w:rsidTr="009B1DF1">
        <w:tc>
          <w:tcPr>
            <w:tcW w:w="1150" w:type="dxa"/>
            <w:shd w:val="clear" w:color="auto" w:fill="auto"/>
          </w:tcPr>
          <w:p w14:paraId="4F3DC979" w14:textId="77777777" w:rsidR="00992E5B" w:rsidRPr="0057786E" w:rsidRDefault="00992E5B" w:rsidP="007C4E99">
            <w:pPr>
              <w:jc w:val="center"/>
            </w:pPr>
          </w:p>
        </w:tc>
        <w:tc>
          <w:tcPr>
            <w:tcW w:w="4358" w:type="dxa"/>
            <w:shd w:val="clear" w:color="auto" w:fill="auto"/>
          </w:tcPr>
          <w:p w14:paraId="10671840" w14:textId="77777777" w:rsidR="00992E5B" w:rsidRPr="0057786E" w:rsidRDefault="00453915" w:rsidP="00DB4DEA">
            <w:pPr>
              <w:tabs>
                <w:tab w:val="left" w:pos="1267"/>
              </w:tabs>
              <w:rPr>
                <w:rFonts w:eastAsia="Arial" w:cs="Arial"/>
              </w:rPr>
            </w:pPr>
            <w:r>
              <w:rPr>
                <w:rFonts w:cs="Arial"/>
                <w:color w:val="222222"/>
                <w:shd w:val="clear" w:color="auto" w:fill="FFFFFF"/>
              </w:rPr>
              <w:t>Student Stipend (11-20 hours per week)</w:t>
            </w:r>
          </w:p>
        </w:tc>
        <w:tc>
          <w:tcPr>
            <w:tcW w:w="5292" w:type="dxa"/>
            <w:shd w:val="clear" w:color="auto" w:fill="auto"/>
            <w:vAlign w:val="center"/>
          </w:tcPr>
          <w:p w14:paraId="5E1A1B4D" w14:textId="77777777" w:rsidR="00992E5B" w:rsidRPr="0057786E" w:rsidRDefault="00453915" w:rsidP="007C4E99">
            <w:pPr>
              <w:rPr>
                <w:rFonts w:eastAsia="Arial" w:cs="Arial"/>
              </w:rPr>
            </w:pPr>
            <w:r>
              <w:rPr>
                <w:rFonts w:eastAsia="Arial" w:cs="Arial"/>
              </w:rPr>
              <w:t>Student Stipend as described above 11-20 hours per week.</w:t>
            </w:r>
          </w:p>
        </w:tc>
      </w:tr>
      <w:tr w:rsidR="00992E5B" w:rsidRPr="0057786E" w14:paraId="6CE2CC83" w14:textId="77777777" w:rsidTr="009B1DF1">
        <w:tc>
          <w:tcPr>
            <w:tcW w:w="1150" w:type="dxa"/>
            <w:shd w:val="clear" w:color="auto" w:fill="auto"/>
          </w:tcPr>
          <w:p w14:paraId="6141AF0C" w14:textId="77777777" w:rsidR="00992E5B" w:rsidRPr="0057786E" w:rsidRDefault="00992E5B" w:rsidP="007C4E99">
            <w:pPr>
              <w:jc w:val="center"/>
            </w:pPr>
          </w:p>
        </w:tc>
        <w:tc>
          <w:tcPr>
            <w:tcW w:w="4358" w:type="dxa"/>
            <w:shd w:val="clear" w:color="auto" w:fill="auto"/>
          </w:tcPr>
          <w:p w14:paraId="2FE55BBE" w14:textId="77777777" w:rsidR="00992E5B" w:rsidRPr="0057786E" w:rsidRDefault="00453915" w:rsidP="007C4E99">
            <w:pPr>
              <w:rPr>
                <w:rFonts w:eastAsia="Arial" w:cs="Arial"/>
              </w:rPr>
            </w:pPr>
            <w:r>
              <w:rPr>
                <w:rFonts w:cs="Arial"/>
                <w:color w:val="222222"/>
                <w:shd w:val="clear" w:color="auto" w:fill="FFFFFF"/>
              </w:rPr>
              <w:t>Student Stipend (21-30 hours per week)</w:t>
            </w:r>
          </w:p>
        </w:tc>
        <w:tc>
          <w:tcPr>
            <w:tcW w:w="5292" w:type="dxa"/>
            <w:shd w:val="clear" w:color="auto" w:fill="auto"/>
            <w:vAlign w:val="center"/>
          </w:tcPr>
          <w:p w14:paraId="0CFD4F95" w14:textId="77777777" w:rsidR="00992E5B" w:rsidRPr="0057786E" w:rsidRDefault="00453915" w:rsidP="007C4E99">
            <w:pPr>
              <w:rPr>
                <w:rFonts w:eastAsia="Arial" w:cs="Arial"/>
              </w:rPr>
            </w:pPr>
            <w:r>
              <w:rPr>
                <w:rFonts w:eastAsia="Arial" w:cs="Arial"/>
              </w:rPr>
              <w:t xml:space="preserve">Student Stipend as described above </w:t>
            </w:r>
            <w:r>
              <w:rPr>
                <w:rFonts w:cs="Arial"/>
                <w:color w:val="222222"/>
                <w:shd w:val="clear" w:color="auto" w:fill="FFFFFF"/>
              </w:rPr>
              <w:t xml:space="preserve">21-30 </w:t>
            </w:r>
            <w:r>
              <w:rPr>
                <w:rFonts w:eastAsia="Arial" w:cs="Arial"/>
              </w:rPr>
              <w:t>hours per week.</w:t>
            </w:r>
          </w:p>
        </w:tc>
      </w:tr>
      <w:tr w:rsidR="00992E5B" w:rsidRPr="0057786E" w14:paraId="05D27F53" w14:textId="77777777" w:rsidTr="009B1DF1">
        <w:tc>
          <w:tcPr>
            <w:tcW w:w="1150" w:type="dxa"/>
            <w:shd w:val="clear" w:color="auto" w:fill="auto"/>
          </w:tcPr>
          <w:p w14:paraId="53CC9F12" w14:textId="77777777" w:rsidR="00992E5B" w:rsidRPr="0057786E" w:rsidRDefault="00992E5B" w:rsidP="007C4E99">
            <w:pPr>
              <w:jc w:val="center"/>
            </w:pPr>
          </w:p>
        </w:tc>
        <w:tc>
          <w:tcPr>
            <w:tcW w:w="4358" w:type="dxa"/>
            <w:shd w:val="clear" w:color="auto" w:fill="auto"/>
          </w:tcPr>
          <w:p w14:paraId="6BFF5B84" w14:textId="77777777" w:rsidR="00992E5B" w:rsidRPr="0057786E" w:rsidRDefault="00453915" w:rsidP="007C4E99">
            <w:pPr>
              <w:rPr>
                <w:rFonts w:eastAsia="Arial" w:cs="Arial"/>
              </w:rPr>
            </w:pPr>
            <w:r>
              <w:rPr>
                <w:rFonts w:cs="Arial"/>
                <w:color w:val="222222"/>
                <w:shd w:val="clear" w:color="auto" w:fill="FFFFFF"/>
              </w:rPr>
              <w:t>Student Stipend (31-40 hours per week)</w:t>
            </w:r>
          </w:p>
        </w:tc>
        <w:tc>
          <w:tcPr>
            <w:tcW w:w="5292" w:type="dxa"/>
            <w:shd w:val="clear" w:color="auto" w:fill="auto"/>
            <w:vAlign w:val="center"/>
          </w:tcPr>
          <w:p w14:paraId="3E66B8F6" w14:textId="77777777" w:rsidR="00992E5B" w:rsidRPr="0057786E" w:rsidRDefault="00453915" w:rsidP="007C4E99">
            <w:pPr>
              <w:rPr>
                <w:rFonts w:eastAsia="Arial" w:cs="Arial"/>
              </w:rPr>
            </w:pPr>
            <w:r>
              <w:rPr>
                <w:rFonts w:eastAsia="Arial" w:cs="Arial"/>
              </w:rPr>
              <w:t xml:space="preserve">Student Stipend as described above </w:t>
            </w:r>
            <w:r>
              <w:rPr>
                <w:rFonts w:cs="Arial"/>
                <w:color w:val="222222"/>
                <w:shd w:val="clear" w:color="auto" w:fill="FFFFFF"/>
              </w:rPr>
              <w:t xml:space="preserve">31-40 </w:t>
            </w:r>
            <w:r>
              <w:rPr>
                <w:rFonts w:eastAsia="Arial" w:cs="Arial"/>
              </w:rPr>
              <w:t>hours per week.</w:t>
            </w:r>
          </w:p>
        </w:tc>
      </w:tr>
      <w:tr w:rsidR="00992E5B" w:rsidRPr="0057786E" w14:paraId="14CA11B0" w14:textId="77777777" w:rsidTr="009B1DF1">
        <w:tc>
          <w:tcPr>
            <w:tcW w:w="1150" w:type="dxa"/>
            <w:shd w:val="clear" w:color="auto" w:fill="auto"/>
          </w:tcPr>
          <w:p w14:paraId="776B5157" w14:textId="77777777" w:rsidR="00992E5B" w:rsidRPr="0057786E" w:rsidRDefault="00992E5B" w:rsidP="007C4E99">
            <w:pPr>
              <w:jc w:val="center"/>
            </w:pPr>
          </w:p>
        </w:tc>
        <w:tc>
          <w:tcPr>
            <w:tcW w:w="4358" w:type="dxa"/>
            <w:shd w:val="clear" w:color="auto" w:fill="auto"/>
          </w:tcPr>
          <w:p w14:paraId="6B1C6DAA" w14:textId="77777777" w:rsidR="00992E5B" w:rsidRPr="0057786E" w:rsidRDefault="00453915" w:rsidP="007C4E99">
            <w:pPr>
              <w:rPr>
                <w:rFonts w:eastAsia="Arial" w:cs="Arial"/>
              </w:rPr>
            </w:pPr>
            <w:r w:rsidRPr="00453915">
              <w:rPr>
                <w:rFonts w:eastAsia="Arial" w:cs="Arial"/>
              </w:rPr>
              <w:t>Student Stipend PG/MOCO (</w:t>
            </w:r>
            <w:r w:rsidR="00A85546">
              <w:rPr>
                <w:rFonts w:eastAsia="Arial" w:cs="Arial"/>
              </w:rPr>
              <w:t>0</w:t>
            </w:r>
            <w:r w:rsidRPr="00453915">
              <w:rPr>
                <w:rFonts w:eastAsia="Arial" w:cs="Arial"/>
              </w:rPr>
              <w:t>5-10 hours per week)</w:t>
            </w:r>
          </w:p>
        </w:tc>
        <w:tc>
          <w:tcPr>
            <w:tcW w:w="5292" w:type="dxa"/>
            <w:shd w:val="clear" w:color="auto" w:fill="auto"/>
            <w:vAlign w:val="center"/>
          </w:tcPr>
          <w:p w14:paraId="3CA804B9" w14:textId="77777777" w:rsidR="00992E5B" w:rsidRPr="0057786E" w:rsidRDefault="00453915" w:rsidP="00453915">
            <w:pPr>
              <w:rPr>
                <w:rFonts w:eastAsia="Arial" w:cs="Arial"/>
              </w:rPr>
            </w:pPr>
            <w:r>
              <w:rPr>
                <w:rFonts w:eastAsia="Arial" w:cs="Arial"/>
              </w:rPr>
              <w:t>Student Stipend as described above,</w:t>
            </w:r>
            <w:r>
              <w:t xml:space="preserve"> </w:t>
            </w:r>
            <w:r w:rsidRPr="00453915">
              <w:rPr>
                <w:rFonts w:eastAsia="Arial" w:cs="Arial"/>
              </w:rPr>
              <w:t>Cost</w:t>
            </w:r>
            <w:r w:rsidR="00626522">
              <w:rPr>
                <w:rFonts w:eastAsia="Arial" w:cs="Arial"/>
              </w:rPr>
              <w:t xml:space="preserve"> per week for WBLE</w:t>
            </w:r>
            <w:r w:rsidRPr="00453915">
              <w:rPr>
                <w:rFonts w:eastAsia="Arial" w:cs="Arial"/>
              </w:rPr>
              <w:t>s located in Prince George’s &amp; Montgomery County only</w:t>
            </w:r>
            <w:r>
              <w:rPr>
                <w:rFonts w:eastAsia="Arial" w:cs="Arial"/>
              </w:rPr>
              <w:t>, 5-10 hours per week.</w:t>
            </w:r>
          </w:p>
        </w:tc>
      </w:tr>
      <w:tr w:rsidR="00992E5B" w:rsidRPr="0057786E" w14:paraId="16D15A0B" w14:textId="77777777" w:rsidTr="009B1DF1">
        <w:tc>
          <w:tcPr>
            <w:tcW w:w="1150" w:type="dxa"/>
            <w:shd w:val="clear" w:color="auto" w:fill="auto"/>
          </w:tcPr>
          <w:p w14:paraId="271556AB" w14:textId="77777777" w:rsidR="00992E5B" w:rsidRPr="0057786E" w:rsidRDefault="00992E5B" w:rsidP="007C4E99">
            <w:pPr>
              <w:jc w:val="center"/>
            </w:pPr>
          </w:p>
        </w:tc>
        <w:tc>
          <w:tcPr>
            <w:tcW w:w="4358" w:type="dxa"/>
            <w:shd w:val="clear" w:color="auto" w:fill="auto"/>
          </w:tcPr>
          <w:p w14:paraId="78AAADC4" w14:textId="77777777" w:rsidR="00992E5B" w:rsidRPr="0057786E" w:rsidRDefault="00453915" w:rsidP="007C4E99">
            <w:pPr>
              <w:rPr>
                <w:rFonts w:eastAsia="Arial" w:cs="Arial"/>
              </w:rPr>
            </w:pPr>
            <w:r w:rsidRPr="00992E5B">
              <w:rPr>
                <w:rFonts w:eastAsia="Arial" w:cs="Arial"/>
              </w:rPr>
              <w:t>Student Stipend PG/MOCO (11-20 hours per week)</w:t>
            </w:r>
          </w:p>
        </w:tc>
        <w:tc>
          <w:tcPr>
            <w:tcW w:w="5292" w:type="dxa"/>
            <w:shd w:val="clear" w:color="auto" w:fill="auto"/>
            <w:vAlign w:val="center"/>
          </w:tcPr>
          <w:p w14:paraId="46D93BA1" w14:textId="77777777" w:rsidR="00992E5B" w:rsidRPr="0057786E" w:rsidRDefault="00453915" w:rsidP="00453915">
            <w:pPr>
              <w:rPr>
                <w:rFonts w:eastAsia="Arial" w:cs="Arial"/>
              </w:rPr>
            </w:pPr>
            <w:r>
              <w:rPr>
                <w:rFonts w:eastAsia="Arial" w:cs="Arial"/>
              </w:rPr>
              <w:t>Student Stipend as described above,</w:t>
            </w:r>
            <w:r>
              <w:t xml:space="preserve"> </w:t>
            </w:r>
            <w:r w:rsidRPr="00453915">
              <w:rPr>
                <w:rFonts w:eastAsia="Arial" w:cs="Arial"/>
              </w:rPr>
              <w:t>Cost per week for WBLE’s located in Prince George’s &amp; Montgomery County only</w:t>
            </w:r>
            <w:r>
              <w:rPr>
                <w:rFonts w:eastAsia="Arial" w:cs="Arial"/>
              </w:rPr>
              <w:t>, 11-20 hours per week.</w:t>
            </w:r>
          </w:p>
        </w:tc>
      </w:tr>
      <w:tr w:rsidR="00992E5B" w:rsidRPr="0057786E" w14:paraId="6F0358DE" w14:textId="77777777" w:rsidTr="009B1DF1">
        <w:tc>
          <w:tcPr>
            <w:tcW w:w="1150" w:type="dxa"/>
            <w:shd w:val="clear" w:color="auto" w:fill="auto"/>
          </w:tcPr>
          <w:p w14:paraId="78782791" w14:textId="77777777" w:rsidR="00992E5B" w:rsidRPr="0057786E" w:rsidRDefault="00992E5B" w:rsidP="007C4E99">
            <w:pPr>
              <w:jc w:val="center"/>
            </w:pPr>
          </w:p>
        </w:tc>
        <w:tc>
          <w:tcPr>
            <w:tcW w:w="4358" w:type="dxa"/>
            <w:shd w:val="clear" w:color="auto" w:fill="auto"/>
          </w:tcPr>
          <w:p w14:paraId="3492E222" w14:textId="77777777" w:rsidR="00992E5B" w:rsidRPr="0057786E" w:rsidRDefault="00453915" w:rsidP="007C4E99">
            <w:pPr>
              <w:rPr>
                <w:rFonts w:eastAsia="Arial" w:cs="Arial"/>
              </w:rPr>
            </w:pPr>
            <w:r w:rsidRPr="00992E5B">
              <w:rPr>
                <w:rFonts w:eastAsia="Arial" w:cs="Arial"/>
              </w:rPr>
              <w:t>Student Stipend PG/MOCO (21-30 hours per week)</w:t>
            </w:r>
          </w:p>
        </w:tc>
        <w:tc>
          <w:tcPr>
            <w:tcW w:w="5292" w:type="dxa"/>
            <w:shd w:val="clear" w:color="auto" w:fill="auto"/>
            <w:vAlign w:val="center"/>
          </w:tcPr>
          <w:p w14:paraId="01FA00F5" w14:textId="77777777" w:rsidR="00992E5B" w:rsidRPr="0057786E" w:rsidRDefault="00453915" w:rsidP="00453915">
            <w:pPr>
              <w:rPr>
                <w:rFonts w:eastAsia="Arial" w:cs="Arial"/>
              </w:rPr>
            </w:pPr>
            <w:r>
              <w:rPr>
                <w:rFonts w:eastAsia="Arial" w:cs="Arial"/>
              </w:rPr>
              <w:t>Student Stipend as described above,</w:t>
            </w:r>
            <w:r>
              <w:t xml:space="preserve"> </w:t>
            </w:r>
            <w:r w:rsidR="00626522">
              <w:rPr>
                <w:rFonts w:eastAsia="Arial" w:cs="Arial"/>
              </w:rPr>
              <w:t>Cost per week for WBLE</w:t>
            </w:r>
            <w:r w:rsidRPr="00453915">
              <w:rPr>
                <w:rFonts w:eastAsia="Arial" w:cs="Arial"/>
              </w:rPr>
              <w:t>s located in Prince George’s &amp; Montgomery County only</w:t>
            </w:r>
            <w:r w:rsidR="00626522">
              <w:rPr>
                <w:rFonts w:eastAsia="Arial" w:cs="Arial"/>
              </w:rPr>
              <w:t xml:space="preserve">, </w:t>
            </w:r>
            <w:r>
              <w:rPr>
                <w:rFonts w:eastAsia="Arial" w:cs="Arial"/>
              </w:rPr>
              <w:t>21-30 hours per week.</w:t>
            </w:r>
          </w:p>
        </w:tc>
      </w:tr>
      <w:tr w:rsidR="00992E5B" w:rsidRPr="0057786E" w14:paraId="5FA3E2B4" w14:textId="77777777" w:rsidTr="009B1DF1">
        <w:tc>
          <w:tcPr>
            <w:tcW w:w="1150" w:type="dxa"/>
            <w:shd w:val="clear" w:color="auto" w:fill="auto"/>
          </w:tcPr>
          <w:p w14:paraId="6E7540BF" w14:textId="77777777" w:rsidR="00992E5B" w:rsidRPr="0057786E" w:rsidRDefault="00992E5B" w:rsidP="007C4E99">
            <w:pPr>
              <w:jc w:val="center"/>
            </w:pPr>
          </w:p>
        </w:tc>
        <w:tc>
          <w:tcPr>
            <w:tcW w:w="4358" w:type="dxa"/>
            <w:shd w:val="clear" w:color="auto" w:fill="auto"/>
          </w:tcPr>
          <w:p w14:paraId="2341D926" w14:textId="77777777" w:rsidR="00992E5B" w:rsidRPr="0057786E" w:rsidRDefault="00453915" w:rsidP="007C4E99">
            <w:pPr>
              <w:rPr>
                <w:rFonts w:eastAsia="Arial" w:cs="Arial"/>
              </w:rPr>
            </w:pPr>
            <w:r w:rsidRPr="00992E5B">
              <w:rPr>
                <w:rFonts w:eastAsia="Arial" w:cs="Arial"/>
              </w:rPr>
              <w:t>Student Stipend PG/MOCO (31-40 hours per week)</w:t>
            </w:r>
          </w:p>
        </w:tc>
        <w:tc>
          <w:tcPr>
            <w:tcW w:w="5292" w:type="dxa"/>
            <w:shd w:val="clear" w:color="auto" w:fill="auto"/>
            <w:vAlign w:val="center"/>
          </w:tcPr>
          <w:p w14:paraId="303440BA" w14:textId="77777777" w:rsidR="00992E5B" w:rsidRPr="0057786E" w:rsidRDefault="00453915" w:rsidP="00453915">
            <w:pPr>
              <w:rPr>
                <w:rFonts w:eastAsia="Arial" w:cs="Arial"/>
              </w:rPr>
            </w:pPr>
            <w:r>
              <w:rPr>
                <w:rFonts w:eastAsia="Arial" w:cs="Arial"/>
              </w:rPr>
              <w:t>Student Stipend as described above,</w:t>
            </w:r>
            <w:r>
              <w:t xml:space="preserve"> </w:t>
            </w:r>
            <w:r w:rsidR="00626522">
              <w:rPr>
                <w:rFonts w:eastAsia="Arial" w:cs="Arial"/>
              </w:rPr>
              <w:t>Cost per week for WBLE</w:t>
            </w:r>
            <w:r w:rsidRPr="00453915">
              <w:rPr>
                <w:rFonts w:eastAsia="Arial" w:cs="Arial"/>
              </w:rPr>
              <w:t>s located in Prince George’s &amp; Montgomery County only</w:t>
            </w:r>
            <w:r>
              <w:rPr>
                <w:rFonts w:eastAsia="Arial" w:cs="Arial"/>
              </w:rPr>
              <w:t>, 31-40 hours per week.</w:t>
            </w:r>
          </w:p>
        </w:tc>
      </w:tr>
      <w:tr w:rsidR="003D6346" w:rsidRPr="0057786E" w14:paraId="0FCD439E" w14:textId="77777777" w:rsidTr="009B1DF1">
        <w:tc>
          <w:tcPr>
            <w:tcW w:w="1150" w:type="dxa"/>
            <w:shd w:val="clear" w:color="auto" w:fill="auto"/>
          </w:tcPr>
          <w:p w14:paraId="2D3D0A01" w14:textId="77777777" w:rsidR="003D6346" w:rsidRPr="0057786E" w:rsidRDefault="003D6346" w:rsidP="007C4E99">
            <w:pPr>
              <w:jc w:val="center"/>
            </w:pPr>
          </w:p>
        </w:tc>
        <w:tc>
          <w:tcPr>
            <w:tcW w:w="4358" w:type="dxa"/>
            <w:shd w:val="clear" w:color="auto" w:fill="auto"/>
          </w:tcPr>
          <w:p w14:paraId="19B59072" w14:textId="77777777" w:rsidR="003D6346" w:rsidRPr="0057786E" w:rsidRDefault="008E4B5D" w:rsidP="007C4E99">
            <w:r w:rsidRPr="0057786E">
              <w:rPr>
                <w:rFonts w:eastAsia="Arial" w:cs="Arial"/>
              </w:rPr>
              <w:t>(</w:t>
            </w:r>
            <w:r w:rsidR="008F7C92" w:rsidRPr="0057786E">
              <w:rPr>
                <w:rFonts w:eastAsia="Arial" w:cs="Arial"/>
              </w:rPr>
              <w:t>VSP</w:t>
            </w:r>
            <w:r w:rsidRPr="0057786E">
              <w:rPr>
                <w:rFonts w:eastAsia="Arial" w:cs="Arial"/>
              </w:rPr>
              <w:t>)</w:t>
            </w:r>
            <w:r w:rsidR="008F7C92" w:rsidRPr="0057786E">
              <w:rPr>
                <w:rFonts w:eastAsia="Arial" w:cs="Arial"/>
              </w:rPr>
              <w:t xml:space="preserve"> Win Through Work Program</w:t>
            </w:r>
          </w:p>
        </w:tc>
        <w:tc>
          <w:tcPr>
            <w:tcW w:w="5292" w:type="dxa"/>
            <w:shd w:val="clear" w:color="auto" w:fill="auto"/>
            <w:vAlign w:val="center"/>
          </w:tcPr>
          <w:p w14:paraId="65733536" w14:textId="77777777" w:rsidR="003D6346" w:rsidRPr="0057786E" w:rsidRDefault="008F7C92" w:rsidP="007C4E99">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8E4B5D" w:rsidRPr="0057786E" w14:paraId="736170E5" w14:textId="77777777" w:rsidTr="009B1DF1">
        <w:trPr>
          <w:cantSplit/>
        </w:trPr>
        <w:tc>
          <w:tcPr>
            <w:tcW w:w="1150" w:type="dxa"/>
            <w:shd w:val="clear" w:color="auto" w:fill="auto"/>
          </w:tcPr>
          <w:p w14:paraId="50A7C68F" w14:textId="77777777" w:rsidR="008E4B5D" w:rsidRPr="0057786E" w:rsidRDefault="008E4B5D" w:rsidP="007C4E99">
            <w:pPr>
              <w:jc w:val="center"/>
            </w:pPr>
          </w:p>
        </w:tc>
        <w:tc>
          <w:tcPr>
            <w:tcW w:w="4358" w:type="dxa"/>
            <w:shd w:val="clear" w:color="auto" w:fill="auto"/>
          </w:tcPr>
          <w:p w14:paraId="4F7944B3" w14:textId="77777777" w:rsidR="008E4B5D" w:rsidRPr="0057786E" w:rsidRDefault="008E4B5D" w:rsidP="007C4E99">
            <w:pPr>
              <w:rPr>
                <w:rFonts w:eastAsia="Arial" w:cs="Arial"/>
              </w:rPr>
            </w:pPr>
            <w:r w:rsidRPr="0057786E">
              <w:rPr>
                <w:rFonts w:eastAsia="Arial" w:cs="Arial"/>
              </w:rPr>
              <w:t xml:space="preserve">(Work Opportunities) YTS </w:t>
            </w:r>
            <w:r w:rsidRPr="0057786E">
              <w:rPr>
                <w:rFonts w:eastAsia="Arial" w:cs="Arial"/>
                <w:b/>
              </w:rPr>
              <w:t>Internship</w:t>
            </w:r>
          </w:p>
          <w:p w14:paraId="7A4D5E51" w14:textId="77777777" w:rsidR="008E4B5D" w:rsidRPr="0057786E" w:rsidRDefault="008E4B5D" w:rsidP="007C4E99">
            <w:pPr>
              <w:rPr>
                <w:rFonts w:eastAsia="Arial" w:cs="Arial"/>
                <w:b/>
                <w:color w:val="FF0000"/>
              </w:rPr>
            </w:pPr>
            <w:r w:rsidRPr="0057786E">
              <w:rPr>
                <w:rFonts w:eastAsia="Arial" w:cs="Arial"/>
                <w:b/>
                <w:color w:val="FF0000"/>
              </w:rPr>
              <w:t>Note: YTS = Youth Transition Services</w:t>
            </w:r>
          </w:p>
        </w:tc>
        <w:tc>
          <w:tcPr>
            <w:tcW w:w="5292" w:type="dxa"/>
            <w:shd w:val="clear" w:color="auto" w:fill="auto"/>
            <w:vAlign w:val="center"/>
          </w:tcPr>
          <w:p w14:paraId="05283AB9" w14:textId="77777777" w:rsidR="008E4B5D" w:rsidRPr="0057786E" w:rsidRDefault="008E4B5D" w:rsidP="007C4E99">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8E4B5D" w:rsidRPr="0057786E" w14:paraId="3B3A0C54" w14:textId="77777777" w:rsidTr="009B1DF1">
        <w:trPr>
          <w:cantSplit/>
        </w:trPr>
        <w:tc>
          <w:tcPr>
            <w:tcW w:w="1150" w:type="dxa"/>
            <w:shd w:val="clear" w:color="auto" w:fill="auto"/>
          </w:tcPr>
          <w:p w14:paraId="7C34E90A" w14:textId="77777777" w:rsidR="008E4B5D" w:rsidRPr="0057786E" w:rsidRDefault="008E4B5D" w:rsidP="00721861">
            <w:pPr>
              <w:jc w:val="center"/>
            </w:pPr>
          </w:p>
        </w:tc>
        <w:tc>
          <w:tcPr>
            <w:tcW w:w="4358" w:type="dxa"/>
            <w:shd w:val="clear" w:color="auto" w:fill="auto"/>
          </w:tcPr>
          <w:p w14:paraId="14DD1B8C" w14:textId="77777777" w:rsidR="008E4B5D" w:rsidRPr="0057786E" w:rsidRDefault="008E4B5D" w:rsidP="00721861">
            <w:pPr>
              <w:rPr>
                <w:rFonts w:eastAsia="Arial" w:cs="Arial"/>
              </w:rPr>
            </w:pPr>
            <w:r w:rsidRPr="0057786E">
              <w:rPr>
                <w:rFonts w:eastAsia="Arial" w:cs="Arial"/>
              </w:rPr>
              <w:t>A.T. Required for Work-Based Learning</w:t>
            </w:r>
          </w:p>
        </w:tc>
        <w:tc>
          <w:tcPr>
            <w:tcW w:w="5292" w:type="dxa"/>
            <w:shd w:val="clear" w:color="auto" w:fill="auto"/>
            <w:vAlign w:val="center"/>
          </w:tcPr>
          <w:p w14:paraId="01768788" w14:textId="77777777" w:rsidR="008E4B5D" w:rsidRPr="0057786E" w:rsidRDefault="008E4B5D" w:rsidP="00626522">
            <w:pPr>
              <w:rPr>
                <w:rFonts w:eastAsia="Arial" w:cs="Arial"/>
              </w:rPr>
            </w:pPr>
            <w:r w:rsidRPr="0057786E">
              <w:rPr>
                <w:rFonts w:eastAsia="Arial" w:cs="Arial"/>
              </w:rPr>
              <w:t xml:space="preserve">Used to purchase assistive technology specifically required for use in a work-based learning experience, funded as a </w:t>
            </w:r>
            <w:r w:rsidR="00626522">
              <w:rPr>
                <w:rFonts w:eastAsia="Arial" w:cs="Arial"/>
              </w:rPr>
              <w:t>Pre-ET</w:t>
            </w:r>
            <w:r w:rsidRPr="0057786E">
              <w:rPr>
                <w:rFonts w:eastAsia="Arial" w:cs="Arial"/>
              </w:rPr>
              <w:t xml:space="preserve"> service for a high school student with a disability.</w:t>
            </w:r>
          </w:p>
        </w:tc>
      </w:tr>
      <w:tr w:rsidR="003D6346" w:rsidRPr="0057786E" w14:paraId="20F5FA2C" w14:textId="77777777" w:rsidTr="009B1DF1">
        <w:trPr>
          <w:cantSplit/>
        </w:trPr>
        <w:tc>
          <w:tcPr>
            <w:tcW w:w="1150" w:type="dxa"/>
            <w:shd w:val="clear" w:color="auto" w:fill="auto"/>
          </w:tcPr>
          <w:p w14:paraId="3CF7B487" w14:textId="77777777" w:rsidR="003D6346" w:rsidRPr="0057786E" w:rsidRDefault="003D6346" w:rsidP="007C4E99">
            <w:pPr>
              <w:jc w:val="center"/>
            </w:pPr>
          </w:p>
        </w:tc>
        <w:tc>
          <w:tcPr>
            <w:tcW w:w="4358" w:type="dxa"/>
            <w:shd w:val="clear" w:color="auto" w:fill="auto"/>
          </w:tcPr>
          <w:p w14:paraId="05D58553" w14:textId="77777777" w:rsidR="003D6346" w:rsidRPr="0057786E" w:rsidRDefault="008F7C92" w:rsidP="007C4E99">
            <w:r w:rsidRPr="0057786E">
              <w:rPr>
                <w:rFonts w:eastAsia="Arial" w:cs="Arial"/>
              </w:rPr>
              <w:t>Interpreting during Work-Based Learning Experience</w:t>
            </w:r>
          </w:p>
        </w:tc>
        <w:tc>
          <w:tcPr>
            <w:tcW w:w="5292" w:type="dxa"/>
            <w:shd w:val="clear" w:color="auto" w:fill="auto"/>
            <w:vAlign w:val="center"/>
          </w:tcPr>
          <w:p w14:paraId="6B68724E" w14:textId="77777777" w:rsidR="003D6346" w:rsidRPr="0057786E" w:rsidRDefault="008F7C92" w:rsidP="007C4E99">
            <w:r w:rsidRPr="0057786E">
              <w:rPr>
                <w:rFonts w:eastAsia="Arial" w:cs="Arial"/>
              </w:rPr>
              <w:t xml:space="preserve">Used when a high school student with a disability requires interpreting services while participating in a work-based learning experience as a </w:t>
            </w:r>
            <w:r w:rsidR="00DB4DEA">
              <w:rPr>
                <w:rFonts w:eastAsia="Arial" w:cs="Arial"/>
              </w:rPr>
              <w:t>Pre-ET service</w:t>
            </w:r>
            <w:r w:rsidR="00626522">
              <w:rPr>
                <w:rFonts w:eastAsia="Arial" w:cs="Arial"/>
              </w:rPr>
              <w:t>.</w:t>
            </w:r>
          </w:p>
        </w:tc>
      </w:tr>
      <w:tr w:rsidR="00D5209F" w:rsidRPr="0057786E" w14:paraId="680E6028" w14:textId="77777777" w:rsidTr="009B1DF1">
        <w:trPr>
          <w:cantSplit/>
        </w:trPr>
        <w:tc>
          <w:tcPr>
            <w:tcW w:w="1150" w:type="dxa"/>
            <w:shd w:val="clear" w:color="auto" w:fill="auto"/>
          </w:tcPr>
          <w:p w14:paraId="178B29C0" w14:textId="77777777" w:rsidR="00D5209F" w:rsidRPr="0057786E" w:rsidRDefault="00D5209F" w:rsidP="007C4E99">
            <w:pPr>
              <w:jc w:val="center"/>
            </w:pPr>
          </w:p>
        </w:tc>
        <w:tc>
          <w:tcPr>
            <w:tcW w:w="4358" w:type="dxa"/>
            <w:shd w:val="clear" w:color="auto" w:fill="auto"/>
          </w:tcPr>
          <w:p w14:paraId="50CD7454" w14:textId="77777777" w:rsidR="00D5209F" w:rsidRPr="0057786E" w:rsidRDefault="00D5209F" w:rsidP="007C4E99">
            <w:pPr>
              <w:rPr>
                <w:rFonts w:eastAsia="Arial" w:cs="Arial"/>
              </w:rPr>
            </w:pPr>
            <w:r w:rsidRPr="0057786E">
              <w:rPr>
                <w:rFonts w:eastAsia="Arial" w:cs="Arial"/>
              </w:rPr>
              <w:t>On-Site Workplace Readiness Training</w:t>
            </w:r>
          </w:p>
        </w:tc>
        <w:tc>
          <w:tcPr>
            <w:tcW w:w="5292" w:type="dxa"/>
            <w:shd w:val="clear" w:color="auto" w:fill="auto"/>
            <w:vAlign w:val="center"/>
          </w:tcPr>
          <w:p w14:paraId="74F4A297" w14:textId="77777777" w:rsidR="00D5209F" w:rsidRPr="0057786E" w:rsidRDefault="00D5209F" w:rsidP="00D5209F">
            <w:pPr>
              <w:rPr>
                <w:rFonts w:eastAsia="Arial" w:cs="Arial"/>
                <w:strike/>
              </w:rPr>
            </w:pPr>
            <w:r w:rsidRPr="0057786E">
              <w:rPr>
                <w:rFonts w:eastAsia="Arial" w:cs="Arial"/>
              </w:rPr>
              <w:t xml:space="preserve">Used when requested by student participating in a work-based learning experience as a </w:t>
            </w:r>
            <w:r w:rsidR="00DB4DEA">
              <w:rPr>
                <w:rFonts w:eastAsia="Arial" w:cs="Arial"/>
              </w:rPr>
              <w:t>Pre-ET service</w:t>
            </w:r>
            <w:r w:rsidRPr="0057786E">
              <w:rPr>
                <w:rFonts w:eastAsia="Arial" w:cs="Arial"/>
              </w:rPr>
              <w:t xml:space="preserve"> for a student with a disability.</w:t>
            </w:r>
          </w:p>
        </w:tc>
      </w:tr>
      <w:tr w:rsidR="005D3CD3" w:rsidRPr="0057786E" w14:paraId="61EAC555" w14:textId="77777777" w:rsidTr="009B1DF1">
        <w:tc>
          <w:tcPr>
            <w:tcW w:w="1150" w:type="dxa"/>
            <w:shd w:val="clear" w:color="auto" w:fill="auto"/>
          </w:tcPr>
          <w:p w14:paraId="0A8BCE8D" w14:textId="77777777" w:rsidR="005D3CD3" w:rsidRPr="0057786E" w:rsidRDefault="005D3CD3" w:rsidP="005D3CD3">
            <w:pPr>
              <w:jc w:val="center"/>
            </w:pPr>
          </w:p>
        </w:tc>
        <w:tc>
          <w:tcPr>
            <w:tcW w:w="4358" w:type="dxa"/>
            <w:shd w:val="clear" w:color="auto" w:fill="auto"/>
          </w:tcPr>
          <w:p w14:paraId="307FBFE8" w14:textId="77777777" w:rsidR="005D3CD3" w:rsidRDefault="005D3CD3" w:rsidP="005D3CD3">
            <w:pPr>
              <w:rPr>
                <w:rFonts w:eastAsia="Arial" w:cs="Arial"/>
              </w:rPr>
            </w:pPr>
            <w:r w:rsidRPr="0057786E">
              <w:rPr>
                <w:rFonts w:eastAsia="Arial" w:cs="Arial"/>
              </w:rPr>
              <w:t>On-Site Workplace Readiness Training</w:t>
            </w:r>
            <w:r>
              <w:rPr>
                <w:rFonts w:eastAsia="Arial" w:cs="Arial"/>
              </w:rPr>
              <w:t xml:space="preserve"> —YSE Supplement</w:t>
            </w:r>
          </w:p>
          <w:p w14:paraId="2FF1E21A" w14:textId="77777777" w:rsidR="005D3CD3" w:rsidRDefault="005D3CD3" w:rsidP="005D3CD3">
            <w:pPr>
              <w:rPr>
                <w:rFonts w:eastAsia="Arial" w:cs="Arial"/>
              </w:rPr>
            </w:pPr>
          </w:p>
          <w:p w14:paraId="6D7BC979" w14:textId="77777777" w:rsidR="005D3CD3" w:rsidRPr="005D3CD3" w:rsidRDefault="005D3CD3" w:rsidP="005D3CD3">
            <w:pPr>
              <w:rPr>
                <w:rFonts w:eastAsia="Arial" w:cs="Arial"/>
                <w:color w:val="FF0000"/>
              </w:rPr>
            </w:pPr>
            <w:r w:rsidRPr="005D3CD3">
              <w:rPr>
                <w:rFonts w:eastAsia="Arial" w:cs="Arial"/>
                <w:b/>
                <w:color w:val="FF0000"/>
              </w:rPr>
              <w:t>Regional Director Approval required</w:t>
            </w:r>
          </w:p>
        </w:tc>
        <w:tc>
          <w:tcPr>
            <w:tcW w:w="5292" w:type="dxa"/>
            <w:shd w:val="clear" w:color="auto" w:fill="auto"/>
            <w:vAlign w:val="center"/>
          </w:tcPr>
          <w:p w14:paraId="40ED127B" w14:textId="77777777" w:rsidR="005D3CD3" w:rsidRPr="0057786E" w:rsidRDefault="005D3CD3" w:rsidP="00626522">
            <w:pPr>
              <w:rPr>
                <w:rFonts w:eastAsia="Arial" w:cs="Arial"/>
                <w:strike/>
              </w:rPr>
            </w:pPr>
            <w:r w:rsidRPr="0057786E">
              <w:rPr>
                <w:rFonts w:eastAsia="Arial" w:cs="Arial"/>
              </w:rPr>
              <w:t>Used when</w:t>
            </w:r>
            <w:r>
              <w:rPr>
                <w:rFonts w:eastAsia="Arial" w:cs="Arial"/>
              </w:rPr>
              <w:t xml:space="preserve"> more funding is</w:t>
            </w:r>
            <w:r w:rsidRPr="0057786E">
              <w:rPr>
                <w:rFonts w:eastAsia="Arial" w:cs="Arial"/>
              </w:rPr>
              <w:t xml:space="preserve"> requested </w:t>
            </w:r>
            <w:r>
              <w:rPr>
                <w:rFonts w:eastAsia="Arial" w:cs="Arial"/>
              </w:rPr>
              <w:t xml:space="preserve">and justified </w:t>
            </w:r>
            <w:r w:rsidRPr="0057786E">
              <w:rPr>
                <w:rFonts w:eastAsia="Arial" w:cs="Arial"/>
              </w:rPr>
              <w:t>by</w:t>
            </w:r>
            <w:r>
              <w:rPr>
                <w:rFonts w:eastAsia="Arial" w:cs="Arial"/>
              </w:rPr>
              <w:t xml:space="preserve"> a provider of on-site workplace readiness training to a </w:t>
            </w:r>
            <w:r w:rsidRPr="0057786E">
              <w:rPr>
                <w:rFonts w:eastAsia="Arial" w:cs="Arial"/>
              </w:rPr>
              <w:t xml:space="preserve">student participating in a </w:t>
            </w:r>
            <w:r>
              <w:rPr>
                <w:rFonts w:eastAsia="Arial" w:cs="Arial"/>
              </w:rPr>
              <w:t xml:space="preserve">Youth Summer Employment Program as a Pre-ETS </w:t>
            </w:r>
            <w:r w:rsidRPr="0057786E">
              <w:rPr>
                <w:rFonts w:eastAsia="Arial" w:cs="Arial"/>
              </w:rPr>
              <w:t>work-based learning experience.</w:t>
            </w:r>
          </w:p>
        </w:tc>
      </w:tr>
      <w:tr w:rsidR="005D3CD3" w:rsidRPr="0057786E" w14:paraId="20EA0728" w14:textId="77777777" w:rsidTr="009B1DF1">
        <w:tc>
          <w:tcPr>
            <w:tcW w:w="1150" w:type="dxa"/>
            <w:shd w:val="clear" w:color="auto" w:fill="auto"/>
          </w:tcPr>
          <w:p w14:paraId="06A1471E" w14:textId="77777777" w:rsidR="005D3CD3" w:rsidRPr="0057786E" w:rsidRDefault="005D3CD3" w:rsidP="005D3CD3">
            <w:pPr>
              <w:jc w:val="center"/>
            </w:pPr>
          </w:p>
        </w:tc>
        <w:tc>
          <w:tcPr>
            <w:tcW w:w="4358" w:type="dxa"/>
            <w:shd w:val="clear" w:color="auto" w:fill="auto"/>
          </w:tcPr>
          <w:p w14:paraId="7431F953" w14:textId="77777777" w:rsidR="005D3CD3" w:rsidRPr="0057786E" w:rsidRDefault="005D3CD3" w:rsidP="005D3CD3">
            <w:pPr>
              <w:rPr>
                <w:rFonts w:eastAsia="Arial" w:cs="Arial"/>
              </w:rPr>
            </w:pPr>
            <w:r w:rsidRPr="005D3CD3">
              <w:rPr>
                <w:rFonts w:eastAsia="Arial" w:cs="Arial"/>
              </w:rPr>
              <w:t>Project Search Work-Based Learning Experience Prep</w:t>
            </w:r>
          </w:p>
        </w:tc>
        <w:tc>
          <w:tcPr>
            <w:tcW w:w="5292" w:type="dxa"/>
            <w:shd w:val="clear" w:color="auto" w:fill="auto"/>
            <w:vAlign w:val="center"/>
          </w:tcPr>
          <w:p w14:paraId="3C36E488" w14:textId="77777777" w:rsidR="005D3CD3" w:rsidRPr="0057786E" w:rsidRDefault="005D3CD3" w:rsidP="005D3CD3">
            <w:pPr>
              <w:rPr>
                <w:rFonts w:eastAsia="Arial" w:cs="Arial"/>
              </w:rPr>
            </w:pPr>
            <w:r w:rsidRPr="0057786E">
              <w:rPr>
                <w:rFonts w:eastAsia="Arial" w:cs="Arial"/>
              </w:rPr>
              <w:t xml:space="preserve">Used when a student with a disability </w:t>
            </w:r>
            <w:r>
              <w:rPr>
                <w:rFonts w:eastAsia="Arial" w:cs="Arial"/>
              </w:rPr>
              <w:t>is involved with Project Search.</w:t>
            </w:r>
          </w:p>
        </w:tc>
      </w:tr>
      <w:tr w:rsidR="00DB0345" w:rsidRPr="0057786E" w14:paraId="63F5C748" w14:textId="77777777" w:rsidTr="00DE4FCE">
        <w:tc>
          <w:tcPr>
            <w:tcW w:w="1150" w:type="dxa"/>
            <w:shd w:val="clear" w:color="auto" w:fill="auto"/>
          </w:tcPr>
          <w:p w14:paraId="0BF6EF41" w14:textId="77777777" w:rsidR="00DB0345" w:rsidRPr="0057786E" w:rsidRDefault="00DB0345" w:rsidP="00DE4FCE">
            <w:pPr>
              <w:jc w:val="center"/>
            </w:pPr>
          </w:p>
        </w:tc>
        <w:tc>
          <w:tcPr>
            <w:tcW w:w="4358" w:type="dxa"/>
            <w:shd w:val="clear" w:color="auto" w:fill="auto"/>
          </w:tcPr>
          <w:p w14:paraId="1B4536D4" w14:textId="77777777" w:rsidR="00DB0345" w:rsidRPr="0057786E" w:rsidRDefault="00DB0345" w:rsidP="00DE4FCE">
            <w:pPr>
              <w:rPr>
                <w:rFonts w:eastAsia="Arial" w:cs="Arial"/>
              </w:rPr>
            </w:pPr>
            <w:r w:rsidRPr="005D3CD3">
              <w:rPr>
                <w:rFonts w:eastAsia="Arial" w:cs="Arial"/>
              </w:rPr>
              <w:t>Project Search Workplace Readiness Training</w:t>
            </w:r>
          </w:p>
        </w:tc>
        <w:tc>
          <w:tcPr>
            <w:tcW w:w="5292" w:type="dxa"/>
            <w:shd w:val="clear" w:color="auto" w:fill="auto"/>
            <w:vAlign w:val="center"/>
          </w:tcPr>
          <w:p w14:paraId="49552EEB" w14:textId="77777777" w:rsidR="00DB0345" w:rsidRPr="0057786E" w:rsidRDefault="00DB0345" w:rsidP="00DE4FCE">
            <w:pPr>
              <w:rPr>
                <w:rFonts w:eastAsia="Arial" w:cs="Arial"/>
              </w:rPr>
            </w:pPr>
            <w:r w:rsidRPr="0057786E">
              <w:rPr>
                <w:rFonts w:eastAsia="Arial" w:cs="Arial"/>
              </w:rPr>
              <w:t xml:space="preserve">Used when a student with a disability </w:t>
            </w:r>
            <w:r>
              <w:rPr>
                <w:rFonts w:eastAsia="Arial" w:cs="Arial"/>
              </w:rPr>
              <w:t>is involved with Project Search.</w:t>
            </w:r>
          </w:p>
        </w:tc>
      </w:tr>
      <w:tr w:rsidR="005D3CD3" w:rsidRPr="0057786E" w14:paraId="4F123E47" w14:textId="77777777" w:rsidTr="009B1DF1">
        <w:tc>
          <w:tcPr>
            <w:tcW w:w="1150" w:type="dxa"/>
            <w:shd w:val="clear" w:color="auto" w:fill="auto"/>
          </w:tcPr>
          <w:p w14:paraId="4D214386" w14:textId="77777777" w:rsidR="005D3CD3" w:rsidRPr="0057786E" w:rsidRDefault="005D3CD3" w:rsidP="005D3CD3">
            <w:pPr>
              <w:jc w:val="center"/>
            </w:pPr>
          </w:p>
        </w:tc>
        <w:tc>
          <w:tcPr>
            <w:tcW w:w="4358" w:type="dxa"/>
            <w:shd w:val="clear" w:color="auto" w:fill="auto"/>
          </w:tcPr>
          <w:p w14:paraId="10285C26" w14:textId="4B35CE66" w:rsidR="005D3CD3" w:rsidRPr="0057786E" w:rsidRDefault="00DB0345" w:rsidP="005D3CD3">
            <w:pPr>
              <w:rPr>
                <w:rFonts w:eastAsia="Arial" w:cs="Arial"/>
              </w:rPr>
            </w:pPr>
            <w:r w:rsidRPr="00DB0345">
              <w:rPr>
                <w:rFonts w:eastAsia="Arial" w:cs="Arial"/>
              </w:rPr>
              <w:t>Work-Based Learning Experience Development</w:t>
            </w:r>
          </w:p>
        </w:tc>
        <w:tc>
          <w:tcPr>
            <w:tcW w:w="5292" w:type="dxa"/>
            <w:shd w:val="clear" w:color="auto" w:fill="auto"/>
            <w:vAlign w:val="center"/>
          </w:tcPr>
          <w:p w14:paraId="7763E9EE" w14:textId="4048DBDB" w:rsidR="005D3CD3" w:rsidRPr="0057786E" w:rsidRDefault="00DB0345" w:rsidP="005D3CD3">
            <w:pPr>
              <w:rPr>
                <w:rFonts w:eastAsia="Arial" w:cs="Arial"/>
              </w:rPr>
            </w:pPr>
            <w:r w:rsidRPr="00DB0345">
              <w:rPr>
                <w:rFonts w:eastAsia="Arial" w:cs="Arial"/>
              </w:rPr>
              <w:t>Used when developing a work-based learning experience for a student with a disability as a pre-employment transition service</w:t>
            </w:r>
            <w:r w:rsidR="005D3CD3">
              <w:rPr>
                <w:rFonts w:eastAsia="Arial" w:cs="Arial"/>
              </w:rPr>
              <w:t>.</w:t>
            </w:r>
          </w:p>
        </w:tc>
      </w:tr>
    </w:tbl>
    <w:p w14:paraId="3D50C276" w14:textId="77777777" w:rsidR="00CC69F3" w:rsidRPr="0057786E" w:rsidRDefault="008F7C92" w:rsidP="00DB0345">
      <w:pPr>
        <w:pStyle w:val="Heading2"/>
        <w:keepLines w:val="0"/>
      </w:pPr>
      <w:bookmarkStart w:id="27" w:name="_Toc189118644"/>
      <w:r w:rsidRPr="0057786E">
        <w:lastRenderedPageBreak/>
        <w:t>SERVICE CATEGORY: P</w:t>
      </w:r>
      <w:r w:rsidR="005E6BB8" w:rsidRPr="0057786E">
        <w:t>re-</w:t>
      </w:r>
      <w:r w:rsidRPr="0057786E">
        <w:t>ETS Workplace Readiness Training</w:t>
      </w:r>
      <w:bookmarkEnd w:id="27"/>
    </w:p>
    <w:p w14:paraId="5E410EEB" w14:textId="77777777" w:rsidR="003D6346" w:rsidRPr="0057786E" w:rsidRDefault="008F7C92" w:rsidP="00DB0345">
      <w:pPr>
        <w:keepNext/>
      </w:pPr>
      <w:r w:rsidRPr="0057786E">
        <w:rPr>
          <w:rFonts w:eastAsia="Arial" w:cs="Arial"/>
        </w:rPr>
        <w:t xml:space="preserve">Available for Authorization Type: Recurring and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1D07841E" w14:textId="77777777" w:rsidTr="009B1DF1">
        <w:trPr>
          <w:cantSplit/>
          <w:tblHeader/>
        </w:trPr>
        <w:tc>
          <w:tcPr>
            <w:tcW w:w="1150" w:type="dxa"/>
            <w:shd w:val="clear" w:color="auto" w:fill="000000"/>
          </w:tcPr>
          <w:p w14:paraId="00E6365A" w14:textId="77777777" w:rsidR="003D6346" w:rsidRPr="0057786E" w:rsidRDefault="008F7C92" w:rsidP="00DB0345">
            <w:pPr>
              <w:spacing w:before="100" w:after="100"/>
              <w:jc w:val="center"/>
            </w:pPr>
            <w:r w:rsidRPr="0057786E">
              <w:rPr>
                <w:rFonts w:eastAsia="Arial" w:cs="Arial"/>
                <w:color w:val="FFFFFF"/>
              </w:rPr>
              <w:t>A2 Code</w:t>
            </w:r>
          </w:p>
        </w:tc>
        <w:tc>
          <w:tcPr>
            <w:tcW w:w="4358" w:type="dxa"/>
            <w:shd w:val="clear" w:color="auto" w:fill="000000"/>
          </w:tcPr>
          <w:p w14:paraId="1ABFBA2B" w14:textId="77777777" w:rsidR="003D6346" w:rsidRPr="0057786E" w:rsidRDefault="008F7C92" w:rsidP="00DB0345">
            <w:pPr>
              <w:spacing w:before="100" w:after="100"/>
              <w:jc w:val="center"/>
            </w:pPr>
            <w:r w:rsidRPr="0057786E">
              <w:rPr>
                <w:rFonts w:eastAsia="Arial" w:cs="Arial"/>
                <w:color w:val="FFFFFF"/>
              </w:rPr>
              <w:t>Service Subcategory</w:t>
            </w:r>
          </w:p>
        </w:tc>
        <w:tc>
          <w:tcPr>
            <w:tcW w:w="5292" w:type="dxa"/>
            <w:shd w:val="clear" w:color="auto" w:fill="000000"/>
          </w:tcPr>
          <w:p w14:paraId="4855C230" w14:textId="77777777" w:rsidR="003D6346" w:rsidRPr="0057786E" w:rsidRDefault="008F7C92" w:rsidP="00DB0345">
            <w:pPr>
              <w:spacing w:before="100" w:after="100"/>
              <w:jc w:val="center"/>
            </w:pPr>
            <w:r w:rsidRPr="0057786E">
              <w:rPr>
                <w:rFonts w:eastAsia="Arial" w:cs="Arial"/>
                <w:color w:val="FFFFFF"/>
              </w:rPr>
              <w:t>Services to be Provided</w:t>
            </w:r>
          </w:p>
        </w:tc>
      </w:tr>
      <w:tr w:rsidR="000440C8" w:rsidRPr="0057786E" w14:paraId="26147C58" w14:textId="77777777" w:rsidTr="009B1DF1">
        <w:tc>
          <w:tcPr>
            <w:tcW w:w="1150" w:type="dxa"/>
            <w:shd w:val="clear" w:color="auto" w:fill="auto"/>
          </w:tcPr>
          <w:p w14:paraId="4464386F" w14:textId="77777777" w:rsidR="000440C8" w:rsidRPr="0057786E" w:rsidRDefault="000440C8" w:rsidP="00DB0345">
            <w:pPr>
              <w:jc w:val="center"/>
            </w:pPr>
          </w:p>
        </w:tc>
        <w:tc>
          <w:tcPr>
            <w:tcW w:w="4358" w:type="dxa"/>
            <w:shd w:val="clear" w:color="auto" w:fill="auto"/>
          </w:tcPr>
          <w:p w14:paraId="53D5C361" w14:textId="77777777" w:rsidR="000440C8" w:rsidRPr="0057786E" w:rsidRDefault="000440C8" w:rsidP="00DB0345">
            <w:pPr>
              <w:rPr>
                <w:rFonts w:eastAsia="Arial" w:cs="Arial"/>
              </w:rPr>
            </w:pPr>
            <w:r w:rsidRPr="0057786E">
              <w:rPr>
                <w:rFonts w:eastAsia="Arial" w:cs="Arial"/>
              </w:rPr>
              <w:t>(ARC Montgomery County) TRYP-S</w:t>
            </w:r>
          </w:p>
        </w:tc>
        <w:tc>
          <w:tcPr>
            <w:tcW w:w="5292" w:type="dxa"/>
            <w:shd w:val="clear" w:color="auto" w:fill="auto"/>
            <w:vAlign w:val="center"/>
          </w:tcPr>
          <w:p w14:paraId="4AB53DE6" w14:textId="77777777" w:rsidR="000440C8" w:rsidRPr="0057786E" w:rsidRDefault="000440C8" w:rsidP="00DB0345">
            <w:pPr>
              <w:rPr>
                <w:rFonts w:eastAsia="Arial" w:cs="Arial"/>
              </w:rPr>
            </w:pPr>
            <w:r w:rsidRPr="0057786E">
              <w:rPr>
                <w:rFonts w:eastAsia="Arial" w:cs="Arial"/>
              </w:rPr>
              <w:t>The Transitioning Youth Retail Project is a pre-employment transition service provided by the ARC Montgomery County for five weeks.</w:t>
            </w:r>
          </w:p>
        </w:tc>
      </w:tr>
      <w:tr w:rsidR="000440C8" w:rsidRPr="0057786E" w14:paraId="17C39D9F" w14:textId="77777777" w:rsidTr="009B1DF1">
        <w:tc>
          <w:tcPr>
            <w:tcW w:w="1150" w:type="dxa"/>
            <w:shd w:val="clear" w:color="auto" w:fill="auto"/>
          </w:tcPr>
          <w:p w14:paraId="7AF302FF" w14:textId="77777777" w:rsidR="000440C8" w:rsidRPr="0057786E" w:rsidRDefault="000440C8" w:rsidP="00DB0345">
            <w:pPr>
              <w:jc w:val="center"/>
            </w:pPr>
          </w:p>
        </w:tc>
        <w:tc>
          <w:tcPr>
            <w:tcW w:w="4358" w:type="dxa"/>
            <w:shd w:val="clear" w:color="auto" w:fill="auto"/>
          </w:tcPr>
          <w:p w14:paraId="57C6F855" w14:textId="77777777" w:rsidR="000440C8" w:rsidRPr="0057786E" w:rsidRDefault="000440C8" w:rsidP="00DB0345">
            <w:pPr>
              <w:rPr>
                <w:rFonts w:eastAsia="Arial" w:cs="Arial"/>
              </w:rPr>
            </w:pPr>
            <w:r w:rsidRPr="0057786E">
              <w:rPr>
                <w:rFonts w:eastAsia="Arial" w:cs="Arial"/>
              </w:rPr>
              <w:t>(ARC of CC) Barrier Free Theatre for Young Adults</w:t>
            </w:r>
          </w:p>
        </w:tc>
        <w:tc>
          <w:tcPr>
            <w:tcW w:w="5292" w:type="dxa"/>
            <w:shd w:val="clear" w:color="auto" w:fill="auto"/>
            <w:vAlign w:val="center"/>
          </w:tcPr>
          <w:p w14:paraId="0731ACEC" w14:textId="77777777" w:rsidR="000440C8" w:rsidRPr="0057786E" w:rsidRDefault="000440C8" w:rsidP="00DB0345">
            <w:pPr>
              <w:rPr>
                <w:rFonts w:eastAsia="Arial" w:cs="Arial"/>
              </w:rPr>
            </w:pPr>
            <w:r w:rsidRPr="0057786E">
              <w:rPr>
                <w:rFonts w:eastAsia="Arial" w:cs="Arial"/>
              </w:rPr>
              <w:t xml:space="preserve">This service is provided by ARC of Carroll County 1 ½ hours per week for eight weeks to high school students with disabilities provided as a </w:t>
            </w:r>
            <w:r w:rsidR="00DB4DEA">
              <w:rPr>
                <w:rFonts w:eastAsia="Arial" w:cs="Arial"/>
              </w:rPr>
              <w:t>Pre-ET service</w:t>
            </w:r>
            <w:r w:rsidRPr="0057786E">
              <w:rPr>
                <w:rFonts w:eastAsia="Arial" w:cs="Arial"/>
              </w:rPr>
              <w:t>, and may include up to an additional two hours for report writing.</w:t>
            </w:r>
          </w:p>
        </w:tc>
      </w:tr>
      <w:tr w:rsidR="009456DC" w:rsidRPr="0057786E" w14:paraId="32238F98" w14:textId="77777777" w:rsidTr="009B1DF1">
        <w:tc>
          <w:tcPr>
            <w:tcW w:w="1150" w:type="dxa"/>
            <w:shd w:val="clear" w:color="auto" w:fill="auto"/>
          </w:tcPr>
          <w:p w14:paraId="4682A5F7" w14:textId="77777777" w:rsidR="009456DC" w:rsidRPr="0057786E" w:rsidRDefault="009456DC" w:rsidP="00DB0345">
            <w:pPr>
              <w:jc w:val="center"/>
            </w:pPr>
          </w:p>
        </w:tc>
        <w:tc>
          <w:tcPr>
            <w:tcW w:w="4358" w:type="dxa"/>
            <w:shd w:val="clear" w:color="auto" w:fill="auto"/>
          </w:tcPr>
          <w:p w14:paraId="1D25E054" w14:textId="77777777" w:rsidR="009456DC" w:rsidRPr="0057786E" w:rsidRDefault="009456DC" w:rsidP="00DB0345">
            <w:pPr>
              <w:rPr>
                <w:rFonts w:eastAsia="Arial" w:cs="Arial"/>
              </w:rPr>
            </w:pPr>
            <w:r w:rsidRPr="0057786E">
              <w:rPr>
                <w:rFonts w:eastAsia="Arial" w:cs="Arial"/>
              </w:rPr>
              <w:t>(ARC of Southern MD) Career Explorers Year 1</w:t>
            </w:r>
          </w:p>
        </w:tc>
        <w:tc>
          <w:tcPr>
            <w:tcW w:w="5292" w:type="dxa"/>
            <w:shd w:val="clear" w:color="auto" w:fill="auto"/>
            <w:vAlign w:val="center"/>
          </w:tcPr>
          <w:p w14:paraId="511BCA0F" w14:textId="77777777" w:rsidR="009456DC" w:rsidRPr="0057786E" w:rsidRDefault="009456DC" w:rsidP="00DB0345">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9456DC" w:rsidRPr="0057786E" w14:paraId="586AB91C" w14:textId="77777777" w:rsidTr="009B1DF1">
        <w:tc>
          <w:tcPr>
            <w:tcW w:w="1150" w:type="dxa"/>
            <w:shd w:val="clear" w:color="auto" w:fill="auto"/>
          </w:tcPr>
          <w:p w14:paraId="19489483" w14:textId="77777777" w:rsidR="009456DC" w:rsidRPr="0057786E" w:rsidRDefault="009456DC" w:rsidP="00721861">
            <w:pPr>
              <w:keepNext/>
              <w:jc w:val="center"/>
            </w:pPr>
          </w:p>
        </w:tc>
        <w:tc>
          <w:tcPr>
            <w:tcW w:w="4358" w:type="dxa"/>
            <w:shd w:val="clear" w:color="auto" w:fill="auto"/>
          </w:tcPr>
          <w:p w14:paraId="10761459" w14:textId="77777777" w:rsidR="009456DC" w:rsidRPr="0057786E" w:rsidRDefault="009456DC" w:rsidP="00721861">
            <w:pPr>
              <w:keepNext/>
              <w:rPr>
                <w:rFonts w:eastAsia="Arial" w:cs="Arial"/>
              </w:rPr>
            </w:pPr>
            <w:r w:rsidRPr="0057786E">
              <w:rPr>
                <w:rFonts w:eastAsia="Arial" w:cs="Arial"/>
              </w:rPr>
              <w:t>(ARC of Southern MD) Career Explorers Years 2-4</w:t>
            </w:r>
          </w:p>
        </w:tc>
        <w:tc>
          <w:tcPr>
            <w:tcW w:w="5292" w:type="dxa"/>
            <w:shd w:val="clear" w:color="auto" w:fill="auto"/>
            <w:vAlign w:val="center"/>
          </w:tcPr>
          <w:p w14:paraId="1CF75AFF" w14:textId="77777777" w:rsidR="009456DC" w:rsidRPr="0057786E" w:rsidRDefault="009456DC" w:rsidP="00721861">
            <w:pPr>
              <w:keepNext/>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3D6346" w:rsidRPr="0057786E" w14:paraId="0373012E" w14:textId="77777777" w:rsidTr="009B1DF1">
        <w:tc>
          <w:tcPr>
            <w:tcW w:w="1150" w:type="dxa"/>
            <w:shd w:val="clear" w:color="auto" w:fill="auto"/>
          </w:tcPr>
          <w:p w14:paraId="114C4429" w14:textId="77777777" w:rsidR="003D6346" w:rsidRPr="0057786E" w:rsidRDefault="003D6346" w:rsidP="007C4E99">
            <w:pPr>
              <w:jc w:val="center"/>
            </w:pPr>
          </w:p>
        </w:tc>
        <w:tc>
          <w:tcPr>
            <w:tcW w:w="4358" w:type="dxa"/>
            <w:shd w:val="clear" w:color="auto" w:fill="auto"/>
          </w:tcPr>
          <w:p w14:paraId="35DF9C55" w14:textId="77777777" w:rsidR="003D6346" w:rsidRPr="0057786E" w:rsidRDefault="00705C5A" w:rsidP="007C4E99">
            <w:r w:rsidRPr="0057786E">
              <w:rPr>
                <w:rFonts w:eastAsia="Arial" w:cs="Arial"/>
              </w:rPr>
              <w:t>(</w:t>
            </w:r>
            <w:r w:rsidR="008F7C92" w:rsidRPr="0057786E">
              <w:rPr>
                <w:rFonts w:eastAsia="Arial" w:cs="Arial"/>
              </w:rPr>
              <w:t>Benedictine</w:t>
            </w:r>
            <w:r w:rsidRPr="0057786E">
              <w:rPr>
                <w:rFonts w:eastAsia="Arial" w:cs="Arial"/>
              </w:rPr>
              <w:t>)</w:t>
            </w:r>
            <w:r w:rsidR="008F7C92" w:rsidRPr="0057786E">
              <w:rPr>
                <w:rFonts w:eastAsia="Arial" w:cs="Arial"/>
              </w:rPr>
              <w:t xml:space="preserve"> Hospitality Program</w:t>
            </w:r>
          </w:p>
        </w:tc>
        <w:tc>
          <w:tcPr>
            <w:tcW w:w="5292" w:type="dxa"/>
            <w:shd w:val="clear" w:color="auto" w:fill="auto"/>
            <w:vAlign w:val="center"/>
          </w:tcPr>
          <w:p w14:paraId="5E7D2EA3" w14:textId="77777777" w:rsidR="003D6346" w:rsidRPr="0057786E" w:rsidRDefault="008F7C92" w:rsidP="007C4E99">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05C5A" w:rsidRPr="0057786E" w14:paraId="1A53CE6D" w14:textId="77777777" w:rsidTr="009B1DF1">
        <w:tc>
          <w:tcPr>
            <w:tcW w:w="1150" w:type="dxa"/>
            <w:shd w:val="clear" w:color="auto" w:fill="auto"/>
          </w:tcPr>
          <w:p w14:paraId="6E00ECA4" w14:textId="77777777" w:rsidR="00705C5A" w:rsidRPr="0057786E" w:rsidRDefault="00705C5A" w:rsidP="007C4E99">
            <w:pPr>
              <w:jc w:val="center"/>
            </w:pPr>
          </w:p>
        </w:tc>
        <w:tc>
          <w:tcPr>
            <w:tcW w:w="4358" w:type="dxa"/>
            <w:shd w:val="clear" w:color="auto" w:fill="auto"/>
          </w:tcPr>
          <w:p w14:paraId="348352DA" w14:textId="77777777" w:rsidR="00705C5A" w:rsidRPr="0057786E" w:rsidRDefault="00705C5A" w:rsidP="007C4E99">
            <w:pPr>
              <w:rPr>
                <w:rFonts w:eastAsia="Arial" w:cs="Arial"/>
              </w:rPr>
            </w:pPr>
            <w:r w:rsidRPr="0057786E">
              <w:rPr>
                <w:rFonts w:eastAsia="Arial" w:cs="Arial"/>
              </w:rPr>
              <w:t>(Benedictine) Retail Skills Training</w:t>
            </w:r>
          </w:p>
        </w:tc>
        <w:tc>
          <w:tcPr>
            <w:tcW w:w="5292" w:type="dxa"/>
            <w:shd w:val="clear" w:color="auto" w:fill="auto"/>
            <w:vAlign w:val="center"/>
          </w:tcPr>
          <w:p w14:paraId="2D0E5807" w14:textId="77777777" w:rsidR="00705C5A" w:rsidRPr="0057786E" w:rsidRDefault="00705C5A" w:rsidP="007C4E99">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3D6346" w:rsidRPr="0057786E" w14:paraId="06B3191D" w14:textId="77777777" w:rsidTr="009B1DF1">
        <w:tc>
          <w:tcPr>
            <w:tcW w:w="1150" w:type="dxa"/>
            <w:shd w:val="clear" w:color="auto" w:fill="auto"/>
          </w:tcPr>
          <w:p w14:paraId="1C22E2D3" w14:textId="77777777" w:rsidR="003D6346" w:rsidRPr="0057786E" w:rsidRDefault="003D6346" w:rsidP="007C4E99">
            <w:pPr>
              <w:jc w:val="center"/>
            </w:pPr>
          </w:p>
        </w:tc>
        <w:tc>
          <w:tcPr>
            <w:tcW w:w="4358" w:type="dxa"/>
            <w:shd w:val="clear" w:color="auto" w:fill="auto"/>
          </w:tcPr>
          <w:p w14:paraId="0164671D" w14:textId="77777777" w:rsidR="003D6346" w:rsidRPr="0057786E" w:rsidRDefault="00705C5A" w:rsidP="007C4E99">
            <w:r w:rsidRPr="0057786E">
              <w:rPr>
                <w:rFonts w:eastAsia="Arial" w:cs="Arial"/>
              </w:rPr>
              <w:t>(</w:t>
            </w:r>
            <w:r w:rsidR="008F7C92" w:rsidRPr="0057786E">
              <w:rPr>
                <w:rFonts w:eastAsia="Arial" w:cs="Arial"/>
              </w:rPr>
              <w:t>Benedictine</w:t>
            </w:r>
            <w:r w:rsidRPr="0057786E">
              <w:rPr>
                <w:rFonts w:eastAsia="Arial" w:cs="Arial"/>
              </w:rPr>
              <w:t>)</w:t>
            </w:r>
            <w:r w:rsidR="008F7C92" w:rsidRPr="0057786E">
              <w:rPr>
                <w:rFonts w:eastAsia="Arial" w:cs="Arial"/>
              </w:rPr>
              <w:t xml:space="preserve"> Work Adjustment Training</w:t>
            </w:r>
          </w:p>
        </w:tc>
        <w:tc>
          <w:tcPr>
            <w:tcW w:w="5292" w:type="dxa"/>
            <w:shd w:val="clear" w:color="auto" w:fill="auto"/>
            <w:vAlign w:val="center"/>
          </w:tcPr>
          <w:p w14:paraId="03D46854" w14:textId="77777777" w:rsidR="003D6346" w:rsidRPr="0057786E" w:rsidRDefault="008F7C92" w:rsidP="007C4E99">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05C5A" w:rsidRPr="0057786E" w14:paraId="02258DD2" w14:textId="77777777" w:rsidTr="009B1DF1">
        <w:tc>
          <w:tcPr>
            <w:tcW w:w="1150" w:type="dxa"/>
            <w:shd w:val="clear" w:color="auto" w:fill="auto"/>
          </w:tcPr>
          <w:p w14:paraId="1FD72E29" w14:textId="77777777" w:rsidR="00705C5A" w:rsidRPr="0057786E" w:rsidRDefault="00705C5A" w:rsidP="007C4E99">
            <w:pPr>
              <w:jc w:val="center"/>
            </w:pPr>
          </w:p>
        </w:tc>
        <w:tc>
          <w:tcPr>
            <w:tcW w:w="4358" w:type="dxa"/>
            <w:shd w:val="clear" w:color="auto" w:fill="auto"/>
          </w:tcPr>
          <w:p w14:paraId="1D128D15" w14:textId="77777777" w:rsidR="00705C5A" w:rsidRPr="0057786E" w:rsidRDefault="00705C5A" w:rsidP="003A6EE7">
            <w:pPr>
              <w:rPr>
                <w:rFonts w:eastAsia="Arial" w:cs="Arial"/>
              </w:rPr>
            </w:pPr>
            <w:r w:rsidRPr="0057786E">
              <w:rPr>
                <w:rFonts w:eastAsia="Arial" w:cs="Arial"/>
              </w:rPr>
              <w:t xml:space="preserve">(BISM) GLIDE </w:t>
            </w:r>
          </w:p>
        </w:tc>
        <w:tc>
          <w:tcPr>
            <w:tcW w:w="5292" w:type="dxa"/>
            <w:shd w:val="clear" w:color="auto" w:fill="auto"/>
            <w:vAlign w:val="center"/>
          </w:tcPr>
          <w:p w14:paraId="6BBB0E6E" w14:textId="77777777" w:rsidR="00705C5A" w:rsidRPr="0057786E" w:rsidRDefault="00705C5A" w:rsidP="007C4E99">
            <w:pPr>
              <w:rPr>
                <w:rFonts w:eastAsia="Arial" w:cs="Arial"/>
              </w:rPr>
            </w:pPr>
            <w:r w:rsidRPr="0057786E">
              <w:rPr>
                <w:rFonts w:eastAsia="Arial" w:cs="Arial"/>
              </w:rPr>
              <w:t>Workshop</w:t>
            </w:r>
            <w:r w:rsidR="003A6EE7" w:rsidRPr="0057786E">
              <w:rPr>
                <w:rFonts w:eastAsia="Arial" w:cs="Arial"/>
              </w:rPr>
              <w:t>s</w:t>
            </w:r>
            <w:r w:rsidRPr="0057786E">
              <w:rPr>
                <w:rFonts w:eastAsia="Arial" w:cs="Arial"/>
              </w:rPr>
              <w:t xml:space="preserve"> for high school students with disabilities provided as a </w:t>
            </w:r>
            <w:r w:rsidR="00DB4DEA">
              <w:rPr>
                <w:rFonts w:eastAsia="Arial" w:cs="Arial"/>
              </w:rPr>
              <w:t>Pre-ET service</w:t>
            </w:r>
            <w:r w:rsidRPr="0057786E">
              <w:rPr>
                <w:rFonts w:eastAsia="Arial" w:cs="Arial"/>
              </w:rPr>
              <w:t>.</w:t>
            </w:r>
          </w:p>
        </w:tc>
      </w:tr>
      <w:tr w:rsidR="001A7CBD" w:rsidRPr="0057786E" w14:paraId="4F6065F4" w14:textId="77777777" w:rsidTr="009B1DF1">
        <w:tc>
          <w:tcPr>
            <w:tcW w:w="1150" w:type="dxa"/>
            <w:shd w:val="clear" w:color="auto" w:fill="auto"/>
          </w:tcPr>
          <w:p w14:paraId="75BE6E81" w14:textId="77777777" w:rsidR="001A7CBD" w:rsidRPr="0057786E" w:rsidRDefault="001A7CBD" w:rsidP="007C4E99">
            <w:pPr>
              <w:jc w:val="center"/>
            </w:pPr>
          </w:p>
        </w:tc>
        <w:tc>
          <w:tcPr>
            <w:tcW w:w="4358" w:type="dxa"/>
            <w:shd w:val="clear" w:color="auto" w:fill="auto"/>
          </w:tcPr>
          <w:p w14:paraId="25A23411" w14:textId="77777777" w:rsidR="001A7CBD" w:rsidRPr="0057786E" w:rsidRDefault="00705C5A" w:rsidP="007C4E99">
            <w:pPr>
              <w:rPr>
                <w:rFonts w:eastAsia="Arial" w:cs="Arial"/>
              </w:rPr>
            </w:pPr>
            <w:r w:rsidRPr="0057786E">
              <w:rPr>
                <w:rFonts w:eastAsia="Arial" w:cs="Arial"/>
              </w:rPr>
              <w:t>(</w:t>
            </w:r>
            <w:r w:rsidR="001A7CBD" w:rsidRPr="0057786E">
              <w:rPr>
                <w:rFonts w:eastAsia="Arial" w:cs="Arial"/>
              </w:rPr>
              <w:t>BISM</w:t>
            </w:r>
            <w:r w:rsidRPr="0057786E">
              <w:rPr>
                <w:rFonts w:eastAsia="Arial" w:cs="Arial"/>
              </w:rPr>
              <w:t>)</w:t>
            </w:r>
            <w:r w:rsidR="001A7CBD" w:rsidRPr="0057786E">
              <w:rPr>
                <w:rFonts w:eastAsia="Arial" w:cs="Arial"/>
              </w:rPr>
              <w:t xml:space="preserve"> Work to Independence</w:t>
            </w:r>
          </w:p>
        </w:tc>
        <w:tc>
          <w:tcPr>
            <w:tcW w:w="5292" w:type="dxa"/>
            <w:shd w:val="clear" w:color="auto" w:fill="auto"/>
            <w:vAlign w:val="center"/>
          </w:tcPr>
          <w:p w14:paraId="5AB43BA1" w14:textId="77777777" w:rsidR="001A7CBD" w:rsidRPr="0057786E" w:rsidRDefault="001A7CBD" w:rsidP="007C4E99">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DB5769" w:rsidRPr="0057786E" w14:paraId="42A53CAC" w14:textId="77777777" w:rsidTr="009B1DF1">
        <w:trPr>
          <w:cantSplit/>
        </w:trPr>
        <w:tc>
          <w:tcPr>
            <w:tcW w:w="1150" w:type="dxa"/>
            <w:shd w:val="clear" w:color="auto" w:fill="auto"/>
          </w:tcPr>
          <w:p w14:paraId="40343302" w14:textId="77777777" w:rsidR="00DB5769" w:rsidRPr="0057786E" w:rsidRDefault="00DB5769" w:rsidP="00122DC7">
            <w:pPr>
              <w:jc w:val="center"/>
            </w:pPr>
          </w:p>
        </w:tc>
        <w:tc>
          <w:tcPr>
            <w:tcW w:w="4358" w:type="dxa"/>
            <w:shd w:val="clear" w:color="auto" w:fill="auto"/>
          </w:tcPr>
          <w:p w14:paraId="2D95A6C0" w14:textId="77777777" w:rsidR="00DB5769" w:rsidRPr="0057786E" w:rsidRDefault="00705C5A" w:rsidP="00122DC7">
            <w:pPr>
              <w:rPr>
                <w:rFonts w:eastAsia="Arial" w:cs="Arial"/>
              </w:rPr>
            </w:pPr>
            <w:r w:rsidRPr="0057786E">
              <w:rPr>
                <w:rFonts w:eastAsia="Arial" w:cs="Arial"/>
              </w:rPr>
              <w:t>(</w:t>
            </w:r>
            <w:r w:rsidR="00DB5769" w:rsidRPr="0057786E">
              <w:rPr>
                <w:rFonts w:eastAsia="Arial" w:cs="Arial"/>
              </w:rPr>
              <w:t>CLB</w:t>
            </w:r>
            <w:r w:rsidRPr="0057786E">
              <w:rPr>
                <w:rFonts w:eastAsia="Arial" w:cs="Arial"/>
              </w:rPr>
              <w:t>)</w:t>
            </w:r>
            <w:r w:rsidR="00DB5769" w:rsidRPr="0057786E">
              <w:rPr>
                <w:rFonts w:eastAsia="Arial" w:cs="Arial"/>
              </w:rPr>
              <w:t xml:space="preserve"> Foundations of Adj to Blindness for students</w:t>
            </w:r>
          </w:p>
        </w:tc>
        <w:tc>
          <w:tcPr>
            <w:tcW w:w="5292" w:type="dxa"/>
            <w:shd w:val="clear" w:color="auto" w:fill="auto"/>
            <w:vAlign w:val="center"/>
          </w:tcPr>
          <w:p w14:paraId="612AD11D" w14:textId="77777777" w:rsidR="00DB5769" w:rsidRPr="0057786E" w:rsidRDefault="00DB5769" w:rsidP="00122DC7">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955A2C" w:rsidRPr="0057786E" w14:paraId="346B7D5A" w14:textId="77777777" w:rsidTr="009B1DF1">
        <w:trPr>
          <w:cantSplit/>
        </w:trPr>
        <w:tc>
          <w:tcPr>
            <w:tcW w:w="1150" w:type="dxa"/>
            <w:shd w:val="clear" w:color="auto" w:fill="auto"/>
          </w:tcPr>
          <w:p w14:paraId="581564FB" w14:textId="77777777" w:rsidR="00955A2C" w:rsidRPr="0057786E" w:rsidRDefault="00955A2C" w:rsidP="00122DC7">
            <w:pPr>
              <w:jc w:val="center"/>
            </w:pPr>
          </w:p>
        </w:tc>
        <w:tc>
          <w:tcPr>
            <w:tcW w:w="4358" w:type="dxa"/>
            <w:shd w:val="clear" w:color="auto" w:fill="auto"/>
          </w:tcPr>
          <w:p w14:paraId="47CFCA7F" w14:textId="77777777" w:rsidR="00955A2C" w:rsidRPr="0057786E" w:rsidRDefault="00955A2C" w:rsidP="00A85E9F">
            <w:pPr>
              <w:rPr>
                <w:rFonts w:eastAsia="Arial" w:cs="Arial"/>
              </w:rPr>
            </w:pPr>
            <w:r w:rsidRPr="0057786E">
              <w:rPr>
                <w:rFonts w:eastAsia="Arial" w:cs="Arial"/>
              </w:rPr>
              <w:t xml:space="preserve">(CLB) Lighthouse </w:t>
            </w:r>
            <w:r w:rsidR="00A85E9F" w:rsidRPr="0057786E">
              <w:rPr>
                <w:rFonts w:eastAsia="Arial" w:cs="Arial"/>
              </w:rPr>
              <w:t>Summer Transition Institute</w:t>
            </w:r>
          </w:p>
        </w:tc>
        <w:tc>
          <w:tcPr>
            <w:tcW w:w="5292" w:type="dxa"/>
            <w:shd w:val="clear" w:color="auto" w:fill="auto"/>
            <w:vAlign w:val="center"/>
          </w:tcPr>
          <w:p w14:paraId="099857C3" w14:textId="77777777" w:rsidR="00955A2C" w:rsidRPr="0057786E" w:rsidRDefault="00955A2C" w:rsidP="00122DC7">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A85E9F" w:rsidRPr="0057786E" w14:paraId="689F7AC0" w14:textId="77777777" w:rsidTr="009B1DF1">
        <w:trPr>
          <w:cantSplit/>
        </w:trPr>
        <w:tc>
          <w:tcPr>
            <w:tcW w:w="1150" w:type="dxa"/>
            <w:shd w:val="clear" w:color="auto" w:fill="auto"/>
          </w:tcPr>
          <w:p w14:paraId="1AB4B14D" w14:textId="77777777" w:rsidR="00A85E9F" w:rsidRPr="0057786E" w:rsidRDefault="00A85E9F" w:rsidP="00122DC7">
            <w:pPr>
              <w:jc w:val="center"/>
            </w:pPr>
          </w:p>
        </w:tc>
        <w:tc>
          <w:tcPr>
            <w:tcW w:w="4358" w:type="dxa"/>
            <w:shd w:val="clear" w:color="auto" w:fill="auto"/>
          </w:tcPr>
          <w:p w14:paraId="21029504" w14:textId="77777777" w:rsidR="00A85E9F" w:rsidRPr="0057786E" w:rsidRDefault="00A85E9F" w:rsidP="00A85E9F">
            <w:pPr>
              <w:rPr>
                <w:rFonts w:eastAsia="Arial" w:cs="Arial"/>
              </w:rPr>
            </w:pPr>
            <w:r w:rsidRPr="0057786E">
              <w:rPr>
                <w:rFonts w:eastAsia="Arial" w:cs="Arial"/>
              </w:rPr>
              <w:t xml:space="preserve">(CLB) LITE Program Work Readiness </w:t>
            </w:r>
            <w:r w:rsidR="008B3C65" w:rsidRPr="0057786E">
              <w:rPr>
                <w:rFonts w:eastAsia="Arial" w:cs="Arial"/>
              </w:rPr>
              <w:t xml:space="preserve">Training </w:t>
            </w:r>
            <w:r w:rsidRPr="0057786E">
              <w:rPr>
                <w:rFonts w:eastAsia="Arial" w:cs="Arial"/>
              </w:rPr>
              <w:t>Sessions</w:t>
            </w:r>
          </w:p>
        </w:tc>
        <w:tc>
          <w:tcPr>
            <w:tcW w:w="5292" w:type="dxa"/>
            <w:shd w:val="clear" w:color="auto" w:fill="auto"/>
            <w:vAlign w:val="center"/>
          </w:tcPr>
          <w:p w14:paraId="7B1B7D36" w14:textId="77777777" w:rsidR="00A85E9F" w:rsidRPr="0057786E" w:rsidRDefault="00A85E9F" w:rsidP="00A85E9F">
            <w:pPr>
              <w:rPr>
                <w:rFonts w:eastAsia="Arial" w:cs="Arial"/>
              </w:rPr>
            </w:pPr>
            <w:r w:rsidRPr="0057786E">
              <w:rPr>
                <w:rFonts w:eastAsia="Arial" w:cs="Arial"/>
              </w:rPr>
              <w:t>CLB LITE Sessions indicated in the fee schedule to be Workplace Readiness Training.</w:t>
            </w:r>
          </w:p>
        </w:tc>
      </w:tr>
      <w:tr w:rsidR="00A81FCC" w:rsidRPr="0057786E" w14:paraId="6142F2BC" w14:textId="77777777" w:rsidTr="009B1DF1">
        <w:trPr>
          <w:cantSplit/>
        </w:trPr>
        <w:tc>
          <w:tcPr>
            <w:tcW w:w="1150" w:type="dxa"/>
            <w:shd w:val="clear" w:color="auto" w:fill="auto"/>
          </w:tcPr>
          <w:p w14:paraId="4934F496" w14:textId="77777777" w:rsidR="00A81FCC" w:rsidRPr="0057786E" w:rsidRDefault="00A81FCC" w:rsidP="00122DC7">
            <w:pPr>
              <w:jc w:val="center"/>
            </w:pPr>
          </w:p>
        </w:tc>
        <w:tc>
          <w:tcPr>
            <w:tcW w:w="4358" w:type="dxa"/>
            <w:shd w:val="clear" w:color="auto" w:fill="auto"/>
          </w:tcPr>
          <w:p w14:paraId="0F97FA5C" w14:textId="77777777" w:rsidR="00A81FCC" w:rsidRPr="0057786E" w:rsidRDefault="00A81FCC" w:rsidP="00A85E9F">
            <w:pPr>
              <w:rPr>
                <w:rFonts w:eastAsia="Arial" w:cs="Arial"/>
              </w:rPr>
            </w:pPr>
            <w:r w:rsidRPr="0057786E">
              <w:rPr>
                <w:rFonts w:eastAsia="Arial" w:cs="Arial"/>
              </w:rPr>
              <w:t>(GIMV) Work Readiness Prep*</w:t>
            </w:r>
          </w:p>
          <w:p w14:paraId="546C430F" w14:textId="77777777" w:rsidR="00A81FCC" w:rsidRPr="0057786E" w:rsidRDefault="00A81FCC" w:rsidP="00A85E9F">
            <w:pPr>
              <w:rPr>
                <w:rFonts w:eastAsia="Arial" w:cs="Arial"/>
              </w:rPr>
            </w:pPr>
            <w:r w:rsidRPr="0057786E">
              <w:rPr>
                <w:rFonts w:eastAsia="Arial" w:cs="Arial"/>
              </w:rPr>
              <w:t>*Goodwill Industries of Monocacy Valley</w:t>
            </w:r>
          </w:p>
        </w:tc>
        <w:tc>
          <w:tcPr>
            <w:tcW w:w="5292" w:type="dxa"/>
            <w:shd w:val="clear" w:color="auto" w:fill="auto"/>
            <w:vAlign w:val="center"/>
          </w:tcPr>
          <w:p w14:paraId="585573A9" w14:textId="77777777" w:rsidR="00A81FCC" w:rsidRPr="0057786E" w:rsidRDefault="00A81FCC" w:rsidP="00A85E9F">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05C5A" w:rsidRPr="0057786E" w14:paraId="3931044E" w14:textId="77777777" w:rsidTr="009B1DF1">
        <w:tc>
          <w:tcPr>
            <w:tcW w:w="1150" w:type="dxa"/>
            <w:shd w:val="clear" w:color="auto" w:fill="auto"/>
          </w:tcPr>
          <w:p w14:paraId="6066F60E" w14:textId="77777777" w:rsidR="00705C5A" w:rsidRPr="0057786E" w:rsidRDefault="00705C5A" w:rsidP="00122DC7">
            <w:pPr>
              <w:jc w:val="center"/>
            </w:pPr>
          </w:p>
        </w:tc>
        <w:tc>
          <w:tcPr>
            <w:tcW w:w="4358" w:type="dxa"/>
            <w:shd w:val="clear" w:color="auto" w:fill="auto"/>
          </w:tcPr>
          <w:p w14:paraId="68FA562B" w14:textId="77777777" w:rsidR="00705C5A" w:rsidRPr="0057786E" w:rsidRDefault="00705C5A" w:rsidP="00122DC7">
            <w:pPr>
              <w:rPr>
                <w:rFonts w:eastAsia="Arial" w:cs="Arial"/>
              </w:rPr>
            </w:pPr>
            <w:r w:rsidRPr="0057786E">
              <w:rPr>
                <w:rFonts w:eastAsia="Arial" w:cs="Arial"/>
              </w:rPr>
              <w:t>(Harper Career Services) Workplace Readiness</w:t>
            </w:r>
          </w:p>
        </w:tc>
        <w:tc>
          <w:tcPr>
            <w:tcW w:w="5292" w:type="dxa"/>
            <w:shd w:val="clear" w:color="auto" w:fill="auto"/>
            <w:vAlign w:val="center"/>
          </w:tcPr>
          <w:p w14:paraId="66C89CB7" w14:textId="77777777" w:rsidR="00705C5A" w:rsidRPr="0057786E" w:rsidRDefault="00705C5A" w:rsidP="00122DC7">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5E6BB8" w:rsidRPr="0057786E" w14:paraId="5CD30A33" w14:textId="77777777" w:rsidTr="009B1DF1">
        <w:tc>
          <w:tcPr>
            <w:tcW w:w="1150" w:type="dxa"/>
            <w:shd w:val="clear" w:color="auto" w:fill="auto"/>
          </w:tcPr>
          <w:p w14:paraId="287EE66D" w14:textId="77777777" w:rsidR="005E6BB8" w:rsidRPr="0057786E" w:rsidRDefault="005E6BB8" w:rsidP="00122DC7">
            <w:pPr>
              <w:jc w:val="center"/>
            </w:pPr>
          </w:p>
        </w:tc>
        <w:tc>
          <w:tcPr>
            <w:tcW w:w="4358" w:type="dxa"/>
            <w:shd w:val="clear" w:color="auto" w:fill="auto"/>
          </w:tcPr>
          <w:p w14:paraId="275A9F05" w14:textId="77777777" w:rsidR="005E6BB8" w:rsidRPr="0057786E" w:rsidRDefault="005E6BB8" w:rsidP="00122DC7">
            <w:pPr>
              <w:rPr>
                <w:rFonts w:eastAsia="Arial" w:cs="Arial"/>
              </w:rPr>
            </w:pPr>
            <w:r w:rsidRPr="0057786E">
              <w:rPr>
                <w:rFonts w:eastAsia="Arial" w:cs="Arial"/>
              </w:rPr>
              <w:t>(Independence Now) Workplace Readiness Program</w:t>
            </w:r>
          </w:p>
        </w:tc>
        <w:tc>
          <w:tcPr>
            <w:tcW w:w="5292" w:type="dxa"/>
            <w:shd w:val="clear" w:color="auto" w:fill="auto"/>
            <w:vAlign w:val="center"/>
          </w:tcPr>
          <w:p w14:paraId="5A9337DD" w14:textId="77777777" w:rsidR="005E6BB8" w:rsidRPr="0057786E" w:rsidRDefault="005E6BB8" w:rsidP="00122DC7">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634140" w:rsidRPr="0057786E" w14:paraId="35E1C979" w14:textId="77777777" w:rsidTr="009B1DF1">
        <w:trPr>
          <w:cantSplit/>
        </w:trPr>
        <w:tc>
          <w:tcPr>
            <w:tcW w:w="1150" w:type="dxa"/>
            <w:shd w:val="clear" w:color="auto" w:fill="auto"/>
          </w:tcPr>
          <w:p w14:paraId="273B3C77" w14:textId="77777777" w:rsidR="00634140" w:rsidRPr="0057786E" w:rsidRDefault="00634140" w:rsidP="00122DC7">
            <w:pPr>
              <w:jc w:val="center"/>
            </w:pPr>
          </w:p>
        </w:tc>
        <w:tc>
          <w:tcPr>
            <w:tcW w:w="4358" w:type="dxa"/>
            <w:shd w:val="clear" w:color="auto" w:fill="auto"/>
          </w:tcPr>
          <w:p w14:paraId="268B7753" w14:textId="77777777" w:rsidR="00634140" w:rsidRPr="0057786E" w:rsidRDefault="00634140" w:rsidP="00122DC7">
            <w:pPr>
              <w:rPr>
                <w:rFonts w:eastAsia="Arial" w:cs="Arial"/>
              </w:rPr>
            </w:pPr>
            <w:r w:rsidRPr="0057786E">
              <w:rPr>
                <w:rFonts w:eastAsia="Arial" w:cs="Arial"/>
              </w:rPr>
              <w:t>(JH Bayview Adult PRP) Workforce Literacy</w:t>
            </w:r>
          </w:p>
        </w:tc>
        <w:tc>
          <w:tcPr>
            <w:tcW w:w="5292" w:type="dxa"/>
            <w:shd w:val="clear" w:color="auto" w:fill="auto"/>
            <w:vAlign w:val="center"/>
          </w:tcPr>
          <w:p w14:paraId="4F6D79AD" w14:textId="77777777" w:rsidR="00634140" w:rsidRPr="0057786E" w:rsidRDefault="00634140" w:rsidP="00122DC7">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A3606E" w:rsidRPr="0057786E" w14:paraId="01BD2549" w14:textId="77777777" w:rsidTr="009B1DF1">
        <w:tc>
          <w:tcPr>
            <w:tcW w:w="1150" w:type="dxa"/>
            <w:shd w:val="clear" w:color="auto" w:fill="auto"/>
          </w:tcPr>
          <w:p w14:paraId="31FB08D1" w14:textId="77777777" w:rsidR="00A3606E" w:rsidRPr="0057786E" w:rsidRDefault="00A3606E" w:rsidP="00122DC7">
            <w:pPr>
              <w:jc w:val="center"/>
            </w:pPr>
          </w:p>
        </w:tc>
        <w:tc>
          <w:tcPr>
            <w:tcW w:w="4358" w:type="dxa"/>
            <w:shd w:val="clear" w:color="auto" w:fill="auto"/>
          </w:tcPr>
          <w:p w14:paraId="068DF5F2" w14:textId="77777777" w:rsidR="00A3606E" w:rsidRPr="0057786E" w:rsidRDefault="00A3606E" w:rsidP="00122DC7">
            <w:pPr>
              <w:rPr>
                <w:rFonts w:eastAsia="Arial" w:cs="Arial"/>
              </w:rPr>
            </w:pPr>
            <w:r w:rsidRPr="0057786E">
              <w:rPr>
                <w:rFonts w:eastAsia="Arial" w:cs="Arial"/>
              </w:rPr>
              <w:t>(Maple Shade) Score Program</w:t>
            </w:r>
          </w:p>
        </w:tc>
        <w:tc>
          <w:tcPr>
            <w:tcW w:w="5292" w:type="dxa"/>
            <w:shd w:val="clear" w:color="auto" w:fill="auto"/>
            <w:vAlign w:val="center"/>
          </w:tcPr>
          <w:p w14:paraId="0F210B5A" w14:textId="77777777" w:rsidR="00A3606E" w:rsidRPr="0057786E" w:rsidRDefault="00A3606E" w:rsidP="00122DC7">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5DC5F135" w14:textId="77777777" w:rsidTr="009B1DF1">
        <w:tc>
          <w:tcPr>
            <w:tcW w:w="1150" w:type="dxa"/>
            <w:shd w:val="clear" w:color="auto" w:fill="auto"/>
          </w:tcPr>
          <w:p w14:paraId="504C0DBA" w14:textId="77777777" w:rsidR="00725AF1" w:rsidRPr="0057786E" w:rsidRDefault="00725AF1" w:rsidP="00122DC7">
            <w:pPr>
              <w:jc w:val="center"/>
            </w:pPr>
          </w:p>
        </w:tc>
        <w:tc>
          <w:tcPr>
            <w:tcW w:w="4358" w:type="dxa"/>
            <w:shd w:val="clear" w:color="auto" w:fill="auto"/>
          </w:tcPr>
          <w:p w14:paraId="10B778DC" w14:textId="77777777" w:rsidR="00725AF1" w:rsidRPr="0057786E" w:rsidRDefault="00725AF1" w:rsidP="00725AF1">
            <w:pPr>
              <w:rPr>
                <w:rFonts w:eastAsia="Arial" w:cs="Arial"/>
              </w:rPr>
            </w:pPr>
            <w:r w:rsidRPr="0057786E">
              <w:rPr>
                <w:rFonts w:eastAsia="Arial" w:cs="Arial"/>
              </w:rPr>
              <w:t>(MSB) 1-Day Professional Dress for Work &amp; College</w:t>
            </w:r>
          </w:p>
        </w:tc>
        <w:tc>
          <w:tcPr>
            <w:tcW w:w="5292" w:type="dxa"/>
            <w:shd w:val="clear" w:color="auto" w:fill="auto"/>
            <w:vAlign w:val="center"/>
          </w:tcPr>
          <w:p w14:paraId="69A443B2" w14:textId="77777777" w:rsidR="00725AF1" w:rsidRPr="0057786E" w:rsidRDefault="00725AF1" w:rsidP="00122DC7">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22DA4E10" w14:textId="77777777" w:rsidTr="009B1DF1">
        <w:tc>
          <w:tcPr>
            <w:tcW w:w="1150" w:type="dxa"/>
            <w:shd w:val="clear" w:color="auto" w:fill="auto"/>
          </w:tcPr>
          <w:p w14:paraId="0DC36D87" w14:textId="77777777" w:rsidR="00725AF1" w:rsidRPr="0057786E" w:rsidRDefault="00725AF1" w:rsidP="00122DC7">
            <w:pPr>
              <w:jc w:val="center"/>
            </w:pPr>
          </w:p>
        </w:tc>
        <w:tc>
          <w:tcPr>
            <w:tcW w:w="4358" w:type="dxa"/>
            <w:shd w:val="clear" w:color="auto" w:fill="auto"/>
          </w:tcPr>
          <w:p w14:paraId="1D4D7D68" w14:textId="77777777" w:rsidR="00725AF1" w:rsidRPr="0057786E" w:rsidRDefault="00725AF1" w:rsidP="00725AF1">
            <w:pPr>
              <w:rPr>
                <w:rFonts w:eastAsia="Arial" w:cs="Arial"/>
              </w:rPr>
            </w:pPr>
            <w:r w:rsidRPr="0057786E">
              <w:rPr>
                <w:rFonts w:eastAsia="Arial" w:cs="Arial"/>
              </w:rPr>
              <w:t>(MSB) Weekend Short Course Series: Weekend 1</w:t>
            </w:r>
          </w:p>
        </w:tc>
        <w:tc>
          <w:tcPr>
            <w:tcW w:w="5292" w:type="dxa"/>
            <w:shd w:val="clear" w:color="auto" w:fill="auto"/>
            <w:vAlign w:val="center"/>
          </w:tcPr>
          <w:p w14:paraId="40D0BC73" w14:textId="77777777" w:rsidR="00725AF1" w:rsidRPr="0057786E" w:rsidRDefault="00725AF1" w:rsidP="00725AF1">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02A8FF63" w14:textId="77777777" w:rsidTr="009B1DF1">
        <w:tc>
          <w:tcPr>
            <w:tcW w:w="1150" w:type="dxa"/>
            <w:shd w:val="clear" w:color="auto" w:fill="auto"/>
          </w:tcPr>
          <w:p w14:paraId="2BF17DD3" w14:textId="77777777" w:rsidR="00725AF1" w:rsidRPr="0057786E" w:rsidRDefault="00725AF1" w:rsidP="00122DC7">
            <w:pPr>
              <w:jc w:val="center"/>
            </w:pPr>
          </w:p>
        </w:tc>
        <w:tc>
          <w:tcPr>
            <w:tcW w:w="4358" w:type="dxa"/>
            <w:shd w:val="clear" w:color="auto" w:fill="auto"/>
          </w:tcPr>
          <w:p w14:paraId="6A74E277" w14:textId="77777777" w:rsidR="00725AF1" w:rsidRPr="0057786E" w:rsidRDefault="00725AF1" w:rsidP="00725AF1">
            <w:pPr>
              <w:rPr>
                <w:rFonts w:eastAsia="Arial" w:cs="Arial"/>
              </w:rPr>
            </w:pPr>
            <w:r w:rsidRPr="0057786E">
              <w:rPr>
                <w:rFonts w:eastAsia="Arial" w:cs="Arial"/>
              </w:rPr>
              <w:t>(MSB) Work Readiness After School Program (WRAP)</w:t>
            </w:r>
          </w:p>
        </w:tc>
        <w:tc>
          <w:tcPr>
            <w:tcW w:w="5292" w:type="dxa"/>
            <w:shd w:val="clear" w:color="auto" w:fill="auto"/>
            <w:vAlign w:val="center"/>
          </w:tcPr>
          <w:p w14:paraId="2120CEC4" w14:textId="77777777" w:rsidR="00725AF1" w:rsidRPr="0057786E" w:rsidRDefault="00725AF1" w:rsidP="00725AF1">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5A69A7DB" w14:textId="77777777" w:rsidTr="009B1DF1">
        <w:trPr>
          <w:cantSplit/>
        </w:trPr>
        <w:tc>
          <w:tcPr>
            <w:tcW w:w="1150" w:type="dxa"/>
            <w:shd w:val="clear" w:color="auto" w:fill="auto"/>
          </w:tcPr>
          <w:p w14:paraId="285A25B3" w14:textId="77777777" w:rsidR="00725AF1" w:rsidRPr="0057786E" w:rsidRDefault="00725AF1" w:rsidP="007C4E99">
            <w:pPr>
              <w:jc w:val="center"/>
            </w:pPr>
          </w:p>
        </w:tc>
        <w:tc>
          <w:tcPr>
            <w:tcW w:w="4358" w:type="dxa"/>
            <w:shd w:val="clear" w:color="auto" w:fill="auto"/>
          </w:tcPr>
          <w:p w14:paraId="2565085E" w14:textId="77777777" w:rsidR="00725AF1" w:rsidRPr="0057786E" w:rsidRDefault="00725AF1" w:rsidP="007C4E99">
            <w:pPr>
              <w:rPr>
                <w:rFonts w:eastAsia="Arial" w:cs="Arial"/>
              </w:rPr>
            </w:pPr>
            <w:r w:rsidRPr="0057786E">
              <w:rPr>
                <w:rFonts w:eastAsia="Arial" w:cs="Arial"/>
              </w:rPr>
              <w:t>(MSD) Work To Learn: Final Resume Development</w:t>
            </w:r>
          </w:p>
        </w:tc>
        <w:tc>
          <w:tcPr>
            <w:tcW w:w="5292" w:type="dxa"/>
            <w:shd w:val="clear" w:color="auto" w:fill="auto"/>
            <w:vAlign w:val="center"/>
          </w:tcPr>
          <w:p w14:paraId="2FFEBB71" w14:textId="77777777" w:rsidR="00725AF1" w:rsidRPr="0057786E" w:rsidRDefault="00725AF1" w:rsidP="00705C5A">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634140" w:rsidRPr="0057786E" w14:paraId="3DAC22E0" w14:textId="77777777" w:rsidTr="009B1DF1">
        <w:trPr>
          <w:cantSplit/>
        </w:trPr>
        <w:tc>
          <w:tcPr>
            <w:tcW w:w="1150" w:type="dxa"/>
            <w:shd w:val="clear" w:color="auto" w:fill="auto"/>
          </w:tcPr>
          <w:p w14:paraId="2259532E" w14:textId="77777777" w:rsidR="00634140" w:rsidRPr="0057786E" w:rsidRDefault="00634140" w:rsidP="007C4E99">
            <w:pPr>
              <w:jc w:val="center"/>
            </w:pPr>
          </w:p>
        </w:tc>
        <w:tc>
          <w:tcPr>
            <w:tcW w:w="4358" w:type="dxa"/>
            <w:shd w:val="clear" w:color="auto" w:fill="auto"/>
          </w:tcPr>
          <w:p w14:paraId="57D8BE49" w14:textId="77777777" w:rsidR="00634140" w:rsidRPr="0057786E" w:rsidRDefault="00634140" w:rsidP="007C4E99">
            <w:pPr>
              <w:rPr>
                <w:rFonts w:eastAsia="Arial" w:cs="Arial"/>
              </w:rPr>
            </w:pPr>
            <w:r w:rsidRPr="0057786E">
              <w:rPr>
                <w:rFonts w:eastAsia="Arial" w:cs="Arial"/>
              </w:rPr>
              <w:t>(New Horizons) Job Readiness Boot Camp</w:t>
            </w:r>
          </w:p>
        </w:tc>
        <w:tc>
          <w:tcPr>
            <w:tcW w:w="5292" w:type="dxa"/>
            <w:shd w:val="clear" w:color="auto" w:fill="auto"/>
            <w:vAlign w:val="center"/>
          </w:tcPr>
          <w:p w14:paraId="3108E7AA" w14:textId="77777777" w:rsidR="00634140" w:rsidRPr="0057786E" w:rsidRDefault="00634140" w:rsidP="00705C5A">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374BD6" w:rsidRPr="0057786E" w14:paraId="2A4BB215" w14:textId="77777777" w:rsidTr="009B1DF1">
        <w:trPr>
          <w:cantSplit/>
        </w:trPr>
        <w:tc>
          <w:tcPr>
            <w:tcW w:w="1150" w:type="dxa"/>
            <w:shd w:val="clear" w:color="auto" w:fill="auto"/>
          </w:tcPr>
          <w:p w14:paraId="0FC2B51C" w14:textId="77777777" w:rsidR="00374BD6" w:rsidRPr="0057786E" w:rsidRDefault="00374BD6" w:rsidP="007C4E99">
            <w:pPr>
              <w:jc w:val="center"/>
            </w:pPr>
          </w:p>
        </w:tc>
        <w:tc>
          <w:tcPr>
            <w:tcW w:w="4358" w:type="dxa"/>
            <w:shd w:val="clear" w:color="auto" w:fill="auto"/>
          </w:tcPr>
          <w:p w14:paraId="3BAA9C75" w14:textId="77777777" w:rsidR="00374BD6" w:rsidRPr="0057786E" w:rsidRDefault="00374BD6" w:rsidP="007C4E99">
            <w:pPr>
              <w:rPr>
                <w:rFonts w:eastAsia="Arial" w:cs="Arial"/>
              </w:rPr>
            </w:pPr>
            <w:r w:rsidRPr="0057786E">
              <w:rPr>
                <w:rFonts w:eastAsia="Arial" w:cs="Arial"/>
              </w:rPr>
              <w:t>(Treatment &amp; Learning Centers) Workplace Readiness</w:t>
            </w:r>
          </w:p>
        </w:tc>
        <w:tc>
          <w:tcPr>
            <w:tcW w:w="5292" w:type="dxa"/>
            <w:shd w:val="clear" w:color="auto" w:fill="auto"/>
            <w:vAlign w:val="center"/>
          </w:tcPr>
          <w:p w14:paraId="1B411191" w14:textId="77777777" w:rsidR="00374BD6" w:rsidRPr="0057786E" w:rsidRDefault="00374BD6" w:rsidP="00705C5A">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201C1974" w14:textId="77777777" w:rsidTr="00694AAD">
        <w:trPr>
          <w:cantSplit/>
        </w:trPr>
        <w:tc>
          <w:tcPr>
            <w:tcW w:w="1150" w:type="dxa"/>
            <w:shd w:val="clear" w:color="auto" w:fill="auto"/>
          </w:tcPr>
          <w:p w14:paraId="34FB9144" w14:textId="77777777" w:rsidR="00725AF1" w:rsidRPr="0057786E" w:rsidRDefault="00725AF1" w:rsidP="007C4E99">
            <w:pPr>
              <w:jc w:val="center"/>
            </w:pPr>
          </w:p>
        </w:tc>
        <w:tc>
          <w:tcPr>
            <w:tcW w:w="4358" w:type="dxa"/>
            <w:shd w:val="clear" w:color="auto" w:fill="auto"/>
          </w:tcPr>
          <w:p w14:paraId="3200BC0A" w14:textId="77777777" w:rsidR="00725AF1" w:rsidRPr="0057786E" w:rsidRDefault="00725AF1" w:rsidP="007C4E99">
            <w:r w:rsidRPr="0057786E">
              <w:rPr>
                <w:rFonts w:eastAsia="Arial" w:cs="Arial"/>
              </w:rPr>
              <w:t>(Work Opportunities) Career Link</w:t>
            </w:r>
          </w:p>
        </w:tc>
        <w:tc>
          <w:tcPr>
            <w:tcW w:w="5292" w:type="dxa"/>
            <w:shd w:val="clear" w:color="auto" w:fill="auto"/>
            <w:vAlign w:val="center"/>
          </w:tcPr>
          <w:p w14:paraId="613A9968" w14:textId="77777777" w:rsidR="00725AF1" w:rsidRPr="0057786E" w:rsidRDefault="00725AF1" w:rsidP="007C4E99">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1B1CCDF6" w14:textId="77777777" w:rsidTr="009B1DF1">
        <w:tc>
          <w:tcPr>
            <w:tcW w:w="1150" w:type="dxa"/>
            <w:shd w:val="clear" w:color="auto" w:fill="auto"/>
          </w:tcPr>
          <w:p w14:paraId="7109357A" w14:textId="77777777" w:rsidR="00725AF1" w:rsidRPr="0057786E" w:rsidRDefault="00725AF1" w:rsidP="00705C5A">
            <w:pPr>
              <w:jc w:val="center"/>
            </w:pPr>
          </w:p>
        </w:tc>
        <w:tc>
          <w:tcPr>
            <w:tcW w:w="4358" w:type="dxa"/>
            <w:shd w:val="clear" w:color="auto" w:fill="auto"/>
          </w:tcPr>
          <w:p w14:paraId="09558E52" w14:textId="77777777" w:rsidR="00725AF1" w:rsidRPr="0057786E" w:rsidRDefault="00725AF1" w:rsidP="00705C5A">
            <w:pPr>
              <w:rPr>
                <w:rFonts w:eastAsia="Arial" w:cs="Arial"/>
              </w:rPr>
            </w:pPr>
            <w:r w:rsidRPr="0057786E">
              <w:rPr>
                <w:rFonts w:eastAsia="Arial" w:cs="Arial"/>
              </w:rPr>
              <w:t>(Work Opportunities) Workshops That Work</w:t>
            </w:r>
          </w:p>
        </w:tc>
        <w:tc>
          <w:tcPr>
            <w:tcW w:w="5292" w:type="dxa"/>
            <w:shd w:val="clear" w:color="auto" w:fill="auto"/>
            <w:vAlign w:val="center"/>
          </w:tcPr>
          <w:p w14:paraId="3241A327" w14:textId="77777777" w:rsidR="00725AF1" w:rsidRPr="0057786E" w:rsidRDefault="00725AF1" w:rsidP="00705C5A">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7B64CAC7" w14:textId="77777777" w:rsidTr="009B1DF1">
        <w:tc>
          <w:tcPr>
            <w:tcW w:w="1150" w:type="dxa"/>
            <w:shd w:val="clear" w:color="auto" w:fill="auto"/>
          </w:tcPr>
          <w:p w14:paraId="3B161216" w14:textId="77777777" w:rsidR="00725AF1" w:rsidRPr="0057786E" w:rsidRDefault="00725AF1" w:rsidP="00705C5A">
            <w:pPr>
              <w:jc w:val="center"/>
            </w:pPr>
          </w:p>
        </w:tc>
        <w:tc>
          <w:tcPr>
            <w:tcW w:w="4358" w:type="dxa"/>
            <w:shd w:val="clear" w:color="auto" w:fill="auto"/>
          </w:tcPr>
          <w:p w14:paraId="58C0A6EA" w14:textId="77777777" w:rsidR="00725AF1" w:rsidRPr="0057786E" w:rsidRDefault="00725AF1" w:rsidP="00705C5A">
            <w:pPr>
              <w:rPr>
                <w:rFonts w:eastAsia="Arial" w:cs="Arial"/>
              </w:rPr>
            </w:pPr>
            <w:r w:rsidRPr="0057786E">
              <w:rPr>
                <w:rFonts w:eastAsia="Arial" w:cs="Arial"/>
              </w:rPr>
              <w:t xml:space="preserve">(Work Opportunities) YTS </w:t>
            </w:r>
            <w:r w:rsidRPr="0057786E">
              <w:rPr>
                <w:rFonts w:eastAsia="Arial" w:cs="Arial"/>
                <w:b/>
              </w:rPr>
              <w:t>without internship</w:t>
            </w:r>
          </w:p>
          <w:p w14:paraId="71D03F70" w14:textId="77777777" w:rsidR="00725AF1" w:rsidRPr="0057786E" w:rsidRDefault="00725AF1" w:rsidP="00705C5A">
            <w:pPr>
              <w:rPr>
                <w:rFonts w:eastAsia="Arial" w:cs="Arial"/>
                <w:b/>
                <w:color w:val="FF0000"/>
              </w:rPr>
            </w:pPr>
            <w:r w:rsidRPr="0057786E">
              <w:rPr>
                <w:rFonts w:eastAsia="Arial" w:cs="Arial"/>
                <w:b/>
                <w:color w:val="FF0000"/>
              </w:rPr>
              <w:t>Note: YTS=Youth Transition Services</w:t>
            </w:r>
          </w:p>
        </w:tc>
        <w:tc>
          <w:tcPr>
            <w:tcW w:w="5292" w:type="dxa"/>
            <w:shd w:val="clear" w:color="auto" w:fill="auto"/>
            <w:vAlign w:val="center"/>
          </w:tcPr>
          <w:p w14:paraId="5D1EA31F" w14:textId="77777777" w:rsidR="00725AF1" w:rsidRPr="0057786E" w:rsidRDefault="00725AF1" w:rsidP="00705C5A">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2506758D" w14:textId="77777777" w:rsidTr="009B1DF1">
        <w:trPr>
          <w:cantSplit/>
        </w:trPr>
        <w:tc>
          <w:tcPr>
            <w:tcW w:w="1150" w:type="dxa"/>
            <w:shd w:val="clear" w:color="auto" w:fill="auto"/>
          </w:tcPr>
          <w:p w14:paraId="64C4316C" w14:textId="77777777" w:rsidR="00725AF1" w:rsidRPr="0057786E" w:rsidRDefault="00725AF1" w:rsidP="00705C5A">
            <w:pPr>
              <w:jc w:val="center"/>
            </w:pPr>
          </w:p>
        </w:tc>
        <w:tc>
          <w:tcPr>
            <w:tcW w:w="4358" w:type="dxa"/>
            <w:shd w:val="clear" w:color="auto" w:fill="auto"/>
          </w:tcPr>
          <w:p w14:paraId="55A8E343" w14:textId="77777777" w:rsidR="00725AF1" w:rsidRPr="0057786E" w:rsidRDefault="00792D0D" w:rsidP="00705C5A">
            <w:pPr>
              <w:rPr>
                <w:rFonts w:eastAsia="Arial" w:cs="Arial"/>
              </w:rPr>
            </w:pPr>
            <w:r w:rsidRPr="0057786E">
              <w:rPr>
                <w:rFonts w:eastAsia="Arial" w:cs="Arial"/>
              </w:rPr>
              <w:t>(</w:t>
            </w:r>
            <w:proofErr w:type="spellStart"/>
            <w:r w:rsidR="00725AF1" w:rsidRPr="0057786E">
              <w:rPr>
                <w:rFonts w:eastAsia="Arial" w:cs="Arial"/>
              </w:rPr>
              <w:t>Wor-Wic</w:t>
            </w:r>
            <w:proofErr w:type="spellEnd"/>
            <w:r w:rsidRPr="0057786E">
              <w:rPr>
                <w:rFonts w:eastAsia="Arial" w:cs="Arial"/>
              </w:rPr>
              <w:t>)</w:t>
            </w:r>
            <w:r w:rsidR="00725AF1" w:rsidRPr="0057786E">
              <w:rPr>
                <w:rFonts w:eastAsia="Arial" w:cs="Arial"/>
              </w:rPr>
              <w:t xml:space="preserve"> Culinary Life Skills Training</w:t>
            </w:r>
          </w:p>
        </w:tc>
        <w:tc>
          <w:tcPr>
            <w:tcW w:w="5292" w:type="dxa"/>
            <w:shd w:val="clear" w:color="auto" w:fill="auto"/>
            <w:vAlign w:val="center"/>
          </w:tcPr>
          <w:p w14:paraId="4B2351D0" w14:textId="77777777" w:rsidR="00725AF1" w:rsidRPr="0057786E" w:rsidRDefault="00725AF1" w:rsidP="00705C5A">
            <w:pPr>
              <w:rPr>
                <w:rFonts w:eastAsia="Arial" w:cs="Arial"/>
              </w:rPr>
            </w:pPr>
            <w:r w:rsidRPr="0057786E">
              <w:rPr>
                <w:rFonts w:eastAsia="Arial" w:cs="Arial"/>
              </w:rPr>
              <w:t xml:space="preserve">Used when participation is funded as a </w:t>
            </w:r>
            <w:r w:rsidR="00DB4DEA">
              <w:rPr>
                <w:rFonts w:eastAsia="Arial" w:cs="Arial"/>
              </w:rPr>
              <w:t>Pre-ET service</w:t>
            </w:r>
            <w:r w:rsidRPr="0057786E">
              <w:rPr>
                <w:rFonts w:eastAsia="Arial" w:cs="Arial"/>
              </w:rPr>
              <w:t xml:space="preserve"> for a high school student with a disability.</w:t>
            </w:r>
          </w:p>
        </w:tc>
      </w:tr>
      <w:tr w:rsidR="00725AF1" w:rsidRPr="0057786E" w14:paraId="31627B49" w14:textId="77777777" w:rsidTr="009B1DF1">
        <w:tc>
          <w:tcPr>
            <w:tcW w:w="1150" w:type="dxa"/>
            <w:shd w:val="clear" w:color="auto" w:fill="auto"/>
          </w:tcPr>
          <w:p w14:paraId="03D865AA" w14:textId="77777777" w:rsidR="00725AF1" w:rsidRPr="0057786E" w:rsidRDefault="00725AF1" w:rsidP="00DB0345">
            <w:pPr>
              <w:jc w:val="center"/>
            </w:pPr>
          </w:p>
        </w:tc>
        <w:tc>
          <w:tcPr>
            <w:tcW w:w="4358" w:type="dxa"/>
            <w:shd w:val="clear" w:color="auto" w:fill="auto"/>
          </w:tcPr>
          <w:p w14:paraId="1FC0CA28" w14:textId="77777777" w:rsidR="00725AF1" w:rsidRPr="0057786E" w:rsidRDefault="00725AF1" w:rsidP="00DB0345">
            <w:r w:rsidRPr="0057786E">
              <w:rPr>
                <w:rFonts w:eastAsia="Arial" w:cs="Arial"/>
              </w:rPr>
              <w:t>Interpreting during Workplace Readiness Training</w:t>
            </w:r>
          </w:p>
        </w:tc>
        <w:tc>
          <w:tcPr>
            <w:tcW w:w="5292" w:type="dxa"/>
            <w:shd w:val="clear" w:color="auto" w:fill="auto"/>
            <w:vAlign w:val="center"/>
          </w:tcPr>
          <w:p w14:paraId="42181821" w14:textId="77777777" w:rsidR="00725AF1" w:rsidRPr="0057786E" w:rsidRDefault="00725AF1" w:rsidP="00DB0345">
            <w:r w:rsidRPr="0057786E">
              <w:rPr>
                <w:rFonts w:eastAsia="Arial" w:cs="Arial"/>
              </w:rPr>
              <w:t xml:space="preserve">Used when a high school student with a disability requires interpreting services while participating in a workplace readiness, </w:t>
            </w:r>
            <w:r w:rsidR="00DB4DEA">
              <w:rPr>
                <w:rFonts w:eastAsia="Arial" w:cs="Arial"/>
              </w:rPr>
              <w:t>Pre-ET service</w:t>
            </w:r>
          </w:p>
        </w:tc>
      </w:tr>
      <w:tr w:rsidR="00725AF1" w:rsidRPr="0057786E" w14:paraId="65AC52B5" w14:textId="77777777" w:rsidTr="009B1DF1">
        <w:trPr>
          <w:cantSplit/>
        </w:trPr>
        <w:tc>
          <w:tcPr>
            <w:tcW w:w="1150" w:type="dxa"/>
            <w:shd w:val="clear" w:color="auto" w:fill="auto"/>
          </w:tcPr>
          <w:p w14:paraId="2A207C6F" w14:textId="77777777" w:rsidR="00725AF1" w:rsidRPr="0057786E" w:rsidRDefault="00725AF1" w:rsidP="007C4E99">
            <w:pPr>
              <w:jc w:val="center"/>
            </w:pPr>
          </w:p>
        </w:tc>
        <w:tc>
          <w:tcPr>
            <w:tcW w:w="4358" w:type="dxa"/>
            <w:shd w:val="clear" w:color="auto" w:fill="auto"/>
          </w:tcPr>
          <w:p w14:paraId="3B526ACB" w14:textId="77777777" w:rsidR="00725AF1" w:rsidRPr="0057786E" w:rsidRDefault="00725AF1" w:rsidP="007C4E99">
            <w:r w:rsidRPr="0057786E">
              <w:rPr>
                <w:rFonts w:eastAsia="Arial" w:cs="Arial"/>
              </w:rPr>
              <w:t>Orientation and Mobility for a student</w:t>
            </w:r>
          </w:p>
        </w:tc>
        <w:tc>
          <w:tcPr>
            <w:tcW w:w="5292" w:type="dxa"/>
            <w:shd w:val="clear" w:color="auto" w:fill="auto"/>
            <w:vAlign w:val="center"/>
          </w:tcPr>
          <w:p w14:paraId="63D7B7A0" w14:textId="77777777" w:rsidR="00725AF1" w:rsidRPr="0057786E" w:rsidRDefault="00725AF1" w:rsidP="007C4E99">
            <w:r w:rsidRPr="0057786E">
              <w:rPr>
                <w:rFonts w:eastAsia="Arial" w:cs="Arial"/>
              </w:rPr>
              <w:t xml:space="preserve">Used when a high school student with a disability requires orientation and mobility services as a workplace readiness, </w:t>
            </w:r>
            <w:r w:rsidR="00DB4DEA">
              <w:rPr>
                <w:rFonts w:eastAsia="Arial" w:cs="Arial"/>
              </w:rPr>
              <w:t>Pre-ET service</w:t>
            </w:r>
          </w:p>
        </w:tc>
      </w:tr>
      <w:tr w:rsidR="00725AF1" w:rsidRPr="0057786E" w14:paraId="439037CD" w14:textId="77777777" w:rsidTr="009B1DF1">
        <w:tc>
          <w:tcPr>
            <w:tcW w:w="1150" w:type="dxa"/>
            <w:shd w:val="clear" w:color="auto" w:fill="auto"/>
          </w:tcPr>
          <w:p w14:paraId="1EEDE4F0" w14:textId="77777777" w:rsidR="00725AF1" w:rsidRPr="0057786E" w:rsidRDefault="00725AF1" w:rsidP="007C4E99">
            <w:pPr>
              <w:jc w:val="center"/>
            </w:pPr>
          </w:p>
        </w:tc>
        <w:tc>
          <w:tcPr>
            <w:tcW w:w="4358" w:type="dxa"/>
            <w:shd w:val="clear" w:color="auto" w:fill="auto"/>
          </w:tcPr>
          <w:p w14:paraId="27749658" w14:textId="77777777" w:rsidR="00725AF1" w:rsidRPr="0057786E" w:rsidRDefault="00725AF1" w:rsidP="007C4E99">
            <w:r w:rsidRPr="0057786E">
              <w:rPr>
                <w:rFonts w:eastAsia="Arial" w:cs="Arial"/>
              </w:rPr>
              <w:t>Travel Training for a student</w:t>
            </w:r>
          </w:p>
        </w:tc>
        <w:tc>
          <w:tcPr>
            <w:tcW w:w="5292" w:type="dxa"/>
            <w:shd w:val="clear" w:color="auto" w:fill="auto"/>
            <w:vAlign w:val="center"/>
          </w:tcPr>
          <w:p w14:paraId="3EB86890" w14:textId="77777777" w:rsidR="00725AF1" w:rsidRPr="0057786E" w:rsidRDefault="00725AF1" w:rsidP="007C4E99">
            <w:r w:rsidRPr="0057786E">
              <w:rPr>
                <w:rFonts w:eastAsia="Arial" w:cs="Arial"/>
              </w:rPr>
              <w:t xml:space="preserve">Used when a high school student with a disability requires travel training as a workplace readiness, </w:t>
            </w:r>
            <w:r w:rsidR="00DB4DEA">
              <w:rPr>
                <w:rFonts w:eastAsia="Arial" w:cs="Arial"/>
              </w:rPr>
              <w:t>Pre-ET service</w:t>
            </w:r>
          </w:p>
        </w:tc>
      </w:tr>
    </w:tbl>
    <w:p w14:paraId="0EB984FF" w14:textId="77777777" w:rsidR="00CC69F3" w:rsidRPr="0057786E" w:rsidRDefault="008F7C92" w:rsidP="00107B0D">
      <w:pPr>
        <w:pStyle w:val="Heading2"/>
      </w:pPr>
      <w:bookmarkStart w:id="28" w:name="_Toc189118645"/>
      <w:r w:rsidRPr="0057786E">
        <w:t>SERVICE CATEGORY: Reader Services</w:t>
      </w:r>
      <w:bookmarkEnd w:id="28"/>
    </w:p>
    <w:p w14:paraId="7E2FF616" w14:textId="77777777" w:rsidR="003D6346" w:rsidRPr="0057786E" w:rsidRDefault="008F7C92" w:rsidP="001B58CC">
      <w:r w:rsidRPr="0057786E">
        <w:rPr>
          <w:rFonts w:eastAsia="Arial" w:cs="Arial"/>
        </w:rPr>
        <w:t xml:space="preserve">Available for Authorization Type: Recurring or Vendor </w:t>
      </w:r>
      <w:r w:rsidRPr="0057786E">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57786E" w14:paraId="1780593D" w14:textId="77777777" w:rsidTr="00516EDA">
        <w:trPr>
          <w:cantSplit/>
          <w:tblHeader/>
        </w:trPr>
        <w:tc>
          <w:tcPr>
            <w:tcW w:w="1150" w:type="dxa"/>
            <w:shd w:val="clear" w:color="auto" w:fill="000000"/>
          </w:tcPr>
          <w:p w14:paraId="1100A6D3" w14:textId="77777777" w:rsidR="003D6346" w:rsidRPr="0057786E" w:rsidRDefault="008F7C92" w:rsidP="007C4E99">
            <w:pPr>
              <w:spacing w:before="100" w:after="100"/>
              <w:jc w:val="center"/>
            </w:pPr>
            <w:r w:rsidRPr="0057786E">
              <w:rPr>
                <w:rFonts w:eastAsia="Arial" w:cs="Arial"/>
                <w:color w:val="FFFFFF"/>
              </w:rPr>
              <w:t>A2 Code</w:t>
            </w:r>
          </w:p>
        </w:tc>
        <w:tc>
          <w:tcPr>
            <w:tcW w:w="4358" w:type="dxa"/>
            <w:shd w:val="clear" w:color="auto" w:fill="000000"/>
          </w:tcPr>
          <w:p w14:paraId="610CB7CE" w14:textId="77777777" w:rsidR="003D6346" w:rsidRPr="0057786E" w:rsidRDefault="008F7C92" w:rsidP="007C4E99">
            <w:pPr>
              <w:spacing w:before="100" w:after="100"/>
              <w:jc w:val="center"/>
            </w:pPr>
            <w:r w:rsidRPr="0057786E">
              <w:rPr>
                <w:rFonts w:eastAsia="Arial" w:cs="Arial"/>
                <w:color w:val="FFFFFF"/>
              </w:rPr>
              <w:t>Service Subcategory</w:t>
            </w:r>
          </w:p>
        </w:tc>
        <w:tc>
          <w:tcPr>
            <w:tcW w:w="5292" w:type="dxa"/>
            <w:shd w:val="clear" w:color="auto" w:fill="000000"/>
          </w:tcPr>
          <w:p w14:paraId="3FF43ACB" w14:textId="77777777" w:rsidR="003D6346" w:rsidRPr="0057786E" w:rsidRDefault="008F7C92" w:rsidP="007C4E99">
            <w:pPr>
              <w:spacing w:before="100" w:after="100"/>
              <w:jc w:val="center"/>
            </w:pPr>
            <w:r w:rsidRPr="0057786E">
              <w:rPr>
                <w:rFonts w:eastAsia="Arial" w:cs="Arial"/>
                <w:color w:val="FFFFFF"/>
              </w:rPr>
              <w:t>Services to be Provided</w:t>
            </w:r>
          </w:p>
        </w:tc>
      </w:tr>
      <w:tr w:rsidR="003D6346" w:rsidRPr="0057786E" w14:paraId="52EBAC47" w14:textId="77777777" w:rsidTr="00516EDA">
        <w:tc>
          <w:tcPr>
            <w:tcW w:w="1150" w:type="dxa"/>
            <w:shd w:val="clear" w:color="auto" w:fill="auto"/>
          </w:tcPr>
          <w:p w14:paraId="31EC2452" w14:textId="77777777" w:rsidR="003D6346" w:rsidRPr="0057786E" w:rsidRDefault="008F7C92" w:rsidP="007C4E99">
            <w:pPr>
              <w:jc w:val="center"/>
            </w:pPr>
            <w:r w:rsidRPr="0057786E">
              <w:rPr>
                <w:rFonts w:eastAsia="Arial" w:cs="Arial"/>
              </w:rPr>
              <w:t>21</w:t>
            </w:r>
          </w:p>
        </w:tc>
        <w:tc>
          <w:tcPr>
            <w:tcW w:w="4358" w:type="dxa"/>
            <w:shd w:val="clear" w:color="auto" w:fill="auto"/>
          </w:tcPr>
          <w:p w14:paraId="4B3A293E" w14:textId="77777777" w:rsidR="003D6346" w:rsidRPr="0057786E" w:rsidRDefault="008F7C92" w:rsidP="007C4E99">
            <w:r w:rsidRPr="0057786E">
              <w:rPr>
                <w:rFonts w:eastAsia="Arial" w:cs="Arial"/>
              </w:rPr>
              <w:t>Reader services</w:t>
            </w:r>
          </w:p>
        </w:tc>
        <w:tc>
          <w:tcPr>
            <w:tcW w:w="5292" w:type="dxa"/>
            <w:shd w:val="clear" w:color="auto" w:fill="auto"/>
            <w:vAlign w:val="center"/>
          </w:tcPr>
          <w:p w14:paraId="114D05FE" w14:textId="77777777" w:rsidR="003D6346" w:rsidRPr="0057786E" w:rsidRDefault="008F7C92" w:rsidP="007C4E99">
            <w:r w:rsidRPr="0057786E">
              <w:rPr>
                <w:rFonts w:eastAsia="Arial" w:cs="Arial"/>
              </w:rPr>
              <w:t>Services of a reader for someone who is blind, visually impaired or print impaired, needed to complete classwork.</w:t>
            </w:r>
          </w:p>
        </w:tc>
      </w:tr>
      <w:tr w:rsidR="003D6346" w:rsidRPr="0057786E" w14:paraId="34CA2950" w14:textId="77777777" w:rsidTr="00516EDA">
        <w:tc>
          <w:tcPr>
            <w:tcW w:w="1150" w:type="dxa"/>
            <w:shd w:val="clear" w:color="auto" w:fill="auto"/>
          </w:tcPr>
          <w:p w14:paraId="363CF2D0" w14:textId="77777777" w:rsidR="003D6346" w:rsidRPr="0057786E" w:rsidRDefault="008F7C92" w:rsidP="007C4E99">
            <w:pPr>
              <w:jc w:val="center"/>
            </w:pPr>
            <w:r w:rsidRPr="0057786E">
              <w:rPr>
                <w:rFonts w:eastAsia="Arial" w:cs="Arial"/>
              </w:rPr>
              <w:t>21</w:t>
            </w:r>
          </w:p>
        </w:tc>
        <w:tc>
          <w:tcPr>
            <w:tcW w:w="4358" w:type="dxa"/>
            <w:shd w:val="clear" w:color="auto" w:fill="auto"/>
          </w:tcPr>
          <w:p w14:paraId="5B3BF94A" w14:textId="77777777" w:rsidR="003D6346" w:rsidRPr="0057786E" w:rsidRDefault="008F7C92" w:rsidP="007C4E99">
            <w:r w:rsidRPr="0057786E">
              <w:rPr>
                <w:rFonts w:eastAsia="Arial" w:cs="Arial"/>
              </w:rPr>
              <w:t>Missed appointment fee – reader services</w:t>
            </w:r>
          </w:p>
        </w:tc>
        <w:tc>
          <w:tcPr>
            <w:tcW w:w="5292" w:type="dxa"/>
            <w:shd w:val="clear" w:color="auto" w:fill="auto"/>
            <w:vAlign w:val="center"/>
          </w:tcPr>
          <w:p w14:paraId="26D78305" w14:textId="77777777" w:rsidR="003D6346" w:rsidRPr="0057786E" w:rsidRDefault="008F7C92" w:rsidP="007C4E99">
            <w:r w:rsidRPr="0057786E">
              <w:rPr>
                <w:rFonts w:eastAsia="Arial" w:cs="Arial"/>
              </w:rPr>
              <w:t>Missed appointment fee for reader services</w:t>
            </w:r>
          </w:p>
        </w:tc>
      </w:tr>
    </w:tbl>
    <w:p w14:paraId="4A9FBB60" w14:textId="4D4F7058" w:rsidR="00CC69F3" w:rsidRPr="00BA5EBD" w:rsidRDefault="008F7C92" w:rsidP="00107B0D">
      <w:pPr>
        <w:pStyle w:val="Heading2"/>
      </w:pPr>
      <w:bookmarkStart w:id="29" w:name="_Toc189118646"/>
      <w:r w:rsidRPr="00BA5EBD">
        <w:t>SERVICE CATEGORY: Rehabilitation Technology</w:t>
      </w:r>
      <w:r w:rsidR="00AA541B" w:rsidRPr="00BA5EBD">
        <w:t xml:space="preserve"> Support</w:t>
      </w:r>
      <w:bookmarkEnd w:id="29"/>
    </w:p>
    <w:p w14:paraId="6CE43F7E" w14:textId="77777777" w:rsidR="003D6346" w:rsidRPr="00BA5EBD" w:rsidRDefault="008F7C92" w:rsidP="001B58CC">
      <w:r w:rsidRPr="00BA5EBD">
        <w:rPr>
          <w:rFonts w:eastAsia="Arial" w:cs="Arial"/>
        </w:rPr>
        <w:t xml:space="preserve">Available for Authorization Type: Vendor </w:t>
      </w:r>
      <w:r w:rsidRPr="00BA5EBD">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BA5EBD" w14:paraId="00FD8D4D" w14:textId="77777777" w:rsidTr="00516EDA">
        <w:trPr>
          <w:cantSplit/>
          <w:tblHeader/>
        </w:trPr>
        <w:tc>
          <w:tcPr>
            <w:tcW w:w="1150" w:type="dxa"/>
            <w:shd w:val="clear" w:color="auto" w:fill="000000"/>
          </w:tcPr>
          <w:p w14:paraId="0B64BB04" w14:textId="77777777" w:rsidR="003D6346" w:rsidRPr="00BA5EBD" w:rsidRDefault="008F7C92" w:rsidP="007C4E99">
            <w:pPr>
              <w:jc w:val="center"/>
            </w:pPr>
            <w:r w:rsidRPr="00BA5EBD">
              <w:rPr>
                <w:rFonts w:eastAsia="Arial" w:cs="Arial"/>
                <w:color w:val="FFFFFF"/>
              </w:rPr>
              <w:t>A2 Code</w:t>
            </w:r>
          </w:p>
        </w:tc>
        <w:tc>
          <w:tcPr>
            <w:tcW w:w="4358" w:type="dxa"/>
            <w:shd w:val="clear" w:color="auto" w:fill="000000"/>
          </w:tcPr>
          <w:p w14:paraId="32672DD8" w14:textId="77777777" w:rsidR="003D6346" w:rsidRPr="00BA5EBD" w:rsidRDefault="008F7C92" w:rsidP="007C4E99">
            <w:pPr>
              <w:spacing w:before="100" w:after="100"/>
              <w:jc w:val="center"/>
            </w:pPr>
            <w:r w:rsidRPr="00BA5EBD">
              <w:rPr>
                <w:rFonts w:eastAsia="Arial" w:cs="Arial"/>
                <w:color w:val="FFFFFF"/>
              </w:rPr>
              <w:t>Service Subcategory</w:t>
            </w:r>
          </w:p>
        </w:tc>
        <w:tc>
          <w:tcPr>
            <w:tcW w:w="5292" w:type="dxa"/>
            <w:shd w:val="clear" w:color="auto" w:fill="000000"/>
          </w:tcPr>
          <w:p w14:paraId="3B568372" w14:textId="77777777" w:rsidR="003D6346" w:rsidRPr="00BA5EBD" w:rsidRDefault="008F7C92" w:rsidP="007C4E99">
            <w:pPr>
              <w:spacing w:before="100" w:after="100"/>
              <w:jc w:val="center"/>
            </w:pPr>
            <w:r w:rsidRPr="00BA5EBD">
              <w:rPr>
                <w:rFonts w:eastAsia="Arial" w:cs="Arial"/>
                <w:color w:val="FFFFFF"/>
              </w:rPr>
              <w:t>Services to be Provided</w:t>
            </w:r>
          </w:p>
        </w:tc>
      </w:tr>
      <w:tr w:rsidR="003D6346" w:rsidRPr="00BA5EBD" w14:paraId="61BB618F" w14:textId="77777777" w:rsidTr="00516EDA">
        <w:tc>
          <w:tcPr>
            <w:tcW w:w="1150" w:type="dxa"/>
            <w:shd w:val="clear" w:color="auto" w:fill="auto"/>
          </w:tcPr>
          <w:p w14:paraId="1A227122" w14:textId="77777777" w:rsidR="003D6346" w:rsidRPr="00BA5EBD" w:rsidRDefault="008F7C92" w:rsidP="007C4E99">
            <w:pPr>
              <w:jc w:val="center"/>
            </w:pPr>
            <w:r w:rsidRPr="00BA5EBD">
              <w:rPr>
                <w:rFonts w:eastAsia="Arial" w:cs="Arial"/>
              </w:rPr>
              <w:t>20</w:t>
            </w:r>
          </w:p>
        </w:tc>
        <w:tc>
          <w:tcPr>
            <w:tcW w:w="4358" w:type="dxa"/>
            <w:shd w:val="clear" w:color="auto" w:fill="auto"/>
          </w:tcPr>
          <w:p w14:paraId="365AD4A2" w14:textId="77777777" w:rsidR="003D6346" w:rsidRPr="00BA5EBD" w:rsidRDefault="008F7C92" w:rsidP="007C4E99">
            <w:r w:rsidRPr="00BA5EBD">
              <w:rPr>
                <w:rFonts w:eastAsia="Arial" w:cs="Arial"/>
              </w:rPr>
              <w:t>Assistive Listening Device(s)</w:t>
            </w:r>
          </w:p>
        </w:tc>
        <w:tc>
          <w:tcPr>
            <w:tcW w:w="5292" w:type="dxa"/>
            <w:shd w:val="clear" w:color="auto" w:fill="auto"/>
          </w:tcPr>
          <w:p w14:paraId="559C216E" w14:textId="77777777" w:rsidR="003D6346" w:rsidRPr="00BA5EBD" w:rsidRDefault="008F7C92" w:rsidP="007C4E99">
            <w:r w:rsidRPr="00BA5EBD">
              <w:rPr>
                <w:rFonts w:eastAsia="Arial" w:cs="Arial"/>
              </w:rPr>
              <w:t>Assistive Listening Devices other than hearing aids (e.g., FM loop)</w:t>
            </w:r>
          </w:p>
        </w:tc>
      </w:tr>
      <w:tr w:rsidR="00AA541B" w:rsidRPr="00BA5EBD" w14:paraId="24ED3DAE" w14:textId="77777777" w:rsidTr="00516EDA">
        <w:tc>
          <w:tcPr>
            <w:tcW w:w="1150" w:type="dxa"/>
            <w:shd w:val="clear" w:color="auto" w:fill="auto"/>
          </w:tcPr>
          <w:p w14:paraId="25E53B63" w14:textId="00AD5195" w:rsidR="00AA541B" w:rsidRPr="00BA5EBD" w:rsidRDefault="006043BC" w:rsidP="007C4E99">
            <w:pPr>
              <w:jc w:val="center"/>
              <w:rPr>
                <w:rFonts w:eastAsia="Arial" w:cs="Arial"/>
              </w:rPr>
            </w:pPr>
            <w:r w:rsidRPr="00BA5EBD">
              <w:rPr>
                <w:rFonts w:eastAsia="Arial" w:cs="Arial"/>
              </w:rPr>
              <w:t>20</w:t>
            </w:r>
          </w:p>
        </w:tc>
        <w:tc>
          <w:tcPr>
            <w:tcW w:w="4358" w:type="dxa"/>
            <w:shd w:val="clear" w:color="auto" w:fill="auto"/>
          </w:tcPr>
          <w:p w14:paraId="66241CB4" w14:textId="17BCE1D4" w:rsidR="00AA541B" w:rsidRPr="00BA5EBD" w:rsidRDefault="00AA541B" w:rsidP="007C4E99">
            <w:pPr>
              <w:rPr>
                <w:rFonts w:eastAsia="Arial" w:cs="Arial"/>
              </w:rPr>
            </w:pPr>
            <w:r w:rsidRPr="00BA5EBD">
              <w:rPr>
                <w:rFonts w:eastAsia="Arial" w:cs="Arial"/>
              </w:rPr>
              <w:t>Assistive Technology (AT) Services</w:t>
            </w:r>
          </w:p>
        </w:tc>
        <w:tc>
          <w:tcPr>
            <w:tcW w:w="5292" w:type="dxa"/>
            <w:shd w:val="clear" w:color="auto" w:fill="auto"/>
          </w:tcPr>
          <w:p w14:paraId="126E1A22" w14:textId="3A96F4BF" w:rsidR="00AA541B" w:rsidRPr="00BA5EBD" w:rsidRDefault="006043BC" w:rsidP="007C4E99">
            <w:pPr>
              <w:rPr>
                <w:rFonts w:eastAsia="Arial" w:cs="Arial"/>
              </w:rPr>
            </w:pPr>
            <w:r w:rsidRPr="00BA5EBD">
              <w:rPr>
                <w:rFonts w:eastAsia="Arial" w:cs="Arial"/>
              </w:rPr>
              <w:t>Services provided in use of specific assistive technology devices.</w:t>
            </w:r>
          </w:p>
        </w:tc>
      </w:tr>
      <w:tr w:rsidR="00AA541B" w:rsidRPr="00BA5EBD" w14:paraId="0ECCA808" w14:textId="77777777" w:rsidTr="00516EDA">
        <w:tc>
          <w:tcPr>
            <w:tcW w:w="1150" w:type="dxa"/>
            <w:shd w:val="clear" w:color="auto" w:fill="auto"/>
          </w:tcPr>
          <w:p w14:paraId="13EA48E0" w14:textId="371A04C0" w:rsidR="00AA541B" w:rsidRPr="00BA5EBD" w:rsidRDefault="006043BC" w:rsidP="007C4E99">
            <w:pPr>
              <w:jc w:val="center"/>
              <w:rPr>
                <w:rFonts w:eastAsia="Arial" w:cs="Arial"/>
              </w:rPr>
            </w:pPr>
            <w:r w:rsidRPr="00BA5EBD">
              <w:rPr>
                <w:rFonts w:eastAsia="Arial" w:cs="Arial"/>
              </w:rPr>
              <w:t>20</w:t>
            </w:r>
          </w:p>
        </w:tc>
        <w:tc>
          <w:tcPr>
            <w:tcW w:w="4358" w:type="dxa"/>
            <w:shd w:val="clear" w:color="auto" w:fill="auto"/>
          </w:tcPr>
          <w:p w14:paraId="1DFA7A91" w14:textId="02703139" w:rsidR="00AA541B" w:rsidRPr="00BA5EBD" w:rsidRDefault="00AA541B" w:rsidP="007C4E99">
            <w:pPr>
              <w:rPr>
                <w:rFonts w:eastAsia="Arial" w:cs="Arial"/>
              </w:rPr>
            </w:pPr>
            <w:r w:rsidRPr="00BA5EBD">
              <w:rPr>
                <w:rFonts w:eastAsia="Arial" w:cs="Arial"/>
              </w:rPr>
              <w:t>Assistive Technology Evaluation</w:t>
            </w:r>
          </w:p>
        </w:tc>
        <w:tc>
          <w:tcPr>
            <w:tcW w:w="5292" w:type="dxa"/>
            <w:shd w:val="clear" w:color="auto" w:fill="auto"/>
          </w:tcPr>
          <w:p w14:paraId="2D3CC134" w14:textId="4B5D2676" w:rsidR="00AA541B" w:rsidRPr="00BA5EBD" w:rsidRDefault="006043BC" w:rsidP="007C4E99">
            <w:pPr>
              <w:rPr>
                <w:rFonts w:eastAsia="Arial" w:cs="Arial"/>
              </w:rPr>
            </w:pPr>
            <w:r w:rsidRPr="00BA5EBD">
              <w:rPr>
                <w:rFonts w:eastAsia="Arial" w:cs="Arial"/>
              </w:rPr>
              <w:t>Evaluation in use of specific assistive technology devices.</w:t>
            </w:r>
          </w:p>
        </w:tc>
      </w:tr>
      <w:tr w:rsidR="003D6346" w:rsidRPr="00BA5EBD" w14:paraId="5A7EDE7F" w14:textId="77777777" w:rsidTr="00516EDA">
        <w:trPr>
          <w:trHeight w:val="420"/>
        </w:trPr>
        <w:tc>
          <w:tcPr>
            <w:tcW w:w="1150" w:type="dxa"/>
            <w:shd w:val="clear" w:color="auto" w:fill="auto"/>
          </w:tcPr>
          <w:p w14:paraId="6C9A9AAA" w14:textId="77777777" w:rsidR="003D6346" w:rsidRPr="00BA5EBD" w:rsidRDefault="008F7C92" w:rsidP="007C4E99">
            <w:pPr>
              <w:jc w:val="center"/>
            </w:pPr>
            <w:r w:rsidRPr="00BA5EBD">
              <w:rPr>
                <w:rFonts w:eastAsia="Arial" w:cs="Arial"/>
              </w:rPr>
              <w:t>20</w:t>
            </w:r>
          </w:p>
        </w:tc>
        <w:tc>
          <w:tcPr>
            <w:tcW w:w="4358" w:type="dxa"/>
            <w:shd w:val="clear" w:color="auto" w:fill="auto"/>
          </w:tcPr>
          <w:p w14:paraId="022C654C" w14:textId="77777777" w:rsidR="003D6346" w:rsidRPr="00BA5EBD" w:rsidRDefault="008F7C92" w:rsidP="007C4E99">
            <w:r w:rsidRPr="00BA5EBD">
              <w:rPr>
                <w:rFonts w:eastAsia="Arial" w:cs="Arial"/>
              </w:rPr>
              <w:t>Assistive Technology Training</w:t>
            </w:r>
          </w:p>
        </w:tc>
        <w:tc>
          <w:tcPr>
            <w:tcW w:w="5292" w:type="dxa"/>
            <w:shd w:val="clear" w:color="auto" w:fill="auto"/>
          </w:tcPr>
          <w:p w14:paraId="7C36B9B2" w14:textId="77777777" w:rsidR="003D6346" w:rsidRPr="00BA5EBD" w:rsidRDefault="008F7C92" w:rsidP="007C4E99">
            <w:r w:rsidRPr="00BA5EBD">
              <w:rPr>
                <w:rFonts w:eastAsia="Arial" w:cs="Arial"/>
              </w:rPr>
              <w:t xml:space="preserve">Training in use of specific assistive technology devices. </w:t>
            </w:r>
          </w:p>
        </w:tc>
      </w:tr>
      <w:tr w:rsidR="003D6346" w:rsidRPr="00BA5EBD" w14:paraId="5715A9C9" w14:textId="77777777" w:rsidTr="00516EDA">
        <w:tc>
          <w:tcPr>
            <w:tcW w:w="1150" w:type="dxa"/>
            <w:shd w:val="clear" w:color="auto" w:fill="auto"/>
          </w:tcPr>
          <w:p w14:paraId="502A9038" w14:textId="77777777" w:rsidR="003D6346" w:rsidRPr="00BA5EBD" w:rsidRDefault="008F7C92" w:rsidP="007C4E99">
            <w:pPr>
              <w:jc w:val="center"/>
            </w:pPr>
            <w:r w:rsidRPr="00BA5EBD">
              <w:rPr>
                <w:rFonts w:eastAsia="Arial" w:cs="Arial"/>
              </w:rPr>
              <w:t>20</w:t>
            </w:r>
          </w:p>
        </w:tc>
        <w:tc>
          <w:tcPr>
            <w:tcW w:w="4358" w:type="dxa"/>
            <w:shd w:val="clear" w:color="auto" w:fill="auto"/>
          </w:tcPr>
          <w:p w14:paraId="0BEB8545" w14:textId="77777777" w:rsidR="003D6346" w:rsidRPr="00BA5EBD" w:rsidRDefault="008F7C92" w:rsidP="007C4E99">
            <w:r w:rsidRPr="00BA5EBD">
              <w:rPr>
                <w:rFonts w:eastAsia="Arial" w:cs="Arial"/>
              </w:rPr>
              <w:t>Augmentative Communication Equipment</w:t>
            </w:r>
          </w:p>
        </w:tc>
        <w:tc>
          <w:tcPr>
            <w:tcW w:w="5292" w:type="dxa"/>
            <w:shd w:val="clear" w:color="auto" w:fill="auto"/>
          </w:tcPr>
          <w:p w14:paraId="65646222" w14:textId="77777777" w:rsidR="003D6346" w:rsidRPr="00BA5EBD" w:rsidRDefault="008F7C92" w:rsidP="007C4E99">
            <w:r w:rsidRPr="00BA5EBD">
              <w:rPr>
                <w:rFonts w:eastAsia="Arial" w:cs="Arial"/>
              </w:rPr>
              <w:t>Augmentative communication equipment</w:t>
            </w:r>
          </w:p>
        </w:tc>
      </w:tr>
      <w:tr w:rsidR="003D6346" w:rsidRPr="00BA5EBD" w14:paraId="551FC874" w14:textId="77777777" w:rsidTr="00516EDA">
        <w:tc>
          <w:tcPr>
            <w:tcW w:w="1150" w:type="dxa"/>
            <w:shd w:val="clear" w:color="auto" w:fill="auto"/>
          </w:tcPr>
          <w:p w14:paraId="751F7263" w14:textId="77777777" w:rsidR="003D6346" w:rsidRPr="00BA5EBD" w:rsidRDefault="008F7C92" w:rsidP="007C4E99">
            <w:pPr>
              <w:jc w:val="center"/>
            </w:pPr>
            <w:r w:rsidRPr="00BA5EBD">
              <w:rPr>
                <w:rFonts w:eastAsia="Arial" w:cs="Arial"/>
              </w:rPr>
              <w:t>02</w:t>
            </w:r>
          </w:p>
        </w:tc>
        <w:tc>
          <w:tcPr>
            <w:tcW w:w="4358" w:type="dxa"/>
            <w:shd w:val="clear" w:color="auto" w:fill="auto"/>
          </w:tcPr>
          <w:p w14:paraId="52742F28" w14:textId="77777777" w:rsidR="003D6346" w:rsidRPr="00BA5EBD" w:rsidRDefault="008F7C92" w:rsidP="007C4E99">
            <w:r w:rsidRPr="00BA5EBD">
              <w:rPr>
                <w:rFonts w:eastAsia="Arial" w:cs="Arial"/>
              </w:rPr>
              <w:t>Augmentative Communication Treatment</w:t>
            </w:r>
          </w:p>
        </w:tc>
        <w:tc>
          <w:tcPr>
            <w:tcW w:w="5292" w:type="dxa"/>
            <w:shd w:val="clear" w:color="auto" w:fill="auto"/>
          </w:tcPr>
          <w:p w14:paraId="4E4200A6" w14:textId="77777777" w:rsidR="003D6346" w:rsidRPr="00BA5EBD" w:rsidRDefault="008F7C92" w:rsidP="007C4E99">
            <w:r w:rsidRPr="00BA5EBD">
              <w:rPr>
                <w:rFonts w:eastAsia="Arial" w:cs="Arial"/>
              </w:rPr>
              <w:t xml:space="preserve">Treatment provided by a certified specialist to improve communication methods. </w:t>
            </w:r>
          </w:p>
        </w:tc>
      </w:tr>
      <w:tr w:rsidR="003D6346" w:rsidRPr="00BA5EBD" w14:paraId="2440D976" w14:textId="77777777" w:rsidTr="00516EDA">
        <w:tc>
          <w:tcPr>
            <w:tcW w:w="1150" w:type="dxa"/>
            <w:shd w:val="clear" w:color="auto" w:fill="auto"/>
          </w:tcPr>
          <w:p w14:paraId="3F59F66A" w14:textId="77777777" w:rsidR="003D6346" w:rsidRPr="00BA5EBD" w:rsidRDefault="008F7C92" w:rsidP="007C4E99">
            <w:pPr>
              <w:jc w:val="center"/>
            </w:pPr>
            <w:r w:rsidRPr="00BA5EBD">
              <w:rPr>
                <w:rFonts w:eastAsia="Arial" w:cs="Arial"/>
              </w:rPr>
              <w:t>20</w:t>
            </w:r>
          </w:p>
        </w:tc>
        <w:tc>
          <w:tcPr>
            <w:tcW w:w="4358" w:type="dxa"/>
            <w:shd w:val="clear" w:color="auto" w:fill="auto"/>
          </w:tcPr>
          <w:p w14:paraId="794F060A" w14:textId="77777777" w:rsidR="003D6346" w:rsidRPr="00BA5EBD" w:rsidRDefault="008F7C92" w:rsidP="007C4E99">
            <w:r w:rsidRPr="00BA5EBD">
              <w:rPr>
                <w:rFonts w:eastAsia="Arial" w:cs="Arial"/>
              </w:rPr>
              <w:t>Computer Hardware/Software or Service</w:t>
            </w:r>
          </w:p>
        </w:tc>
        <w:tc>
          <w:tcPr>
            <w:tcW w:w="5292" w:type="dxa"/>
            <w:shd w:val="clear" w:color="auto" w:fill="auto"/>
          </w:tcPr>
          <w:p w14:paraId="67A79D0D" w14:textId="77777777" w:rsidR="003D6346" w:rsidRPr="00BA5EBD" w:rsidRDefault="008F7C92" w:rsidP="007C4E99">
            <w:r w:rsidRPr="00BA5EBD">
              <w:rPr>
                <w:rFonts w:eastAsia="Arial" w:cs="Arial"/>
              </w:rPr>
              <w:t>Computer hardware or software purchase, or service/repair on computer</w:t>
            </w:r>
          </w:p>
        </w:tc>
      </w:tr>
      <w:tr w:rsidR="00AA541B" w:rsidRPr="00BA5EBD" w14:paraId="0487DE89" w14:textId="77777777" w:rsidTr="00516EDA">
        <w:tc>
          <w:tcPr>
            <w:tcW w:w="1150" w:type="dxa"/>
            <w:shd w:val="clear" w:color="auto" w:fill="auto"/>
          </w:tcPr>
          <w:p w14:paraId="5D5575E4" w14:textId="5C61124F" w:rsidR="00AA541B" w:rsidRPr="00BA5EBD" w:rsidRDefault="006043BC" w:rsidP="007C4E99">
            <w:pPr>
              <w:jc w:val="center"/>
              <w:rPr>
                <w:rFonts w:eastAsia="Arial" w:cs="Arial"/>
              </w:rPr>
            </w:pPr>
            <w:r w:rsidRPr="00BA5EBD">
              <w:rPr>
                <w:rFonts w:eastAsia="Arial" w:cs="Arial"/>
              </w:rPr>
              <w:t>20</w:t>
            </w:r>
          </w:p>
        </w:tc>
        <w:tc>
          <w:tcPr>
            <w:tcW w:w="4358" w:type="dxa"/>
            <w:shd w:val="clear" w:color="auto" w:fill="auto"/>
          </w:tcPr>
          <w:p w14:paraId="32988CF0" w14:textId="0E75353F" w:rsidR="00AA541B" w:rsidRPr="00BA5EBD" w:rsidRDefault="00AA541B" w:rsidP="007C4E99">
            <w:pPr>
              <w:rPr>
                <w:rFonts w:eastAsia="Arial" w:cs="Arial"/>
              </w:rPr>
            </w:pPr>
            <w:r w:rsidRPr="00BA5EBD">
              <w:rPr>
                <w:rFonts w:eastAsia="Arial" w:cs="Arial"/>
              </w:rPr>
              <w:t>Engineering Consultations</w:t>
            </w:r>
          </w:p>
        </w:tc>
        <w:tc>
          <w:tcPr>
            <w:tcW w:w="5292" w:type="dxa"/>
            <w:shd w:val="clear" w:color="auto" w:fill="auto"/>
          </w:tcPr>
          <w:p w14:paraId="21639640" w14:textId="66C591DD" w:rsidR="00AA541B" w:rsidRPr="00BA5EBD" w:rsidRDefault="006043BC" w:rsidP="007C4E99">
            <w:pPr>
              <w:rPr>
                <w:rFonts w:eastAsia="Arial" w:cs="Arial"/>
              </w:rPr>
            </w:pPr>
            <w:r w:rsidRPr="00BA5EBD">
              <w:rPr>
                <w:rFonts w:eastAsia="Arial" w:cs="Arial"/>
              </w:rPr>
              <w:t xml:space="preserve">Engineering review of </w:t>
            </w:r>
            <w:r w:rsidR="00174B90" w:rsidRPr="00BA5EBD">
              <w:rPr>
                <w:rFonts w:eastAsia="Arial" w:cs="Arial"/>
              </w:rPr>
              <w:t>rehabilitation technology.</w:t>
            </w:r>
          </w:p>
        </w:tc>
      </w:tr>
      <w:tr w:rsidR="003D6346" w:rsidRPr="00BA5EBD" w14:paraId="21DB5873" w14:textId="77777777" w:rsidTr="00516EDA">
        <w:tc>
          <w:tcPr>
            <w:tcW w:w="1150" w:type="dxa"/>
            <w:shd w:val="clear" w:color="auto" w:fill="auto"/>
          </w:tcPr>
          <w:p w14:paraId="66E34042" w14:textId="77777777" w:rsidR="003D6346" w:rsidRPr="00BA5EBD" w:rsidRDefault="008F7C92" w:rsidP="007C4E99">
            <w:pPr>
              <w:jc w:val="center"/>
            </w:pPr>
            <w:r w:rsidRPr="00BA5EBD">
              <w:rPr>
                <w:rFonts w:eastAsia="Arial" w:cs="Arial"/>
              </w:rPr>
              <w:t>20</w:t>
            </w:r>
          </w:p>
        </w:tc>
        <w:tc>
          <w:tcPr>
            <w:tcW w:w="4358" w:type="dxa"/>
            <w:shd w:val="clear" w:color="auto" w:fill="auto"/>
          </w:tcPr>
          <w:p w14:paraId="37250D40" w14:textId="77777777" w:rsidR="003D6346" w:rsidRPr="00BA5EBD" w:rsidRDefault="008F7C92" w:rsidP="007C4E99">
            <w:r w:rsidRPr="00BA5EBD">
              <w:rPr>
                <w:rFonts w:eastAsia="Arial" w:cs="Arial"/>
              </w:rPr>
              <w:t>Environment Control Unit Purchase</w:t>
            </w:r>
          </w:p>
        </w:tc>
        <w:tc>
          <w:tcPr>
            <w:tcW w:w="5292" w:type="dxa"/>
            <w:shd w:val="clear" w:color="auto" w:fill="auto"/>
          </w:tcPr>
          <w:p w14:paraId="237A31F5" w14:textId="77777777" w:rsidR="003D6346" w:rsidRPr="00BA5EBD" w:rsidRDefault="008F7C92" w:rsidP="007C4E99">
            <w:r w:rsidRPr="00BA5EBD">
              <w:rPr>
                <w:rFonts w:eastAsia="Arial" w:cs="Arial"/>
              </w:rPr>
              <w:t>Environmental Control Unit purchase</w:t>
            </w:r>
          </w:p>
        </w:tc>
      </w:tr>
      <w:tr w:rsidR="003D6346" w:rsidRPr="00BA5EBD" w14:paraId="10F42159" w14:textId="77777777" w:rsidTr="00516EDA">
        <w:trPr>
          <w:cantSplit/>
        </w:trPr>
        <w:tc>
          <w:tcPr>
            <w:tcW w:w="1150" w:type="dxa"/>
            <w:shd w:val="clear" w:color="auto" w:fill="auto"/>
          </w:tcPr>
          <w:p w14:paraId="76DD0273" w14:textId="77777777" w:rsidR="003D6346" w:rsidRPr="00BA5EBD" w:rsidRDefault="008F7C92" w:rsidP="007C4E99">
            <w:pPr>
              <w:jc w:val="center"/>
            </w:pPr>
            <w:r w:rsidRPr="00BA5EBD">
              <w:rPr>
                <w:rFonts w:eastAsia="Arial" w:cs="Arial"/>
              </w:rPr>
              <w:t>20</w:t>
            </w:r>
          </w:p>
        </w:tc>
        <w:tc>
          <w:tcPr>
            <w:tcW w:w="4358" w:type="dxa"/>
            <w:shd w:val="clear" w:color="auto" w:fill="auto"/>
          </w:tcPr>
          <w:p w14:paraId="17B3EB58" w14:textId="77777777" w:rsidR="003D6346" w:rsidRPr="00BA5EBD" w:rsidRDefault="008F7C92" w:rsidP="007C4E99">
            <w:r w:rsidRPr="00BA5EBD">
              <w:rPr>
                <w:rFonts w:eastAsia="Arial" w:cs="Arial"/>
              </w:rPr>
              <w:t>Hearing Aid(s)</w:t>
            </w:r>
          </w:p>
        </w:tc>
        <w:tc>
          <w:tcPr>
            <w:tcW w:w="5292" w:type="dxa"/>
            <w:shd w:val="clear" w:color="auto" w:fill="auto"/>
          </w:tcPr>
          <w:p w14:paraId="6C58424B" w14:textId="77777777" w:rsidR="003D6346" w:rsidRPr="00BA5EBD" w:rsidRDefault="008F7C92" w:rsidP="007C4E99">
            <w:r w:rsidRPr="00BA5EBD">
              <w:rPr>
                <w:rFonts w:eastAsia="Arial" w:cs="Arial"/>
              </w:rPr>
              <w:t>Hearing aids only (digital, analog &amp; programmable), including in-service training on use</w:t>
            </w:r>
          </w:p>
        </w:tc>
      </w:tr>
      <w:tr w:rsidR="003D6346" w:rsidRPr="00BA5EBD" w14:paraId="068CB659" w14:textId="77777777" w:rsidTr="00516EDA">
        <w:tc>
          <w:tcPr>
            <w:tcW w:w="1150" w:type="dxa"/>
            <w:shd w:val="clear" w:color="auto" w:fill="auto"/>
          </w:tcPr>
          <w:p w14:paraId="00B00E9B" w14:textId="77777777" w:rsidR="003D6346" w:rsidRPr="00BA5EBD" w:rsidRDefault="008F7C92" w:rsidP="007C4E99">
            <w:pPr>
              <w:jc w:val="center"/>
            </w:pPr>
            <w:r w:rsidRPr="00BA5EBD">
              <w:rPr>
                <w:rFonts w:eastAsia="Arial" w:cs="Arial"/>
              </w:rPr>
              <w:t>20</w:t>
            </w:r>
          </w:p>
        </w:tc>
        <w:tc>
          <w:tcPr>
            <w:tcW w:w="4358" w:type="dxa"/>
            <w:shd w:val="clear" w:color="auto" w:fill="auto"/>
          </w:tcPr>
          <w:p w14:paraId="7D2CF76B" w14:textId="77777777" w:rsidR="003D6346" w:rsidRPr="00BA5EBD" w:rsidRDefault="008F7C92" w:rsidP="007C4E99">
            <w:r w:rsidRPr="00BA5EBD">
              <w:rPr>
                <w:rFonts w:eastAsia="Arial" w:cs="Arial"/>
              </w:rPr>
              <w:t>Hearing Aid(s) Appliance</w:t>
            </w:r>
          </w:p>
        </w:tc>
        <w:tc>
          <w:tcPr>
            <w:tcW w:w="5292" w:type="dxa"/>
            <w:shd w:val="clear" w:color="auto" w:fill="auto"/>
          </w:tcPr>
          <w:p w14:paraId="411CBD08" w14:textId="77777777" w:rsidR="003D6346" w:rsidRPr="00BA5EBD" w:rsidRDefault="008F7C92" w:rsidP="007C4E99">
            <w:r w:rsidRPr="00BA5EBD">
              <w:rPr>
                <w:rFonts w:eastAsia="Arial" w:cs="Arial"/>
              </w:rPr>
              <w:t>Batteries, ear molds, tube, t-coil, dehumidifier, hearing aid FM system/audio shoe</w:t>
            </w:r>
          </w:p>
        </w:tc>
      </w:tr>
      <w:tr w:rsidR="003D6346" w:rsidRPr="00BA5EBD" w14:paraId="4ABB4395" w14:textId="77777777" w:rsidTr="00516EDA">
        <w:tc>
          <w:tcPr>
            <w:tcW w:w="1150" w:type="dxa"/>
            <w:shd w:val="clear" w:color="auto" w:fill="auto"/>
          </w:tcPr>
          <w:p w14:paraId="5F3C3106" w14:textId="77777777" w:rsidR="003D6346" w:rsidRPr="00BA5EBD" w:rsidRDefault="008F7C92" w:rsidP="007C4E99">
            <w:pPr>
              <w:jc w:val="center"/>
            </w:pPr>
            <w:r w:rsidRPr="00BA5EBD">
              <w:rPr>
                <w:rFonts w:eastAsia="Arial" w:cs="Arial"/>
              </w:rPr>
              <w:t>20</w:t>
            </w:r>
          </w:p>
        </w:tc>
        <w:tc>
          <w:tcPr>
            <w:tcW w:w="4358" w:type="dxa"/>
            <w:shd w:val="clear" w:color="auto" w:fill="auto"/>
          </w:tcPr>
          <w:p w14:paraId="233191F7" w14:textId="77777777" w:rsidR="003D6346" w:rsidRPr="00BA5EBD" w:rsidRDefault="008F7C92" w:rsidP="007C4E99">
            <w:r w:rsidRPr="00BA5EBD">
              <w:rPr>
                <w:rFonts w:eastAsia="Arial" w:cs="Arial"/>
              </w:rPr>
              <w:t>Hearing Aid(s) Check</w:t>
            </w:r>
          </w:p>
        </w:tc>
        <w:tc>
          <w:tcPr>
            <w:tcW w:w="5292" w:type="dxa"/>
            <w:shd w:val="clear" w:color="auto" w:fill="auto"/>
          </w:tcPr>
          <w:p w14:paraId="3FB981F4" w14:textId="77777777" w:rsidR="003D6346" w:rsidRPr="00BA5EBD" w:rsidRDefault="008F7C92" w:rsidP="007C4E99">
            <w:r w:rsidRPr="00BA5EBD">
              <w:rPr>
                <w:rFonts w:eastAsia="Arial" w:cs="Arial"/>
              </w:rPr>
              <w:t>Testing, fitting and programming hearing aids</w:t>
            </w:r>
          </w:p>
        </w:tc>
      </w:tr>
      <w:tr w:rsidR="003D6346" w:rsidRPr="00BA5EBD" w14:paraId="593067ED" w14:textId="77777777" w:rsidTr="00516EDA">
        <w:tc>
          <w:tcPr>
            <w:tcW w:w="1150" w:type="dxa"/>
            <w:shd w:val="clear" w:color="auto" w:fill="auto"/>
          </w:tcPr>
          <w:p w14:paraId="0D1C9215" w14:textId="77777777" w:rsidR="003D6346" w:rsidRPr="00BA5EBD" w:rsidRDefault="008F7C92" w:rsidP="007C4E99">
            <w:pPr>
              <w:jc w:val="center"/>
            </w:pPr>
            <w:r w:rsidRPr="00BA5EBD">
              <w:rPr>
                <w:rFonts w:eastAsia="Arial" w:cs="Arial"/>
              </w:rPr>
              <w:t>20</w:t>
            </w:r>
          </w:p>
        </w:tc>
        <w:tc>
          <w:tcPr>
            <w:tcW w:w="4358" w:type="dxa"/>
            <w:shd w:val="clear" w:color="auto" w:fill="auto"/>
          </w:tcPr>
          <w:p w14:paraId="1C1CF923" w14:textId="77777777" w:rsidR="003D6346" w:rsidRPr="00BA5EBD" w:rsidRDefault="008F7C92" w:rsidP="007C4E99">
            <w:r w:rsidRPr="00BA5EBD">
              <w:rPr>
                <w:rFonts w:eastAsia="Arial" w:cs="Arial"/>
              </w:rPr>
              <w:t>Hearing Aid(s) Evaluation</w:t>
            </w:r>
          </w:p>
        </w:tc>
        <w:tc>
          <w:tcPr>
            <w:tcW w:w="5292" w:type="dxa"/>
            <w:shd w:val="clear" w:color="auto" w:fill="auto"/>
          </w:tcPr>
          <w:p w14:paraId="1E8E6E76" w14:textId="77777777" w:rsidR="003D6346" w:rsidRPr="00BA5EBD" w:rsidRDefault="008F7C92" w:rsidP="007C4E99">
            <w:r w:rsidRPr="00BA5EBD">
              <w:rPr>
                <w:rFonts w:eastAsia="Arial" w:cs="Arial"/>
              </w:rPr>
              <w:t>Evaluation to determine the most appropriate aid(s) for the consumer</w:t>
            </w:r>
          </w:p>
        </w:tc>
      </w:tr>
      <w:tr w:rsidR="003D6346" w:rsidRPr="00BA5EBD" w14:paraId="7D5B99EA" w14:textId="77777777" w:rsidTr="00516EDA">
        <w:tc>
          <w:tcPr>
            <w:tcW w:w="1150" w:type="dxa"/>
            <w:shd w:val="clear" w:color="auto" w:fill="auto"/>
          </w:tcPr>
          <w:p w14:paraId="26E4BB17" w14:textId="77777777" w:rsidR="003D6346" w:rsidRPr="00BA5EBD" w:rsidRDefault="008F7C92" w:rsidP="007C4E99">
            <w:pPr>
              <w:jc w:val="center"/>
            </w:pPr>
            <w:r w:rsidRPr="00BA5EBD">
              <w:rPr>
                <w:rFonts w:eastAsia="Arial" w:cs="Arial"/>
              </w:rPr>
              <w:lastRenderedPageBreak/>
              <w:t>28</w:t>
            </w:r>
          </w:p>
        </w:tc>
        <w:tc>
          <w:tcPr>
            <w:tcW w:w="4358" w:type="dxa"/>
            <w:shd w:val="clear" w:color="auto" w:fill="auto"/>
          </w:tcPr>
          <w:p w14:paraId="2FEA28D7" w14:textId="77777777" w:rsidR="003D6346" w:rsidRPr="00BA5EBD" w:rsidRDefault="008F7C92" w:rsidP="007C4E99">
            <w:r w:rsidRPr="00BA5EBD">
              <w:rPr>
                <w:rFonts w:eastAsia="Arial" w:cs="Arial"/>
              </w:rPr>
              <w:t>Low Vision Aids</w:t>
            </w:r>
          </w:p>
        </w:tc>
        <w:tc>
          <w:tcPr>
            <w:tcW w:w="5292" w:type="dxa"/>
            <w:shd w:val="clear" w:color="auto" w:fill="auto"/>
          </w:tcPr>
          <w:p w14:paraId="452D7E85" w14:textId="77777777" w:rsidR="003D6346" w:rsidRPr="00BA5EBD" w:rsidRDefault="008F7C92" w:rsidP="007C4E99">
            <w:r w:rsidRPr="00BA5EBD">
              <w:rPr>
                <w:rFonts w:eastAsia="Arial" w:cs="Arial"/>
              </w:rPr>
              <w:t>“Low tech” or “no tech” items such as those recommended by a rehab teacher.</w:t>
            </w:r>
          </w:p>
        </w:tc>
      </w:tr>
      <w:tr w:rsidR="003D6346" w:rsidRPr="00BA5EBD" w14:paraId="662FF42D" w14:textId="77777777" w:rsidTr="00516EDA">
        <w:trPr>
          <w:cantSplit/>
        </w:trPr>
        <w:tc>
          <w:tcPr>
            <w:tcW w:w="1150" w:type="dxa"/>
            <w:shd w:val="clear" w:color="auto" w:fill="auto"/>
          </w:tcPr>
          <w:p w14:paraId="3E2CB1E6" w14:textId="77777777" w:rsidR="003D6346" w:rsidRPr="00BA5EBD" w:rsidRDefault="008F7C92" w:rsidP="007C4E99">
            <w:pPr>
              <w:jc w:val="center"/>
            </w:pPr>
            <w:r w:rsidRPr="00BA5EBD">
              <w:rPr>
                <w:rFonts w:eastAsia="Arial" w:cs="Arial"/>
              </w:rPr>
              <w:t>20</w:t>
            </w:r>
          </w:p>
        </w:tc>
        <w:tc>
          <w:tcPr>
            <w:tcW w:w="4358" w:type="dxa"/>
            <w:shd w:val="clear" w:color="auto" w:fill="auto"/>
          </w:tcPr>
          <w:p w14:paraId="53B1A330" w14:textId="77777777" w:rsidR="003D6346" w:rsidRPr="00BA5EBD" w:rsidRDefault="008F7C92" w:rsidP="007C4E99">
            <w:r w:rsidRPr="00BA5EBD">
              <w:rPr>
                <w:rFonts w:eastAsia="Arial" w:cs="Arial"/>
              </w:rPr>
              <w:t>Low Vision Device(s)</w:t>
            </w:r>
          </w:p>
        </w:tc>
        <w:tc>
          <w:tcPr>
            <w:tcW w:w="5292" w:type="dxa"/>
            <w:shd w:val="clear" w:color="auto" w:fill="auto"/>
          </w:tcPr>
          <w:p w14:paraId="60CE5216" w14:textId="77777777" w:rsidR="003D6346" w:rsidRPr="00BA5EBD" w:rsidRDefault="008F7C92" w:rsidP="007C4E99">
            <w:r w:rsidRPr="00BA5EBD">
              <w:rPr>
                <w:rFonts w:eastAsia="Arial" w:cs="Arial"/>
              </w:rPr>
              <w:t>Low Vision devices, such as those recommended after a low vision evaluation, including low vision device fitting.</w:t>
            </w:r>
          </w:p>
        </w:tc>
      </w:tr>
      <w:tr w:rsidR="003D6346" w:rsidRPr="00BA5EBD" w14:paraId="348699FF" w14:textId="77777777" w:rsidTr="00516EDA">
        <w:tc>
          <w:tcPr>
            <w:tcW w:w="1150" w:type="dxa"/>
            <w:shd w:val="clear" w:color="auto" w:fill="auto"/>
          </w:tcPr>
          <w:p w14:paraId="58B7488C" w14:textId="77777777" w:rsidR="003D6346" w:rsidRPr="00BA5EBD" w:rsidRDefault="008F7C92" w:rsidP="007C4E99">
            <w:pPr>
              <w:jc w:val="center"/>
            </w:pPr>
            <w:r w:rsidRPr="00BA5EBD">
              <w:rPr>
                <w:rFonts w:eastAsia="Arial" w:cs="Arial"/>
              </w:rPr>
              <w:t>20</w:t>
            </w:r>
          </w:p>
        </w:tc>
        <w:tc>
          <w:tcPr>
            <w:tcW w:w="4358" w:type="dxa"/>
            <w:shd w:val="clear" w:color="auto" w:fill="auto"/>
          </w:tcPr>
          <w:p w14:paraId="0A6719C6" w14:textId="77777777" w:rsidR="003D6346" w:rsidRPr="00BA5EBD" w:rsidRDefault="008F7C92" w:rsidP="007C4E99">
            <w:r w:rsidRPr="00BA5EBD">
              <w:rPr>
                <w:rFonts w:eastAsia="Arial" w:cs="Arial"/>
              </w:rPr>
              <w:t>Missed Appointment Fee - rehab tech services</w:t>
            </w:r>
          </w:p>
        </w:tc>
        <w:tc>
          <w:tcPr>
            <w:tcW w:w="5292" w:type="dxa"/>
            <w:shd w:val="clear" w:color="auto" w:fill="auto"/>
          </w:tcPr>
          <w:p w14:paraId="30547E86" w14:textId="77777777" w:rsidR="003D6346" w:rsidRPr="00BA5EBD" w:rsidRDefault="008F7C92" w:rsidP="007C4E99">
            <w:r w:rsidRPr="00BA5EBD">
              <w:rPr>
                <w:rFonts w:eastAsia="Arial" w:cs="Arial"/>
              </w:rPr>
              <w:t>Missed appointment fee for rehabilitation technology services</w:t>
            </w:r>
          </w:p>
        </w:tc>
      </w:tr>
      <w:tr w:rsidR="003D6346" w:rsidRPr="00BA5EBD" w14:paraId="55A561A8" w14:textId="77777777" w:rsidTr="00516EDA">
        <w:tc>
          <w:tcPr>
            <w:tcW w:w="1150" w:type="dxa"/>
            <w:shd w:val="clear" w:color="auto" w:fill="auto"/>
          </w:tcPr>
          <w:p w14:paraId="2ACE91C5" w14:textId="77777777" w:rsidR="003D6346" w:rsidRPr="00BA5EBD" w:rsidRDefault="008F7C92" w:rsidP="007C4E99">
            <w:pPr>
              <w:jc w:val="center"/>
            </w:pPr>
            <w:r w:rsidRPr="00BA5EBD">
              <w:rPr>
                <w:rFonts w:eastAsia="Arial" w:cs="Arial"/>
              </w:rPr>
              <w:t>20</w:t>
            </w:r>
          </w:p>
        </w:tc>
        <w:tc>
          <w:tcPr>
            <w:tcW w:w="4358" w:type="dxa"/>
            <w:shd w:val="clear" w:color="auto" w:fill="auto"/>
          </w:tcPr>
          <w:p w14:paraId="51BB0D01" w14:textId="77777777" w:rsidR="003D6346" w:rsidRPr="00BA5EBD" w:rsidRDefault="008F7C92" w:rsidP="007C4E99">
            <w:r w:rsidRPr="00BA5EBD">
              <w:rPr>
                <w:rFonts w:eastAsia="Arial" w:cs="Arial"/>
              </w:rPr>
              <w:t>Rehabilitation Technology Devices</w:t>
            </w:r>
          </w:p>
        </w:tc>
        <w:tc>
          <w:tcPr>
            <w:tcW w:w="5292" w:type="dxa"/>
            <w:shd w:val="clear" w:color="auto" w:fill="auto"/>
          </w:tcPr>
          <w:p w14:paraId="0FEEC26C" w14:textId="77777777" w:rsidR="003D6346" w:rsidRPr="00BA5EBD" w:rsidRDefault="008F7C92" w:rsidP="007C4E99">
            <w:r w:rsidRPr="00BA5EBD">
              <w:rPr>
                <w:rFonts w:eastAsia="Arial" w:cs="Arial"/>
              </w:rPr>
              <w:t>Devices prescribed by OT, PT, or Assistive Technologist</w:t>
            </w:r>
          </w:p>
        </w:tc>
      </w:tr>
      <w:tr w:rsidR="003D6346" w:rsidRPr="00BA5EBD" w14:paraId="4BD9BFA3" w14:textId="77777777" w:rsidTr="00516EDA">
        <w:tc>
          <w:tcPr>
            <w:tcW w:w="1150" w:type="dxa"/>
            <w:shd w:val="clear" w:color="auto" w:fill="auto"/>
          </w:tcPr>
          <w:p w14:paraId="44A03B41" w14:textId="77777777" w:rsidR="003D6346" w:rsidRPr="00BA5EBD" w:rsidRDefault="008F7C92" w:rsidP="007C4E99">
            <w:pPr>
              <w:jc w:val="center"/>
            </w:pPr>
            <w:r w:rsidRPr="00BA5EBD">
              <w:rPr>
                <w:rFonts w:eastAsia="Arial" w:cs="Arial"/>
              </w:rPr>
              <w:t>20</w:t>
            </w:r>
          </w:p>
        </w:tc>
        <w:tc>
          <w:tcPr>
            <w:tcW w:w="4358" w:type="dxa"/>
            <w:shd w:val="clear" w:color="auto" w:fill="auto"/>
          </w:tcPr>
          <w:p w14:paraId="520E028E" w14:textId="77777777" w:rsidR="003D6346" w:rsidRPr="00BA5EBD" w:rsidRDefault="008F7C92" w:rsidP="007C4E99">
            <w:r w:rsidRPr="00BA5EBD">
              <w:rPr>
                <w:rFonts w:eastAsia="Arial" w:cs="Arial"/>
              </w:rPr>
              <w:t>Rehabilitation Engineering/Fabrication</w:t>
            </w:r>
          </w:p>
        </w:tc>
        <w:tc>
          <w:tcPr>
            <w:tcW w:w="5292" w:type="dxa"/>
            <w:shd w:val="clear" w:color="auto" w:fill="auto"/>
          </w:tcPr>
          <w:p w14:paraId="7E84E889" w14:textId="77777777" w:rsidR="003D6346" w:rsidRPr="00BA5EBD" w:rsidRDefault="008F7C92" w:rsidP="007C4E99">
            <w:r w:rsidRPr="00BA5EBD">
              <w:rPr>
                <w:rFonts w:eastAsia="Arial" w:cs="Arial"/>
              </w:rPr>
              <w:t>Build or customize products/equipment to meet specific need</w:t>
            </w:r>
          </w:p>
        </w:tc>
      </w:tr>
      <w:tr w:rsidR="003D6346" w:rsidRPr="00BA5EBD" w14:paraId="61C931BE" w14:textId="77777777" w:rsidTr="00516EDA">
        <w:trPr>
          <w:cantSplit/>
        </w:trPr>
        <w:tc>
          <w:tcPr>
            <w:tcW w:w="1150" w:type="dxa"/>
            <w:shd w:val="clear" w:color="auto" w:fill="auto"/>
          </w:tcPr>
          <w:p w14:paraId="7B99B165" w14:textId="77777777" w:rsidR="003D6346" w:rsidRPr="00BA5EBD" w:rsidRDefault="008F7C92" w:rsidP="007C4E99">
            <w:pPr>
              <w:jc w:val="center"/>
            </w:pPr>
            <w:r w:rsidRPr="00BA5EBD">
              <w:rPr>
                <w:rFonts w:eastAsia="Arial" w:cs="Arial"/>
              </w:rPr>
              <w:t>20</w:t>
            </w:r>
          </w:p>
        </w:tc>
        <w:tc>
          <w:tcPr>
            <w:tcW w:w="4358" w:type="dxa"/>
            <w:shd w:val="clear" w:color="auto" w:fill="auto"/>
          </w:tcPr>
          <w:p w14:paraId="52376015" w14:textId="77777777" w:rsidR="003D6346" w:rsidRPr="00BA5EBD" w:rsidRDefault="008F7C92" w:rsidP="007C4E99">
            <w:r w:rsidRPr="00BA5EBD">
              <w:rPr>
                <w:rFonts w:eastAsia="Arial" w:cs="Arial"/>
              </w:rPr>
              <w:t>Vendor Travel for Rehab Technology Services</w:t>
            </w:r>
          </w:p>
        </w:tc>
        <w:tc>
          <w:tcPr>
            <w:tcW w:w="5292" w:type="dxa"/>
            <w:shd w:val="clear" w:color="auto" w:fill="auto"/>
          </w:tcPr>
          <w:p w14:paraId="316DF127" w14:textId="77777777" w:rsidR="003D6346" w:rsidRPr="00BA5EBD" w:rsidRDefault="008F7C92" w:rsidP="007C4E99">
            <w:r w:rsidRPr="00BA5EBD">
              <w:rPr>
                <w:rFonts w:eastAsia="Arial" w:cs="Arial"/>
              </w:rPr>
              <w:t>To be used to pay for vendor travel for rehabilitation technology services</w:t>
            </w:r>
          </w:p>
        </w:tc>
      </w:tr>
      <w:tr w:rsidR="003D6346" w:rsidRPr="00BA5EBD" w14:paraId="6A05A517" w14:textId="77777777" w:rsidTr="00516EDA">
        <w:tc>
          <w:tcPr>
            <w:tcW w:w="1150" w:type="dxa"/>
            <w:shd w:val="clear" w:color="auto" w:fill="auto"/>
          </w:tcPr>
          <w:p w14:paraId="7E863849" w14:textId="77777777" w:rsidR="003D6346" w:rsidRPr="00BA5EBD" w:rsidRDefault="008F7C92" w:rsidP="007C4E99">
            <w:pPr>
              <w:jc w:val="center"/>
            </w:pPr>
            <w:r w:rsidRPr="00BA5EBD">
              <w:rPr>
                <w:rFonts w:eastAsia="Arial" w:cs="Arial"/>
              </w:rPr>
              <w:t>20</w:t>
            </w:r>
          </w:p>
        </w:tc>
        <w:tc>
          <w:tcPr>
            <w:tcW w:w="4358" w:type="dxa"/>
            <w:shd w:val="clear" w:color="auto" w:fill="auto"/>
          </w:tcPr>
          <w:p w14:paraId="7E2A48CB" w14:textId="77777777" w:rsidR="003D6346" w:rsidRPr="00BA5EBD" w:rsidRDefault="008F7C92" w:rsidP="007C4E99">
            <w:r w:rsidRPr="00BA5EBD">
              <w:rPr>
                <w:rFonts w:eastAsia="Arial" w:cs="Arial"/>
              </w:rPr>
              <w:t>Wheelchairs or electric scooters</w:t>
            </w:r>
          </w:p>
        </w:tc>
        <w:tc>
          <w:tcPr>
            <w:tcW w:w="5292" w:type="dxa"/>
            <w:shd w:val="clear" w:color="auto" w:fill="auto"/>
          </w:tcPr>
          <w:p w14:paraId="373792C0" w14:textId="77777777" w:rsidR="003D6346" w:rsidRPr="00BA5EBD" w:rsidRDefault="008F7C92" w:rsidP="007C4E99">
            <w:r w:rsidRPr="00BA5EBD">
              <w:rPr>
                <w:rFonts w:eastAsia="Arial" w:cs="Arial"/>
              </w:rPr>
              <w:t>Wheelchairs, electric scooters</w:t>
            </w:r>
          </w:p>
        </w:tc>
      </w:tr>
      <w:tr w:rsidR="003D6346" w:rsidRPr="00BA5EBD" w14:paraId="0EDFE9B6" w14:textId="77777777" w:rsidTr="00516EDA">
        <w:tc>
          <w:tcPr>
            <w:tcW w:w="1150" w:type="dxa"/>
            <w:shd w:val="clear" w:color="auto" w:fill="auto"/>
          </w:tcPr>
          <w:p w14:paraId="759B5F49" w14:textId="77777777" w:rsidR="003D6346" w:rsidRPr="00BA5EBD" w:rsidRDefault="008F7C92" w:rsidP="007C4E99">
            <w:pPr>
              <w:jc w:val="center"/>
            </w:pPr>
            <w:r w:rsidRPr="00BA5EBD">
              <w:rPr>
                <w:rFonts w:eastAsia="Arial" w:cs="Arial"/>
              </w:rPr>
              <w:t>20</w:t>
            </w:r>
          </w:p>
        </w:tc>
        <w:tc>
          <w:tcPr>
            <w:tcW w:w="4358" w:type="dxa"/>
            <w:shd w:val="clear" w:color="auto" w:fill="auto"/>
          </w:tcPr>
          <w:p w14:paraId="64A35DFE" w14:textId="77777777" w:rsidR="003D6346" w:rsidRPr="00BA5EBD" w:rsidRDefault="008F7C92" w:rsidP="007C4E99">
            <w:r w:rsidRPr="00BA5EBD">
              <w:rPr>
                <w:rFonts w:eastAsia="Arial" w:cs="Arial"/>
              </w:rPr>
              <w:t>Work Site Modifications</w:t>
            </w:r>
          </w:p>
        </w:tc>
        <w:tc>
          <w:tcPr>
            <w:tcW w:w="5292" w:type="dxa"/>
            <w:shd w:val="clear" w:color="auto" w:fill="auto"/>
          </w:tcPr>
          <w:p w14:paraId="6A59B775" w14:textId="77777777" w:rsidR="003D6346" w:rsidRPr="00BA5EBD" w:rsidRDefault="008F7C92" w:rsidP="007C4E99">
            <w:r w:rsidRPr="00BA5EBD">
              <w:rPr>
                <w:rFonts w:eastAsia="Arial" w:cs="Arial"/>
              </w:rPr>
              <w:t>Modifications provided on the worksite by an OT, PT, or A.T. technologist to enable the individual to perform the essential functions of the job.</w:t>
            </w:r>
          </w:p>
        </w:tc>
      </w:tr>
    </w:tbl>
    <w:p w14:paraId="3F15954D" w14:textId="77777777" w:rsidR="003D6346" w:rsidRPr="00BA5EBD" w:rsidRDefault="008F7C92" w:rsidP="00107B0D">
      <w:pPr>
        <w:pStyle w:val="Heading2"/>
      </w:pPr>
      <w:bookmarkStart w:id="30" w:name="_Toc189118647"/>
      <w:r w:rsidRPr="00BA5EBD">
        <w:t>SERVICE CATEGORY: RISE Self-Employment Services</w:t>
      </w:r>
      <w:bookmarkEnd w:id="30"/>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BA5EBD" w14:paraId="7CE19F08" w14:textId="77777777" w:rsidTr="00516EDA">
        <w:trPr>
          <w:cantSplit/>
          <w:tblHeader/>
        </w:trPr>
        <w:tc>
          <w:tcPr>
            <w:tcW w:w="1150" w:type="dxa"/>
            <w:shd w:val="clear" w:color="auto" w:fill="000000"/>
          </w:tcPr>
          <w:p w14:paraId="3A0D8EED" w14:textId="77777777" w:rsidR="003D6346" w:rsidRPr="00BA5EBD" w:rsidRDefault="008F7C92" w:rsidP="007C4E99">
            <w:pPr>
              <w:keepNext/>
              <w:spacing w:before="100" w:after="100"/>
              <w:jc w:val="center"/>
            </w:pPr>
            <w:r w:rsidRPr="00BA5EBD">
              <w:rPr>
                <w:rFonts w:eastAsia="Arial" w:cs="Arial"/>
                <w:color w:val="FFFFFF"/>
              </w:rPr>
              <w:t>A2 Code</w:t>
            </w:r>
          </w:p>
        </w:tc>
        <w:tc>
          <w:tcPr>
            <w:tcW w:w="4358" w:type="dxa"/>
            <w:shd w:val="clear" w:color="auto" w:fill="000000"/>
          </w:tcPr>
          <w:p w14:paraId="3530FFC7" w14:textId="77777777" w:rsidR="003D6346" w:rsidRPr="00BA5EBD" w:rsidRDefault="008F7C92" w:rsidP="007C4E99">
            <w:pPr>
              <w:keepNext/>
              <w:spacing w:before="100" w:after="100"/>
              <w:jc w:val="center"/>
            </w:pPr>
            <w:r w:rsidRPr="00BA5EBD">
              <w:rPr>
                <w:rFonts w:eastAsia="Arial" w:cs="Arial"/>
                <w:color w:val="FFFFFF"/>
              </w:rPr>
              <w:t>Service Subcategory</w:t>
            </w:r>
          </w:p>
        </w:tc>
        <w:tc>
          <w:tcPr>
            <w:tcW w:w="5292" w:type="dxa"/>
            <w:shd w:val="clear" w:color="auto" w:fill="000000"/>
          </w:tcPr>
          <w:p w14:paraId="33D13B6D" w14:textId="77777777" w:rsidR="003D6346" w:rsidRPr="00BA5EBD" w:rsidRDefault="008F7C92" w:rsidP="007C4E99">
            <w:pPr>
              <w:keepNext/>
              <w:spacing w:before="100" w:after="100"/>
              <w:jc w:val="center"/>
            </w:pPr>
            <w:r w:rsidRPr="00BA5EBD">
              <w:rPr>
                <w:rFonts w:eastAsia="Arial" w:cs="Arial"/>
                <w:color w:val="FFFFFF"/>
              </w:rPr>
              <w:t>Services to be Provided</w:t>
            </w:r>
          </w:p>
        </w:tc>
      </w:tr>
      <w:tr w:rsidR="003D6346" w:rsidRPr="00BA5EBD" w14:paraId="72DC26BD" w14:textId="77777777" w:rsidTr="00516EDA">
        <w:tc>
          <w:tcPr>
            <w:tcW w:w="1150" w:type="dxa"/>
            <w:shd w:val="clear" w:color="auto" w:fill="auto"/>
          </w:tcPr>
          <w:p w14:paraId="769EFF52" w14:textId="77777777" w:rsidR="003D6346" w:rsidRPr="00BA5EBD" w:rsidRDefault="008F7C92" w:rsidP="007C4E99">
            <w:pPr>
              <w:jc w:val="center"/>
            </w:pPr>
            <w:r w:rsidRPr="00BA5EBD">
              <w:rPr>
                <w:rFonts w:eastAsia="Arial" w:cs="Arial"/>
              </w:rPr>
              <w:t>none</w:t>
            </w:r>
          </w:p>
        </w:tc>
        <w:tc>
          <w:tcPr>
            <w:tcW w:w="4358" w:type="dxa"/>
            <w:shd w:val="clear" w:color="auto" w:fill="auto"/>
          </w:tcPr>
          <w:p w14:paraId="4CB5F216" w14:textId="77777777" w:rsidR="003D6346" w:rsidRPr="00BA5EBD" w:rsidRDefault="008F7C92" w:rsidP="007C4E99">
            <w:r w:rsidRPr="00BA5EBD">
              <w:rPr>
                <w:rFonts w:eastAsia="Arial" w:cs="Arial"/>
              </w:rPr>
              <w:t>Not Available for Authorizations</w:t>
            </w:r>
          </w:p>
        </w:tc>
        <w:tc>
          <w:tcPr>
            <w:tcW w:w="5292" w:type="dxa"/>
            <w:shd w:val="clear" w:color="auto" w:fill="auto"/>
          </w:tcPr>
          <w:p w14:paraId="7B151539" w14:textId="77777777" w:rsidR="003D6346" w:rsidRPr="00BA5EBD" w:rsidRDefault="008F7C92" w:rsidP="007C4E99">
            <w:r w:rsidRPr="00BA5EBD">
              <w:rPr>
                <w:rFonts w:eastAsia="Arial" w:cs="Arial"/>
              </w:rPr>
              <w:t>Include as a separate service on self-employment plans</w:t>
            </w:r>
          </w:p>
        </w:tc>
      </w:tr>
    </w:tbl>
    <w:p w14:paraId="02C70465" w14:textId="77777777" w:rsidR="00CC69F3" w:rsidRPr="00BA5EBD" w:rsidRDefault="008F7C92" w:rsidP="00107B0D">
      <w:pPr>
        <w:pStyle w:val="Heading2"/>
      </w:pPr>
      <w:bookmarkStart w:id="31" w:name="_Toc189118648"/>
      <w:r w:rsidRPr="00BA5EBD">
        <w:t>SERVICE CATEGORY: Self-Employment Service (Not thru RISE or College)</w:t>
      </w:r>
      <w:bookmarkEnd w:id="31"/>
    </w:p>
    <w:p w14:paraId="2800412D" w14:textId="77777777" w:rsidR="003D6346" w:rsidRPr="00BA5EBD" w:rsidRDefault="008F7C92" w:rsidP="001B58CC">
      <w:r w:rsidRPr="00BA5EBD">
        <w:rPr>
          <w:rFonts w:eastAsia="Arial" w:cs="Arial"/>
        </w:rPr>
        <w:t xml:space="preserve">Available for Authorization Type: Vendor </w:t>
      </w:r>
      <w:r w:rsidRPr="00BA5EBD">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BA5EBD" w14:paraId="6C543108" w14:textId="77777777" w:rsidTr="00516EDA">
        <w:trPr>
          <w:cantSplit/>
          <w:tblHeader/>
        </w:trPr>
        <w:tc>
          <w:tcPr>
            <w:tcW w:w="1150" w:type="dxa"/>
            <w:shd w:val="clear" w:color="auto" w:fill="000000"/>
          </w:tcPr>
          <w:p w14:paraId="2CD134D1" w14:textId="77777777" w:rsidR="003D6346" w:rsidRPr="00BA5EBD" w:rsidRDefault="008F7C92" w:rsidP="007C4E99">
            <w:pPr>
              <w:spacing w:before="100" w:after="100"/>
              <w:jc w:val="center"/>
            </w:pPr>
            <w:r w:rsidRPr="00BA5EBD">
              <w:rPr>
                <w:rFonts w:eastAsia="Arial" w:cs="Arial"/>
                <w:color w:val="FFFFFF"/>
              </w:rPr>
              <w:t>A2 Code</w:t>
            </w:r>
          </w:p>
        </w:tc>
        <w:tc>
          <w:tcPr>
            <w:tcW w:w="4358" w:type="dxa"/>
            <w:shd w:val="clear" w:color="auto" w:fill="000000"/>
          </w:tcPr>
          <w:p w14:paraId="70E3FBC2" w14:textId="77777777" w:rsidR="003D6346" w:rsidRPr="00BA5EBD" w:rsidRDefault="008F7C92" w:rsidP="007C4E99">
            <w:pPr>
              <w:spacing w:before="100" w:after="100"/>
              <w:jc w:val="center"/>
            </w:pPr>
            <w:r w:rsidRPr="00BA5EBD">
              <w:rPr>
                <w:rFonts w:eastAsia="Arial" w:cs="Arial"/>
                <w:color w:val="FFFFFF"/>
              </w:rPr>
              <w:t>Service Subcategory</w:t>
            </w:r>
          </w:p>
        </w:tc>
        <w:tc>
          <w:tcPr>
            <w:tcW w:w="5292" w:type="dxa"/>
            <w:shd w:val="clear" w:color="auto" w:fill="000000"/>
          </w:tcPr>
          <w:p w14:paraId="753E2667" w14:textId="77777777" w:rsidR="003D6346" w:rsidRPr="00BA5EBD" w:rsidRDefault="008F7C92" w:rsidP="007C4E99">
            <w:pPr>
              <w:spacing w:before="100" w:after="100"/>
              <w:jc w:val="center"/>
            </w:pPr>
            <w:r w:rsidRPr="00BA5EBD">
              <w:rPr>
                <w:rFonts w:eastAsia="Arial" w:cs="Arial"/>
                <w:color w:val="FFFFFF"/>
              </w:rPr>
              <w:t>Services to be Provided</w:t>
            </w:r>
          </w:p>
        </w:tc>
      </w:tr>
      <w:tr w:rsidR="003D6346" w:rsidRPr="00BA5EBD" w14:paraId="3AC36E63" w14:textId="77777777" w:rsidTr="00516EDA">
        <w:tc>
          <w:tcPr>
            <w:tcW w:w="1150" w:type="dxa"/>
            <w:shd w:val="clear" w:color="auto" w:fill="auto"/>
          </w:tcPr>
          <w:p w14:paraId="74E9E43B" w14:textId="77777777" w:rsidR="003D6346" w:rsidRPr="00BA5EBD" w:rsidRDefault="008F7C92" w:rsidP="007C4E99">
            <w:pPr>
              <w:jc w:val="center"/>
            </w:pPr>
            <w:r w:rsidRPr="00BA5EBD">
              <w:rPr>
                <w:rFonts w:eastAsia="Arial" w:cs="Arial"/>
              </w:rPr>
              <w:t>24</w:t>
            </w:r>
          </w:p>
          <w:p w14:paraId="4BE5B407" w14:textId="77777777" w:rsidR="003D6346" w:rsidRPr="00BA5EBD" w:rsidRDefault="003D6346" w:rsidP="007C4E99">
            <w:pPr>
              <w:jc w:val="center"/>
            </w:pPr>
          </w:p>
        </w:tc>
        <w:tc>
          <w:tcPr>
            <w:tcW w:w="4358" w:type="dxa"/>
            <w:shd w:val="clear" w:color="auto" w:fill="auto"/>
          </w:tcPr>
          <w:p w14:paraId="46384F7A" w14:textId="77777777" w:rsidR="003D6346" w:rsidRPr="00BA5EBD" w:rsidRDefault="008F7C92" w:rsidP="007C4E99">
            <w:r w:rsidRPr="00BA5EBD">
              <w:rPr>
                <w:rFonts w:eastAsia="Arial" w:cs="Arial"/>
              </w:rPr>
              <w:t>Technical Assistance for Self-Employment</w:t>
            </w:r>
          </w:p>
        </w:tc>
        <w:tc>
          <w:tcPr>
            <w:tcW w:w="5292" w:type="dxa"/>
            <w:shd w:val="clear" w:color="auto" w:fill="auto"/>
          </w:tcPr>
          <w:p w14:paraId="794DDA7A" w14:textId="77777777" w:rsidR="003D6346" w:rsidRPr="00BA5EBD" w:rsidRDefault="008F7C92" w:rsidP="007C4E99">
            <w:r w:rsidRPr="00BA5EBD">
              <w:rPr>
                <w:rFonts w:eastAsia="Arial" w:cs="Arial"/>
              </w:rPr>
              <w:t>Used to provide technical assistance or advice for self-employment through a provider other than RISE or a college program.</w:t>
            </w:r>
          </w:p>
        </w:tc>
      </w:tr>
    </w:tbl>
    <w:p w14:paraId="766E8D60" w14:textId="77777777" w:rsidR="00CC69F3" w:rsidRPr="00BA5EBD" w:rsidRDefault="00CC7CAD" w:rsidP="00E56B9C">
      <w:pPr>
        <w:pStyle w:val="Heading2"/>
      </w:pPr>
      <w:bookmarkStart w:id="32" w:name="_Toc189118649"/>
      <w:r w:rsidRPr="00BA5EBD">
        <w:t>SERVICE CATEGORY</w:t>
      </w:r>
      <w:r w:rsidR="008F7C92" w:rsidRPr="00BA5EBD">
        <w:t>: Services to Family Members</w:t>
      </w:r>
      <w:bookmarkEnd w:id="32"/>
    </w:p>
    <w:p w14:paraId="0A328BAC" w14:textId="77777777" w:rsidR="003D6346" w:rsidRPr="00BA5EBD" w:rsidRDefault="008F7C92" w:rsidP="00E56B9C">
      <w:pPr>
        <w:keepNext/>
      </w:pPr>
      <w:r w:rsidRPr="00BA5EBD">
        <w:rPr>
          <w:rFonts w:eastAsia="Arial" w:cs="Arial"/>
        </w:rPr>
        <w:t xml:space="preserve">Available for Authorization Type: Recurring and Vendor </w:t>
      </w:r>
      <w:r w:rsidRPr="00BA5EBD">
        <w:rPr>
          <w:rFonts w:eastAsia="Arial" w:cs="Arial"/>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BA5EBD" w14:paraId="11598938" w14:textId="77777777" w:rsidTr="00516EDA">
        <w:trPr>
          <w:cantSplit/>
          <w:tblHeader/>
        </w:trPr>
        <w:tc>
          <w:tcPr>
            <w:tcW w:w="1150" w:type="dxa"/>
            <w:shd w:val="clear" w:color="auto" w:fill="000000"/>
          </w:tcPr>
          <w:p w14:paraId="5024F942" w14:textId="77777777" w:rsidR="003D6346" w:rsidRPr="00BA5EBD" w:rsidRDefault="008F7C92" w:rsidP="00E56B9C">
            <w:pPr>
              <w:keepNext/>
              <w:jc w:val="center"/>
            </w:pPr>
            <w:r w:rsidRPr="00BA5EBD">
              <w:rPr>
                <w:rFonts w:eastAsia="Arial" w:cs="Arial"/>
                <w:color w:val="FFFFFF"/>
              </w:rPr>
              <w:t>A2 Code</w:t>
            </w:r>
          </w:p>
        </w:tc>
        <w:tc>
          <w:tcPr>
            <w:tcW w:w="4358" w:type="dxa"/>
            <w:shd w:val="clear" w:color="auto" w:fill="000000"/>
          </w:tcPr>
          <w:p w14:paraId="357B4686" w14:textId="77777777" w:rsidR="003D6346" w:rsidRPr="00BA5EBD" w:rsidRDefault="008F7C92" w:rsidP="00E56B9C">
            <w:pPr>
              <w:keepNext/>
              <w:spacing w:before="100" w:after="100"/>
              <w:jc w:val="center"/>
            </w:pPr>
            <w:r w:rsidRPr="00BA5EBD">
              <w:rPr>
                <w:rFonts w:eastAsia="Arial" w:cs="Arial"/>
                <w:color w:val="FFFFFF"/>
              </w:rPr>
              <w:t>Service Subcategory</w:t>
            </w:r>
          </w:p>
        </w:tc>
        <w:tc>
          <w:tcPr>
            <w:tcW w:w="5292" w:type="dxa"/>
            <w:shd w:val="clear" w:color="auto" w:fill="000000"/>
          </w:tcPr>
          <w:p w14:paraId="554D4B95" w14:textId="77777777" w:rsidR="003D6346" w:rsidRPr="00BA5EBD" w:rsidRDefault="008F7C92" w:rsidP="00E56B9C">
            <w:pPr>
              <w:keepNext/>
              <w:spacing w:before="100" w:after="100"/>
              <w:jc w:val="center"/>
            </w:pPr>
            <w:r w:rsidRPr="00BA5EBD">
              <w:rPr>
                <w:rFonts w:eastAsia="Arial" w:cs="Arial"/>
                <w:color w:val="FFFFFF"/>
              </w:rPr>
              <w:t>Services to be Provided</w:t>
            </w:r>
          </w:p>
        </w:tc>
      </w:tr>
      <w:tr w:rsidR="003D6346" w:rsidRPr="00BA5EBD" w14:paraId="630B3747" w14:textId="77777777" w:rsidTr="00516EDA">
        <w:tc>
          <w:tcPr>
            <w:tcW w:w="1150" w:type="dxa"/>
            <w:shd w:val="clear" w:color="auto" w:fill="auto"/>
          </w:tcPr>
          <w:p w14:paraId="32F1E703" w14:textId="77777777" w:rsidR="003D6346" w:rsidRPr="00BA5EBD" w:rsidRDefault="008F7C92" w:rsidP="00E56B9C">
            <w:pPr>
              <w:keepNext/>
              <w:jc w:val="center"/>
            </w:pPr>
            <w:r w:rsidRPr="00BA5EBD">
              <w:rPr>
                <w:rFonts w:eastAsia="Arial" w:cs="Arial"/>
              </w:rPr>
              <w:t>28</w:t>
            </w:r>
          </w:p>
        </w:tc>
        <w:tc>
          <w:tcPr>
            <w:tcW w:w="4358" w:type="dxa"/>
            <w:shd w:val="clear" w:color="auto" w:fill="auto"/>
          </w:tcPr>
          <w:p w14:paraId="05382460" w14:textId="77777777" w:rsidR="003D6346" w:rsidRPr="00BA5EBD" w:rsidRDefault="008F7C92" w:rsidP="00516EDA">
            <w:pPr>
              <w:keepNext/>
            </w:pPr>
            <w:r w:rsidRPr="00BA5EBD">
              <w:rPr>
                <w:rFonts w:eastAsia="Arial" w:cs="Arial"/>
              </w:rPr>
              <w:t>Daycare: In Service Item Description describe formula used to calculate cost (e.g.</w:t>
            </w:r>
            <w:r w:rsidR="00516EDA" w:rsidRPr="00BA5EBD">
              <w:rPr>
                <w:rFonts w:eastAsia="Arial" w:cs="Arial"/>
              </w:rPr>
              <w:t>, number</w:t>
            </w:r>
            <w:r w:rsidRPr="00BA5EBD">
              <w:rPr>
                <w:rFonts w:eastAsia="Arial" w:cs="Arial"/>
              </w:rPr>
              <w:t xml:space="preserve"> of hours </w:t>
            </w:r>
            <w:r w:rsidR="00516EDA" w:rsidRPr="00BA5EBD">
              <w:rPr>
                <w:rFonts w:eastAsia="Arial" w:cs="Arial"/>
              </w:rPr>
              <w:t xml:space="preserve">times number </w:t>
            </w:r>
            <w:r w:rsidRPr="00BA5EBD">
              <w:rPr>
                <w:rFonts w:eastAsia="Arial" w:cs="Arial"/>
              </w:rPr>
              <w:t xml:space="preserve">of weeks </w:t>
            </w:r>
            <w:r w:rsidR="00516EDA" w:rsidRPr="00BA5EBD">
              <w:rPr>
                <w:rFonts w:eastAsia="Arial" w:cs="Arial"/>
              </w:rPr>
              <w:t xml:space="preserve">times number </w:t>
            </w:r>
            <w:r w:rsidRPr="00BA5EBD">
              <w:rPr>
                <w:rFonts w:eastAsia="Arial" w:cs="Arial"/>
              </w:rPr>
              <w:t>of children, as applicable)</w:t>
            </w:r>
          </w:p>
        </w:tc>
        <w:tc>
          <w:tcPr>
            <w:tcW w:w="5292" w:type="dxa"/>
            <w:shd w:val="clear" w:color="auto" w:fill="auto"/>
          </w:tcPr>
          <w:p w14:paraId="55D838E3" w14:textId="77777777" w:rsidR="003D6346" w:rsidRPr="00BA5EBD" w:rsidRDefault="008F7C92" w:rsidP="00E56B9C">
            <w:pPr>
              <w:keepNext/>
            </w:pPr>
            <w:r w:rsidRPr="00BA5EBD">
              <w:rPr>
                <w:rFonts w:eastAsia="Arial" w:cs="Arial"/>
              </w:rPr>
              <w:t>Daycare for consumer’s family member required for consumer’s vocational programming or initial employment</w:t>
            </w:r>
          </w:p>
        </w:tc>
      </w:tr>
      <w:tr w:rsidR="003D6346" w:rsidRPr="00BA5EBD" w14:paraId="163FF62D" w14:textId="77777777" w:rsidTr="00516EDA">
        <w:trPr>
          <w:cantSplit/>
        </w:trPr>
        <w:tc>
          <w:tcPr>
            <w:tcW w:w="1150" w:type="dxa"/>
            <w:shd w:val="clear" w:color="auto" w:fill="auto"/>
          </w:tcPr>
          <w:p w14:paraId="40547E54" w14:textId="77777777" w:rsidR="003D6346" w:rsidRPr="00BA5EBD" w:rsidRDefault="008F7C92" w:rsidP="007C4E99">
            <w:pPr>
              <w:jc w:val="center"/>
            </w:pPr>
            <w:r w:rsidRPr="00BA5EBD">
              <w:rPr>
                <w:rFonts w:eastAsia="Arial" w:cs="Arial"/>
              </w:rPr>
              <w:t>28</w:t>
            </w:r>
          </w:p>
        </w:tc>
        <w:tc>
          <w:tcPr>
            <w:tcW w:w="4358" w:type="dxa"/>
            <w:shd w:val="clear" w:color="auto" w:fill="auto"/>
          </w:tcPr>
          <w:p w14:paraId="047F26B3" w14:textId="77777777" w:rsidR="003D6346" w:rsidRPr="00BA5EBD" w:rsidRDefault="008F7C92" w:rsidP="007C4E99">
            <w:r w:rsidRPr="00BA5EBD">
              <w:rPr>
                <w:rFonts w:eastAsia="Arial" w:cs="Arial"/>
              </w:rPr>
              <w:t>Family Member Support Service (Other)</w:t>
            </w:r>
          </w:p>
        </w:tc>
        <w:tc>
          <w:tcPr>
            <w:tcW w:w="5292" w:type="dxa"/>
            <w:shd w:val="clear" w:color="auto" w:fill="auto"/>
          </w:tcPr>
          <w:p w14:paraId="1CFC4DC3" w14:textId="77777777" w:rsidR="003D6346" w:rsidRPr="00BA5EBD" w:rsidRDefault="008F7C92" w:rsidP="007C4E99">
            <w:r w:rsidRPr="00BA5EBD">
              <w:rPr>
                <w:rFonts w:eastAsia="Arial" w:cs="Arial"/>
              </w:rPr>
              <w:t>Expenses related to other services for family members required to facilitate consumer’s vocational programming or initial employment.</w:t>
            </w:r>
          </w:p>
        </w:tc>
      </w:tr>
      <w:tr w:rsidR="003D6346" w:rsidRPr="00BA5EBD" w14:paraId="3DBF66DA" w14:textId="77777777" w:rsidTr="00516EDA">
        <w:tc>
          <w:tcPr>
            <w:tcW w:w="1150" w:type="dxa"/>
            <w:shd w:val="clear" w:color="auto" w:fill="auto"/>
          </w:tcPr>
          <w:p w14:paraId="2ED3E900" w14:textId="77777777" w:rsidR="003D6346" w:rsidRPr="00BA5EBD" w:rsidRDefault="008F7C92" w:rsidP="007C4E99">
            <w:pPr>
              <w:jc w:val="center"/>
            </w:pPr>
            <w:r w:rsidRPr="00BA5EBD">
              <w:rPr>
                <w:rFonts w:eastAsia="Arial" w:cs="Arial"/>
              </w:rPr>
              <w:t>28</w:t>
            </w:r>
          </w:p>
        </w:tc>
        <w:tc>
          <w:tcPr>
            <w:tcW w:w="4358" w:type="dxa"/>
            <w:shd w:val="clear" w:color="auto" w:fill="auto"/>
          </w:tcPr>
          <w:p w14:paraId="129E77E0" w14:textId="77777777" w:rsidR="003D6346" w:rsidRPr="00BA5EBD" w:rsidRDefault="008F7C92" w:rsidP="007C4E99">
            <w:r w:rsidRPr="00BA5EBD">
              <w:rPr>
                <w:rFonts w:eastAsia="Arial" w:cs="Arial"/>
              </w:rPr>
              <w:t>Personal Attendant Care of Family Member</w:t>
            </w:r>
          </w:p>
        </w:tc>
        <w:tc>
          <w:tcPr>
            <w:tcW w:w="5292" w:type="dxa"/>
            <w:shd w:val="clear" w:color="auto" w:fill="auto"/>
          </w:tcPr>
          <w:p w14:paraId="64697BCD" w14:textId="77777777" w:rsidR="003D6346" w:rsidRPr="00BA5EBD" w:rsidRDefault="008F7C92" w:rsidP="007C4E99">
            <w:r w:rsidRPr="00BA5EBD">
              <w:rPr>
                <w:rFonts w:eastAsia="Arial" w:cs="Arial"/>
              </w:rPr>
              <w:t>Personal attendant care for consumer’s family member required for consumer’s vocational programming or initial employment</w:t>
            </w:r>
          </w:p>
        </w:tc>
      </w:tr>
    </w:tbl>
    <w:p w14:paraId="72D98AF0" w14:textId="77777777" w:rsidR="00CC69F3" w:rsidRPr="00BA5EBD" w:rsidRDefault="008F7C92" w:rsidP="00626522">
      <w:pPr>
        <w:pStyle w:val="Heading2"/>
      </w:pPr>
      <w:bookmarkStart w:id="33" w:name="_Toc189118650"/>
      <w:r w:rsidRPr="00BA5EBD">
        <w:t>SERVICE CATEGORY: Transportation</w:t>
      </w:r>
      <w:bookmarkEnd w:id="33"/>
    </w:p>
    <w:p w14:paraId="1EB41FE9" w14:textId="77777777" w:rsidR="003D6346" w:rsidRPr="00BA5EBD" w:rsidRDefault="008F7C92" w:rsidP="00626522">
      <w:pPr>
        <w:keepNext/>
      </w:pPr>
      <w:r w:rsidRPr="00BA5EBD">
        <w:t xml:space="preserve">Available for Authorization Type: Vendor and Recurring </w:t>
      </w:r>
      <w:r w:rsidRPr="00BA5EBD">
        <w:rPr>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BA5EBD" w14:paraId="2D5BD697" w14:textId="77777777" w:rsidTr="00516EDA">
        <w:trPr>
          <w:cantSplit/>
          <w:tblHeader/>
        </w:trPr>
        <w:tc>
          <w:tcPr>
            <w:tcW w:w="1150" w:type="dxa"/>
            <w:shd w:val="clear" w:color="auto" w:fill="000000"/>
          </w:tcPr>
          <w:p w14:paraId="7F38F7E5" w14:textId="77777777" w:rsidR="003D6346" w:rsidRPr="00BA5EBD" w:rsidRDefault="008F7C92" w:rsidP="007C4E99">
            <w:pPr>
              <w:spacing w:before="100" w:after="100"/>
              <w:jc w:val="center"/>
            </w:pPr>
            <w:r w:rsidRPr="00BA5EBD">
              <w:rPr>
                <w:rFonts w:eastAsia="Arial" w:cs="Arial"/>
                <w:color w:val="FFFFFF"/>
              </w:rPr>
              <w:t>A2 Code</w:t>
            </w:r>
          </w:p>
        </w:tc>
        <w:tc>
          <w:tcPr>
            <w:tcW w:w="4358" w:type="dxa"/>
            <w:shd w:val="clear" w:color="auto" w:fill="000000"/>
          </w:tcPr>
          <w:p w14:paraId="478B0C9E" w14:textId="77777777" w:rsidR="003D6346" w:rsidRPr="00BA5EBD" w:rsidRDefault="008F7C92" w:rsidP="007C4E99">
            <w:pPr>
              <w:spacing w:before="100" w:after="100"/>
              <w:jc w:val="center"/>
            </w:pPr>
            <w:r w:rsidRPr="00BA5EBD">
              <w:rPr>
                <w:rFonts w:eastAsia="Arial" w:cs="Arial"/>
                <w:color w:val="FFFFFF"/>
              </w:rPr>
              <w:t>Service Subcategory</w:t>
            </w:r>
          </w:p>
        </w:tc>
        <w:tc>
          <w:tcPr>
            <w:tcW w:w="5292" w:type="dxa"/>
            <w:shd w:val="clear" w:color="auto" w:fill="000000"/>
          </w:tcPr>
          <w:p w14:paraId="3C6FF020" w14:textId="77777777" w:rsidR="003D6346" w:rsidRPr="00BA5EBD" w:rsidRDefault="008F7C92" w:rsidP="007C4E99">
            <w:pPr>
              <w:spacing w:before="100" w:after="100"/>
              <w:jc w:val="center"/>
            </w:pPr>
            <w:r w:rsidRPr="00BA5EBD">
              <w:rPr>
                <w:rFonts w:eastAsia="Arial" w:cs="Arial"/>
                <w:color w:val="FFFFFF"/>
              </w:rPr>
              <w:t>Services to be Provided</w:t>
            </w:r>
          </w:p>
        </w:tc>
      </w:tr>
      <w:tr w:rsidR="003D6346" w:rsidRPr="00BA5EBD" w14:paraId="5803E3C5" w14:textId="77777777" w:rsidTr="00516EDA">
        <w:tc>
          <w:tcPr>
            <w:tcW w:w="1150" w:type="dxa"/>
            <w:shd w:val="clear" w:color="auto" w:fill="auto"/>
          </w:tcPr>
          <w:p w14:paraId="374425F7" w14:textId="77777777" w:rsidR="003D6346" w:rsidRPr="00BA5EBD" w:rsidRDefault="008F7C92" w:rsidP="007C4E99">
            <w:pPr>
              <w:jc w:val="center"/>
            </w:pPr>
            <w:r w:rsidRPr="00BA5EBD">
              <w:rPr>
                <w:rFonts w:eastAsia="Arial" w:cs="Arial"/>
              </w:rPr>
              <w:t>18</w:t>
            </w:r>
          </w:p>
          <w:p w14:paraId="4C7136AB" w14:textId="77777777" w:rsidR="003D6346" w:rsidRPr="00BA5EBD" w:rsidRDefault="003D6346" w:rsidP="007C4E99">
            <w:pPr>
              <w:jc w:val="center"/>
            </w:pPr>
          </w:p>
        </w:tc>
        <w:tc>
          <w:tcPr>
            <w:tcW w:w="4358" w:type="dxa"/>
            <w:shd w:val="clear" w:color="auto" w:fill="auto"/>
          </w:tcPr>
          <w:p w14:paraId="2E4B11F8" w14:textId="77777777" w:rsidR="003D6346" w:rsidRPr="00BA5EBD" w:rsidRDefault="008F7C92" w:rsidP="007C4E99">
            <w:r w:rsidRPr="00BA5EBD">
              <w:rPr>
                <w:rFonts w:eastAsia="Arial" w:cs="Arial"/>
              </w:rPr>
              <w:t>(Description required)</w:t>
            </w:r>
          </w:p>
        </w:tc>
        <w:tc>
          <w:tcPr>
            <w:tcW w:w="5292" w:type="dxa"/>
            <w:shd w:val="clear" w:color="auto" w:fill="auto"/>
            <w:vAlign w:val="center"/>
          </w:tcPr>
          <w:p w14:paraId="10FD1463" w14:textId="77777777" w:rsidR="003D6346" w:rsidRPr="00BA5EBD" w:rsidRDefault="008F7C92" w:rsidP="007C4E99">
            <w:r w:rsidRPr="00BA5EBD">
              <w:rPr>
                <w:rFonts w:eastAsia="Arial" w:cs="Arial"/>
              </w:rPr>
              <w:t>Transportation costs at any point in the process, including expenses related to costs of moving/relocation required for employment</w:t>
            </w:r>
          </w:p>
        </w:tc>
      </w:tr>
    </w:tbl>
    <w:p w14:paraId="2845D32F" w14:textId="77777777" w:rsidR="00E56B9C" w:rsidRPr="00BA5EBD" w:rsidRDefault="008F7C92" w:rsidP="00516EDA">
      <w:pPr>
        <w:pStyle w:val="Heading2"/>
      </w:pPr>
      <w:bookmarkStart w:id="34" w:name="_Toc189118651"/>
      <w:r w:rsidRPr="00BA5EBD">
        <w:lastRenderedPageBreak/>
        <w:t>SERVICE CATEGORY: Treatment</w:t>
      </w:r>
      <w:bookmarkEnd w:id="34"/>
    </w:p>
    <w:p w14:paraId="19C38B04" w14:textId="77777777" w:rsidR="003D6346" w:rsidRPr="00BA5EBD" w:rsidRDefault="008F7C92" w:rsidP="00516EDA">
      <w:pPr>
        <w:keepNext/>
        <w:keepLines/>
      </w:pPr>
      <w:r w:rsidRPr="00BA5EBD">
        <w:t>Available for Authorization Type: Vendor (Required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BA5EBD" w14:paraId="68FD762D" w14:textId="77777777" w:rsidTr="00516EDA">
        <w:trPr>
          <w:cantSplit/>
          <w:tblHeader/>
        </w:trPr>
        <w:tc>
          <w:tcPr>
            <w:tcW w:w="1150" w:type="dxa"/>
            <w:shd w:val="clear" w:color="auto" w:fill="000000"/>
            <w:vAlign w:val="center"/>
          </w:tcPr>
          <w:p w14:paraId="7DB8E33A" w14:textId="77777777" w:rsidR="003D6346" w:rsidRPr="00BA5EBD" w:rsidRDefault="008F7C92" w:rsidP="00516EDA">
            <w:pPr>
              <w:keepNext/>
              <w:keepLines/>
              <w:jc w:val="center"/>
              <w:rPr>
                <w:rFonts w:cs="Arial"/>
              </w:rPr>
            </w:pPr>
            <w:r w:rsidRPr="00BA5EBD">
              <w:rPr>
                <w:rFonts w:eastAsia="Arial" w:cs="Arial"/>
                <w:color w:val="FFFFFF"/>
              </w:rPr>
              <w:t>A2 Code</w:t>
            </w:r>
          </w:p>
        </w:tc>
        <w:tc>
          <w:tcPr>
            <w:tcW w:w="4358" w:type="dxa"/>
            <w:shd w:val="clear" w:color="auto" w:fill="000000"/>
          </w:tcPr>
          <w:p w14:paraId="38F232EA" w14:textId="77777777" w:rsidR="003D6346" w:rsidRPr="00BA5EBD" w:rsidRDefault="008F7C92" w:rsidP="00516EDA">
            <w:pPr>
              <w:keepNext/>
              <w:keepLines/>
              <w:spacing w:before="100" w:after="100"/>
              <w:jc w:val="center"/>
              <w:rPr>
                <w:rFonts w:cs="Arial"/>
              </w:rPr>
            </w:pPr>
            <w:r w:rsidRPr="00BA5EBD">
              <w:rPr>
                <w:rFonts w:eastAsia="Arial" w:cs="Arial"/>
                <w:color w:val="FFFFFF"/>
              </w:rPr>
              <w:t>Service Subcategory</w:t>
            </w:r>
          </w:p>
        </w:tc>
        <w:tc>
          <w:tcPr>
            <w:tcW w:w="5292" w:type="dxa"/>
            <w:shd w:val="clear" w:color="auto" w:fill="000000"/>
          </w:tcPr>
          <w:p w14:paraId="3E9804D0" w14:textId="77777777" w:rsidR="003D6346" w:rsidRPr="00BA5EBD" w:rsidRDefault="008F7C92" w:rsidP="00516EDA">
            <w:pPr>
              <w:keepNext/>
              <w:keepLines/>
              <w:spacing w:before="100" w:after="100"/>
              <w:jc w:val="center"/>
              <w:rPr>
                <w:rFonts w:cs="Arial"/>
              </w:rPr>
            </w:pPr>
            <w:r w:rsidRPr="00BA5EBD">
              <w:rPr>
                <w:rFonts w:eastAsia="Arial" w:cs="Arial"/>
                <w:color w:val="FFFFFF"/>
              </w:rPr>
              <w:t>Services to be Provided</w:t>
            </w:r>
          </w:p>
        </w:tc>
      </w:tr>
      <w:tr w:rsidR="003D6346" w:rsidRPr="00BA5EBD" w14:paraId="3E78AFFF" w14:textId="77777777" w:rsidTr="00516EDA">
        <w:tc>
          <w:tcPr>
            <w:tcW w:w="1150" w:type="dxa"/>
            <w:shd w:val="clear" w:color="auto" w:fill="auto"/>
          </w:tcPr>
          <w:p w14:paraId="5EAB9BA6"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787F2071" w14:textId="77777777" w:rsidR="003D6346" w:rsidRPr="00BA5EBD" w:rsidRDefault="008F7C92" w:rsidP="007C4E99">
            <w:pPr>
              <w:rPr>
                <w:rFonts w:cs="Arial"/>
              </w:rPr>
            </w:pPr>
            <w:r w:rsidRPr="00BA5EBD">
              <w:rPr>
                <w:rFonts w:eastAsia="Arial" w:cs="Arial"/>
              </w:rPr>
              <w:t>Cognitive Therapy Services</w:t>
            </w:r>
          </w:p>
        </w:tc>
        <w:tc>
          <w:tcPr>
            <w:tcW w:w="5292" w:type="dxa"/>
            <w:shd w:val="clear" w:color="auto" w:fill="auto"/>
          </w:tcPr>
          <w:p w14:paraId="400C99E5" w14:textId="77777777" w:rsidR="003D6346" w:rsidRPr="00BA5EBD" w:rsidRDefault="008F7C92" w:rsidP="007C4E99">
            <w:pPr>
              <w:rPr>
                <w:rFonts w:cs="Arial"/>
              </w:rPr>
            </w:pPr>
            <w:r w:rsidRPr="00BA5EBD">
              <w:rPr>
                <w:rFonts w:eastAsia="Arial" w:cs="Arial"/>
              </w:rPr>
              <w:t>Cognitive rehabilitation services</w:t>
            </w:r>
          </w:p>
        </w:tc>
      </w:tr>
      <w:tr w:rsidR="003D6346" w:rsidRPr="00BA5EBD" w14:paraId="70B84443" w14:textId="77777777" w:rsidTr="00516EDA">
        <w:tc>
          <w:tcPr>
            <w:tcW w:w="1150" w:type="dxa"/>
            <w:shd w:val="clear" w:color="auto" w:fill="auto"/>
          </w:tcPr>
          <w:p w14:paraId="3704A041"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4784B68E" w14:textId="77777777" w:rsidR="003D6346" w:rsidRPr="00BA5EBD" w:rsidRDefault="008F7C92" w:rsidP="007C4E99">
            <w:pPr>
              <w:rPr>
                <w:rFonts w:cs="Arial"/>
              </w:rPr>
            </w:pPr>
            <w:r w:rsidRPr="00BA5EBD">
              <w:rPr>
                <w:rFonts w:eastAsia="Arial" w:cs="Arial"/>
              </w:rPr>
              <w:t>Convalescent Home Care Service</w:t>
            </w:r>
          </w:p>
        </w:tc>
        <w:tc>
          <w:tcPr>
            <w:tcW w:w="5292" w:type="dxa"/>
            <w:shd w:val="clear" w:color="auto" w:fill="auto"/>
          </w:tcPr>
          <w:p w14:paraId="495C305D" w14:textId="77777777" w:rsidR="003D6346" w:rsidRPr="00BA5EBD" w:rsidRDefault="008F7C92" w:rsidP="007C4E99">
            <w:pPr>
              <w:rPr>
                <w:rFonts w:cs="Arial"/>
              </w:rPr>
            </w:pPr>
            <w:r w:rsidRPr="00BA5EBD">
              <w:rPr>
                <w:rFonts w:eastAsia="Arial" w:cs="Arial"/>
              </w:rPr>
              <w:t>Home nursing care on short-term basis</w:t>
            </w:r>
          </w:p>
        </w:tc>
      </w:tr>
      <w:tr w:rsidR="003D6346" w:rsidRPr="00BA5EBD" w14:paraId="772230B8" w14:textId="77777777" w:rsidTr="00516EDA">
        <w:tc>
          <w:tcPr>
            <w:tcW w:w="1150" w:type="dxa"/>
            <w:shd w:val="clear" w:color="auto" w:fill="auto"/>
          </w:tcPr>
          <w:p w14:paraId="681FAE6E"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2273A7FA" w14:textId="77777777" w:rsidR="003D6346" w:rsidRPr="00BA5EBD" w:rsidRDefault="008F7C92" w:rsidP="007C4E99">
            <w:pPr>
              <w:rPr>
                <w:rFonts w:cs="Arial"/>
              </w:rPr>
            </w:pPr>
            <w:r w:rsidRPr="00BA5EBD">
              <w:rPr>
                <w:rFonts w:eastAsia="Arial" w:cs="Arial"/>
              </w:rPr>
              <w:t>Dental Treatment or Dentures</w:t>
            </w:r>
          </w:p>
        </w:tc>
        <w:tc>
          <w:tcPr>
            <w:tcW w:w="5292" w:type="dxa"/>
            <w:shd w:val="clear" w:color="auto" w:fill="auto"/>
          </w:tcPr>
          <w:p w14:paraId="49FFD885" w14:textId="77777777" w:rsidR="003D6346" w:rsidRPr="00BA5EBD" w:rsidRDefault="008F7C92" w:rsidP="007C4E99">
            <w:pPr>
              <w:rPr>
                <w:rFonts w:cs="Arial"/>
              </w:rPr>
            </w:pPr>
            <w:r w:rsidRPr="00BA5EBD">
              <w:rPr>
                <w:rFonts w:eastAsia="Arial" w:cs="Arial"/>
              </w:rPr>
              <w:t>Dental treatment/services, which may include dentures</w:t>
            </w:r>
          </w:p>
        </w:tc>
      </w:tr>
      <w:tr w:rsidR="003D6346" w:rsidRPr="00BA5EBD" w14:paraId="2EB05937" w14:textId="77777777" w:rsidTr="00516EDA">
        <w:tc>
          <w:tcPr>
            <w:tcW w:w="1150" w:type="dxa"/>
            <w:shd w:val="clear" w:color="auto" w:fill="auto"/>
          </w:tcPr>
          <w:p w14:paraId="75B3EAD7"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12453ECE" w14:textId="77777777" w:rsidR="003D6346" w:rsidRPr="00BA5EBD" w:rsidRDefault="008F7C92" w:rsidP="007C4E99">
            <w:pPr>
              <w:rPr>
                <w:rFonts w:cs="Arial"/>
              </w:rPr>
            </w:pPr>
            <w:r w:rsidRPr="00BA5EBD">
              <w:rPr>
                <w:rFonts w:eastAsia="Arial" w:cs="Arial"/>
              </w:rPr>
              <w:t>Glasses, Contacts, or Artificial Eyes</w:t>
            </w:r>
          </w:p>
        </w:tc>
        <w:tc>
          <w:tcPr>
            <w:tcW w:w="5292" w:type="dxa"/>
            <w:shd w:val="clear" w:color="auto" w:fill="auto"/>
          </w:tcPr>
          <w:p w14:paraId="058732B1" w14:textId="77777777" w:rsidR="003D6346" w:rsidRPr="00BA5EBD" w:rsidRDefault="008F7C92" w:rsidP="007C4E99">
            <w:pPr>
              <w:rPr>
                <w:rFonts w:cs="Arial"/>
              </w:rPr>
            </w:pPr>
            <w:r w:rsidRPr="00BA5EBD">
              <w:rPr>
                <w:rFonts w:eastAsia="Arial" w:cs="Arial"/>
              </w:rPr>
              <w:t>Eyeglasses, contact lenses, artificial eyes</w:t>
            </w:r>
          </w:p>
        </w:tc>
      </w:tr>
      <w:tr w:rsidR="003D6346" w:rsidRPr="00BA5EBD" w14:paraId="14443623" w14:textId="77777777" w:rsidTr="00516EDA">
        <w:tc>
          <w:tcPr>
            <w:tcW w:w="1150" w:type="dxa"/>
            <w:shd w:val="clear" w:color="auto" w:fill="auto"/>
          </w:tcPr>
          <w:p w14:paraId="3E5B4D33"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4FAD7C89" w14:textId="77777777" w:rsidR="003D6346" w:rsidRPr="00BA5EBD" w:rsidRDefault="008F7C92" w:rsidP="007C4E99">
            <w:pPr>
              <w:rPr>
                <w:rFonts w:cs="Arial"/>
              </w:rPr>
            </w:pPr>
            <w:r w:rsidRPr="00BA5EBD">
              <w:rPr>
                <w:rFonts w:eastAsia="Arial" w:cs="Arial"/>
              </w:rPr>
              <w:t>Inpatient Hospital Services</w:t>
            </w:r>
          </w:p>
        </w:tc>
        <w:tc>
          <w:tcPr>
            <w:tcW w:w="5292" w:type="dxa"/>
            <w:shd w:val="clear" w:color="auto" w:fill="auto"/>
          </w:tcPr>
          <w:p w14:paraId="4D8F79E5" w14:textId="77777777" w:rsidR="003D6346" w:rsidRPr="00BA5EBD" w:rsidRDefault="008F7C92" w:rsidP="007C4E99">
            <w:pPr>
              <w:rPr>
                <w:rFonts w:cs="Arial"/>
              </w:rPr>
            </w:pPr>
            <w:r w:rsidRPr="00BA5EBD">
              <w:rPr>
                <w:rFonts w:eastAsia="Arial" w:cs="Arial"/>
              </w:rPr>
              <w:t>Inpatient hospital services</w:t>
            </w:r>
          </w:p>
        </w:tc>
      </w:tr>
      <w:tr w:rsidR="003D6346" w:rsidRPr="00BA5EBD" w14:paraId="7D2DDB14" w14:textId="77777777" w:rsidTr="00516EDA">
        <w:tc>
          <w:tcPr>
            <w:tcW w:w="1150" w:type="dxa"/>
            <w:shd w:val="clear" w:color="auto" w:fill="auto"/>
          </w:tcPr>
          <w:p w14:paraId="17DD9E6E" w14:textId="77777777" w:rsidR="003D6346" w:rsidRPr="00BA5EBD" w:rsidRDefault="008F7C92" w:rsidP="007C4E99">
            <w:pPr>
              <w:spacing w:before="100" w:after="100"/>
              <w:jc w:val="center"/>
              <w:rPr>
                <w:rFonts w:cs="Arial"/>
              </w:rPr>
            </w:pPr>
            <w:r w:rsidRPr="00BA5EBD">
              <w:rPr>
                <w:rFonts w:eastAsia="Arial" w:cs="Arial"/>
              </w:rPr>
              <w:t>02</w:t>
            </w:r>
          </w:p>
        </w:tc>
        <w:tc>
          <w:tcPr>
            <w:tcW w:w="4358" w:type="dxa"/>
            <w:shd w:val="clear" w:color="auto" w:fill="auto"/>
          </w:tcPr>
          <w:p w14:paraId="2C13A0E7" w14:textId="77777777" w:rsidR="003D6346" w:rsidRPr="00BA5EBD" w:rsidRDefault="008F7C92" w:rsidP="007C4E99">
            <w:pPr>
              <w:rPr>
                <w:rFonts w:cs="Arial"/>
              </w:rPr>
            </w:pPr>
            <w:r w:rsidRPr="00BA5EBD">
              <w:rPr>
                <w:rFonts w:eastAsia="Arial" w:cs="Arial"/>
              </w:rPr>
              <w:t>Interactive Complexity During Treatment</w:t>
            </w:r>
          </w:p>
        </w:tc>
        <w:tc>
          <w:tcPr>
            <w:tcW w:w="5292" w:type="dxa"/>
            <w:shd w:val="clear" w:color="auto" w:fill="auto"/>
            <w:vAlign w:val="center"/>
          </w:tcPr>
          <w:p w14:paraId="08108794" w14:textId="77777777" w:rsidR="003D6346" w:rsidRPr="00BA5EBD" w:rsidRDefault="008F7C92" w:rsidP="007C4E99">
            <w:pPr>
              <w:rPr>
                <w:rFonts w:cs="Arial"/>
              </w:rPr>
            </w:pPr>
            <w:r w:rsidRPr="00BA5EBD">
              <w:rPr>
                <w:rFonts w:eastAsia="Arial" w:cs="Arial"/>
              </w:rPr>
              <w:t>May be included when an interpreter, language translator, guardian, or other third parties such as welfare agencies, parole and probation officers, or school officials are needed during the appointment.</w:t>
            </w:r>
          </w:p>
        </w:tc>
      </w:tr>
      <w:tr w:rsidR="003D6346" w:rsidRPr="00BA5EBD" w14:paraId="4404E1B5" w14:textId="77777777" w:rsidTr="00516EDA">
        <w:tc>
          <w:tcPr>
            <w:tcW w:w="1150" w:type="dxa"/>
            <w:shd w:val="clear" w:color="auto" w:fill="auto"/>
          </w:tcPr>
          <w:p w14:paraId="633A95CF"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599216AA" w14:textId="77777777" w:rsidR="003D6346" w:rsidRPr="00BA5EBD" w:rsidRDefault="008F7C92" w:rsidP="007C4E99">
            <w:pPr>
              <w:rPr>
                <w:rFonts w:cs="Arial"/>
              </w:rPr>
            </w:pPr>
            <w:r w:rsidRPr="00BA5EBD">
              <w:rPr>
                <w:rFonts w:eastAsia="Arial" w:cs="Arial"/>
              </w:rPr>
              <w:t>Limbs (Prosthetic)</w:t>
            </w:r>
          </w:p>
        </w:tc>
        <w:tc>
          <w:tcPr>
            <w:tcW w:w="5292" w:type="dxa"/>
            <w:shd w:val="clear" w:color="auto" w:fill="auto"/>
          </w:tcPr>
          <w:p w14:paraId="547C6A3F" w14:textId="77777777" w:rsidR="003D6346" w:rsidRPr="00BA5EBD" w:rsidRDefault="008F7C92" w:rsidP="007C4E99">
            <w:pPr>
              <w:rPr>
                <w:rFonts w:cs="Arial"/>
              </w:rPr>
            </w:pPr>
            <w:r w:rsidRPr="00BA5EBD">
              <w:rPr>
                <w:rFonts w:eastAsia="Arial" w:cs="Arial"/>
              </w:rPr>
              <w:t>Prosthetic arms, legs, hands and feet</w:t>
            </w:r>
          </w:p>
        </w:tc>
      </w:tr>
      <w:tr w:rsidR="003D6346" w:rsidRPr="00BA5EBD" w14:paraId="3AC9D7DE" w14:textId="77777777" w:rsidTr="00516EDA">
        <w:tc>
          <w:tcPr>
            <w:tcW w:w="1150" w:type="dxa"/>
            <w:shd w:val="clear" w:color="auto" w:fill="auto"/>
          </w:tcPr>
          <w:p w14:paraId="0A53A909"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46886E4C" w14:textId="77777777" w:rsidR="003D6346" w:rsidRPr="00BA5EBD" w:rsidRDefault="008F7C92" w:rsidP="007C4E99">
            <w:pPr>
              <w:rPr>
                <w:rFonts w:cs="Arial"/>
              </w:rPr>
            </w:pPr>
            <w:r w:rsidRPr="00BA5EBD">
              <w:rPr>
                <w:rFonts w:eastAsia="Arial" w:cs="Arial"/>
              </w:rPr>
              <w:t>Medical Care (acute Illness)</w:t>
            </w:r>
          </w:p>
        </w:tc>
        <w:tc>
          <w:tcPr>
            <w:tcW w:w="5292" w:type="dxa"/>
            <w:shd w:val="clear" w:color="auto" w:fill="auto"/>
          </w:tcPr>
          <w:p w14:paraId="7AFC4401" w14:textId="77777777" w:rsidR="003D6346" w:rsidRPr="00BA5EBD" w:rsidRDefault="008F7C92" w:rsidP="007C4E99">
            <w:pPr>
              <w:rPr>
                <w:rFonts w:cs="Arial"/>
              </w:rPr>
            </w:pPr>
            <w:r w:rsidRPr="00BA5EBD">
              <w:rPr>
                <w:rFonts w:eastAsia="Arial" w:cs="Arial"/>
              </w:rPr>
              <w:t>Medical care for acute illness</w:t>
            </w:r>
          </w:p>
        </w:tc>
      </w:tr>
      <w:tr w:rsidR="003D6346" w:rsidRPr="00BA5EBD" w14:paraId="1D63DCBD" w14:textId="77777777" w:rsidTr="00516EDA">
        <w:tc>
          <w:tcPr>
            <w:tcW w:w="1150" w:type="dxa"/>
            <w:shd w:val="clear" w:color="auto" w:fill="auto"/>
          </w:tcPr>
          <w:p w14:paraId="6C6B4313"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69F93187" w14:textId="77777777" w:rsidR="003D6346" w:rsidRPr="00BA5EBD" w:rsidRDefault="008F7C92" w:rsidP="007C4E99">
            <w:pPr>
              <w:rPr>
                <w:rFonts w:cs="Arial"/>
              </w:rPr>
            </w:pPr>
            <w:r w:rsidRPr="00BA5EBD">
              <w:rPr>
                <w:rFonts w:eastAsia="Arial" w:cs="Arial"/>
              </w:rPr>
              <w:t>Medication (prescribed)</w:t>
            </w:r>
          </w:p>
        </w:tc>
        <w:tc>
          <w:tcPr>
            <w:tcW w:w="5292" w:type="dxa"/>
            <w:shd w:val="clear" w:color="auto" w:fill="auto"/>
          </w:tcPr>
          <w:p w14:paraId="17EDEB2D" w14:textId="77777777" w:rsidR="003D6346" w:rsidRPr="00BA5EBD" w:rsidRDefault="008F7C92" w:rsidP="007C4E99">
            <w:pPr>
              <w:rPr>
                <w:rFonts w:cs="Arial"/>
              </w:rPr>
            </w:pPr>
            <w:r w:rsidRPr="00BA5EBD">
              <w:rPr>
                <w:rFonts w:eastAsia="Arial" w:cs="Arial"/>
              </w:rPr>
              <w:t>Prescription drugs</w:t>
            </w:r>
          </w:p>
        </w:tc>
      </w:tr>
      <w:tr w:rsidR="003D6346" w:rsidRPr="00BA5EBD" w14:paraId="319C73A2" w14:textId="77777777" w:rsidTr="00516EDA">
        <w:tc>
          <w:tcPr>
            <w:tcW w:w="1150" w:type="dxa"/>
            <w:shd w:val="clear" w:color="auto" w:fill="auto"/>
          </w:tcPr>
          <w:p w14:paraId="1B180BC4"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04880E29" w14:textId="77777777" w:rsidR="003D6346" w:rsidRPr="00BA5EBD" w:rsidRDefault="008F7C92" w:rsidP="007C4E99">
            <w:pPr>
              <w:rPr>
                <w:rFonts w:cs="Arial"/>
              </w:rPr>
            </w:pPr>
            <w:r w:rsidRPr="00BA5EBD">
              <w:rPr>
                <w:rFonts w:eastAsia="Arial" w:cs="Arial"/>
              </w:rPr>
              <w:t>Missed Appointment Fee – Treatment</w:t>
            </w:r>
          </w:p>
        </w:tc>
        <w:tc>
          <w:tcPr>
            <w:tcW w:w="5292" w:type="dxa"/>
            <w:shd w:val="clear" w:color="auto" w:fill="auto"/>
          </w:tcPr>
          <w:p w14:paraId="7293F7F5" w14:textId="77777777" w:rsidR="003D6346" w:rsidRPr="00BA5EBD" w:rsidRDefault="008F7C92" w:rsidP="007C4E99">
            <w:pPr>
              <w:rPr>
                <w:rFonts w:cs="Arial"/>
              </w:rPr>
            </w:pPr>
            <w:r w:rsidRPr="00BA5EBD">
              <w:rPr>
                <w:rFonts w:eastAsia="Arial" w:cs="Arial"/>
              </w:rPr>
              <w:t>Missed appointment fee for treatment services</w:t>
            </w:r>
          </w:p>
        </w:tc>
      </w:tr>
      <w:tr w:rsidR="003D6346" w:rsidRPr="00BA5EBD" w14:paraId="70A97B62" w14:textId="77777777" w:rsidTr="00516EDA">
        <w:tc>
          <w:tcPr>
            <w:tcW w:w="1150" w:type="dxa"/>
            <w:shd w:val="clear" w:color="auto" w:fill="auto"/>
          </w:tcPr>
          <w:p w14:paraId="5A0CCA9E"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37C5F527" w14:textId="77777777" w:rsidR="003D6346" w:rsidRPr="00BA5EBD" w:rsidRDefault="008F7C92" w:rsidP="007C4E99">
            <w:pPr>
              <w:rPr>
                <w:rFonts w:cs="Arial"/>
              </w:rPr>
            </w:pPr>
            <w:r w:rsidRPr="00BA5EBD">
              <w:rPr>
                <w:rFonts w:eastAsia="Arial" w:cs="Arial"/>
              </w:rPr>
              <w:t>Mobility devices (excluding wheelchairs &amp; scooters)</w:t>
            </w:r>
          </w:p>
        </w:tc>
        <w:tc>
          <w:tcPr>
            <w:tcW w:w="5292" w:type="dxa"/>
            <w:shd w:val="clear" w:color="auto" w:fill="auto"/>
          </w:tcPr>
          <w:p w14:paraId="405AA645" w14:textId="77777777" w:rsidR="003D6346" w:rsidRPr="00BA5EBD" w:rsidRDefault="008F7C92" w:rsidP="007C4E99">
            <w:pPr>
              <w:rPr>
                <w:rFonts w:cs="Arial"/>
              </w:rPr>
            </w:pPr>
            <w:r w:rsidRPr="00BA5EBD">
              <w:rPr>
                <w:rFonts w:eastAsia="Arial" w:cs="Arial"/>
              </w:rPr>
              <w:t>Leg braces, canes, crutches, walkers, and other assistive devices for mobility. (Wheelchairs and scooters are found under rehabilitation technology)</w:t>
            </w:r>
          </w:p>
        </w:tc>
      </w:tr>
      <w:tr w:rsidR="003D6346" w:rsidRPr="00BA5EBD" w14:paraId="148321A8" w14:textId="77777777" w:rsidTr="00516EDA">
        <w:tc>
          <w:tcPr>
            <w:tcW w:w="1150" w:type="dxa"/>
            <w:shd w:val="clear" w:color="auto" w:fill="auto"/>
          </w:tcPr>
          <w:p w14:paraId="30EF4208"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65C5083E" w14:textId="77777777" w:rsidR="003D6346" w:rsidRPr="00BA5EBD" w:rsidRDefault="008F7C92" w:rsidP="007C4E99">
            <w:pPr>
              <w:rPr>
                <w:rFonts w:cs="Arial"/>
              </w:rPr>
            </w:pPr>
            <w:r w:rsidRPr="00BA5EBD">
              <w:rPr>
                <w:rFonts w:eastAsia="Arial" w:cs="Arial"/>
              </w:rPr>
              <w:t>Nursing Care (Not In-home)</w:t>
            </w:r>
          </w:p>
        </w:tc>
        <w:tc>
          <w:tcPr>
            <w:tcW w:w="5292" w:type="dxa"/>
            <w:shd w:val="clear" w:color="auto" w:fill="auto"/>
          </w:tcPr>
          <w:p w14:paraId="52DA1C79" w14:textId="77777777" w:rsidR="003D6346" w:rsidRPr="00BA5EBD" w:rsidRDefault="008F7C92" w:rsidP="007C4E99">
            <w:pPr>
              <w:rPr>
                <w:rFonts w:cs="Arial"/>
              </w:rPr>
            </w:pPr>
            <w:r w:rsidRPr="00BA5EBD">
              <w:rPr>
                <w:rFonts w:eastAsia="Arial" w:cs="Arial"/>
              </w:rPr>
              <w:t>Nursing care not in the home</w:t>
            </w:r>
          </w:p>
        </w:tc>
      </w:tr>
      <w:tr w:rsidR="003D6346" w:rsidRPr="00BA5EBD" w14:paraId="0465E3FE" w14:textId="77777777" w:rsidTr="00516EDA">
        <w:tc>
          <w:tcPr>
            <w:tcW w:w="1150" w:type="dxa"/>
            <w:shd w:val="clear" w:color="auto" w:fill="auto"/>
          </w:tcPr>
          <w:p w14:paraId="05AED964"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1FD67D03" w14:textId="77777777" w:rsidR="003D6346" w:rsidRPr="00BA5EBD" w:rsidRDefault="008F7C92" w:rsidP="007C4E99">
            <w:pPr>
              <w:rPr>
                <w:rFonts w:cs="Arial"/>
              </w:rPr>
            </w:pPr>
            <w:r w:rsidRPr="00BA5EBD">
              <w:rPr>
                <w:rFonts w:eastAsia="Arial" w:cs="Arial"/>
              </w:rPr>
              <w:t>Occupational Therapy Treatment</w:t>
            </w:r>
          </w:p>
        </w:tc>
        <w:tc>
          <w:tcPr>
            <w:tcW w:w="5292" w:type="dxa"/>
            <w:shd w:val="clear" w:color="auto" w:fill="auto"/>
          </w:tcPr>
          <w:p w14:paraId="0286B1F6" w14:textId="77777777" w:rsidR="003D6346" w:rsidRPr="00BA5EBD" w:rsidRDefault="008F7C92" w:rsidP="007C4E99">
            <w:pPr>
              <w:rPr>
                <w:rFonts w:cs="Arial"/>
              </w:rPr>
            </w:pPr>
            <w:r w:rsidRPr="00BA5EBD">
              <w:rPr>
                <w:rFonts w:eastAsia="Arial" w:cs="Arial"/>
              </w:rPr>
              <w:t>OT treatment, not evaluation</w:t>
            </w:r>
          </w:p>
        </w:tc>
      </w:tr>
      <w:tr w:rsidR="003D6346" w:rsidRPr="00BA5EBD" w14:paraId="6AEC6B8B" w14:textId="77777777" w:rsidTr="00516EDA">
        <w:tc>
          <w:tcPr>
            <w:tcW w:w="1150" w:type="dxa"/>
            <w:shd w:val="clear" w:color="auto" w:fill="auto"/>
          </w:tcPr>
          <w:p w14:paraId="53E82E8A"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0D4E3580" w14:textId="77777777" w:rsidR="003D6346" w:rsidRPr="00BA5EBD" w:rsidRDefault="008F7C92" w:rsidP="007C4E99">
            <w:pPr>
              <w:rPr>
                <w:rFonts w:cs="Arial"/>
              </w:rPr>
            </w:pPr>
            <w:r w:rsidRPr="00BA5EBD">
              <w:rPr>
                <w:rFonts w:eastAsia="Arial" w:cs="Arial"/>
              </w:rPr>
              <w:t>Physical Therapy Treatment</w:t>
            </w:r>
          </w:p>
        </w:tc>
        <w:tc>
          <w:tcPr>
            <w:tcW w:w="5292" w:type="dxa"/>
            <w:shd w:val="clear" w:color="auto" w:fill="auto"/>
          </w:tcPr>
          <w:p w14:paraId="0C671DBC" w14:textId="77777777" w:rsidR="003D6346" w:rsidRPr="00BA5EBD" w:rsidRDefault="008F7C92" w:rsidP="007C4E99">
            <w:pPr>
              <w:rPr>
                <w:rFonts w:cs="Arial"/>
              </w:rPr>
            </w:pPr>
            <w:r w:rsidRPr="00BA5EBD">
              <w:rPr>
                <w:rFonts w:eastAsia="Arial" w:cs="Arial"/>
              </w:rPr>
              <w:t>PT treatment, not evaluation</w:t>
            </w:r>
          </w:p>
        </w:tc>
      </w:tr>
      <w:tr w:rsidR="003D6346" w:rsidRPr="00BA5EBD" w14:paraId="78C30CE3" w14:textId="77777777" w:rsidTr="00516EDA">
        <w:tc>
          <w:tcPr>
            <w:tcW w:w="1150" w:type="dxa"/>
            <w:shd w:val="clear" w:color="auto" w:fill="auto"/>
          </w:tcPr>
          <w:p w14:paraId="0AE6A0D2"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4CB44C5D" w14:textId="77777777" w:rsidR="003D6346" w:rsidRPr="00BA5EBD" w:rsidRDefault="008F7C92" w:rsidP="007C4E99">
            <w:pPr>
              <w:rPr>
                <w:rFonts w:cs="Arial"/>
              </w:rPr>
            </w:pPr>
            <w:r w:rsidRPr="00BA5EBD">
              <w:rPr>
                <w:rFonts w:eastAsia="Arial" w:cs="Arial"/>
              </w:rPr>
              <w:t>Physician Services</w:t>
            </w:r>
          </w:p>
        </w:tc>
        <w:tc>
          <w:tcPr>
            <w:tcW w:w="5292" w:type="dxa"/>
            <w:shd w:val="clear" w:color="auto" w:fill="auto"/>
          </w:tcPr>
          <w:p w14:paraId="3BE26ED7" w14:textId="77777777" w:rsidR="003D6346" w:rsidRPr="00BA5EBD" w:rsidRDefault="008F7C92" w:rsidP="007C4E99">
            <w:pPr>
              <w:rPr>
                <w:rFonts w:cs="Arial"/>
              </w:rPr>
            </w:pPr>
            <w:r w:rsidRPr="00BA5EBD">
              <w:rPr>
                <w:rFonts w:eastAsia="Arial" w:cs="Arial"/>
              </w:rPr>
              <w:t>Doctor’s fees for specific treatment</w:t>
            </w:r>
          </w:p>
        </w:tc>
      </w:tr>
      <w:tr w:rsidR="003D6346" w:rsidRPr="00BA5EBD" w14:paraId="0C7A8F7F" w14:textId="77777777" w:rsidTr="00516EDA">
        <w:tc>
          <w:tcPr>
            <w:tcW w:w="1150" w:type="dxa"/>
            <w:shd w:val="clear" w:color="auto" w:fill="auto"/>
          </w:tcPr>
          <w:p w14:paraId="6DD2580C"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3988C0AB" w14:textId="77777777" w:rsidR="003D6346" w:rsidRPr="00BA5EBD" w:rsidRDefault="008F7C92" w:rsidP="007C4E99">
            <w:pPr>
              <w:rPr>
                <w:rFonts w:cs="Arial"/>
              </w:rPr>
            </w:pPr>
            <w:r w:rsidRPr="00BA5EBD">
              <w:rPr>
                <w:rFonts w:eastAsia="Arial" w:cs="Arial"/>
              </w:rPr>
              <w:t>Psychotherapy Services</w:t>
            </w:r>
          </w:p>
        </w:tc>
        <w:tc>
          <w:tcPr>
            <w:tcW w:w="5292" w:type="dxa"/>
            <w:shd w:val="clear" w:color="auto" w:fill="auto"/>
          </w:tcPr>
          <w:p w14:paraId="4E5420C9" w14:textId="77777777" w:rsidR="003D6346" w:rsidRPr="00BA5EBD" w:rsidRDefault="008F7C92" w:rsidP="007C4E99">
            <w:pPr>
              <w:rPr>
                <w:rFonts w:cs="Arial"/>
              </w:rPr>
            </w:pPr>
            <w:r w:rsidRPr="00BA5EBD">
              <w:rPr>
                <w:rFonts w:eastAsia="Arial" w:cs="Arial"/>
              </w:rPr>
              <w:t>Psychotherapy services</w:t>
            </w:r>
          </w:p>
        </w:tc>
      </w:tr>
      <w:tr w:rsidR="003D6346" w:rsidRPr="00BA5EBD" w14:paraId="10E27530" w14:textId="77777777" w:rsidTr="00516EDA">
        <w:tc>
          <w:tcPr>
            <w:tcW w:w="1150" w:type="dxa"/>
            <w:shd w:val="clear" w:color="auto" w:fill="auto"/>
          </w:tcPr>
          <w:p w14:paraId="54DFB1C2"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24B34947" w14:textId="77777777" w:rsidR="003D6346" w:rsidRPr="00BA5EBD" w:rsidRDefault="008F7C92" w:rsidP="007C4E99">
            <w:pPr>
              <w:rPr>
                <w:rFonts w:cs="Arial"/>
              </w:rPr>
            </w:pPr>
            <w:r w:rsidRPr="00BA5EBD">
              <w:rPr>
                <w:rFonts w:eastAsia="Arial" w:cs="Arial"/>
              </w:rPr>
              <w:t>Speech Therapy Services</w:t>
            </w:r>
          </w:p>
        </w:tc>
        <w:tc>
          <w:tcPr>
            <w:tcW w:w="5292" w:type="dxa"/>
            <w:shd w:val="clear" w:color="auto" w:fill="auto"/>
          </w:tcPr>
          <w:p w14:paraId="0D0EEE8E" w14:textId="77777777" w:rsidR="003D6346" w:rsidRPr="00BA5EBD" w:rsidRDefault="008F7C92" w:rsidP="007C4E99">
            <w:pPr>
              <w:rPr>
                <w:rFonts w:cs="Arial"/>
              </w:rPr>
            </w:pPr>
            <w:r w:rsidRPr="00BA5EBD">
              <w:rPr>
                <w:rFonts w:eastAsia="Arial" w:cs="Arial"/>
              </w:rPr>
              <w:t>Speech therapy/treatment fees</w:t>
            </w:r>
          </w:p>
        </w:tc>
      </w:tr>
      <w:tr w:rsidR="003D6346" w:rsidRPr="00BA5EBD" w14:paraId="1B3E520F" w14:textId="77777777" w:rsidTr="00516EDA">
        <w:tc>
          <w:tcPr>
            <w:tcW w:w="1150" w:type="dxa"/>
            <w:shd w:val="clear" w:color="auto" w:fill="auto"/>
          </w:tcPr>
          <w:p w14:paraId="5AB65D5F"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2128E26D" w14:textId="77777777" w:rsidR="003D6346" w:rsidRPr="00BA5EBD" w:rsidRDefault="008F7C92" w:rsidP="007C4E99">
            <w:pPr>
              <w:rPr>
                <w:rFonts w:cs="Arial"/>
              </w:rPr>
            </w:pPr>
            <w:r w:rsidRPr="00BA5EBD">
              <w:rPr>
                <w:rFonts w:eastAsia="Arial" w:cs="Arial"/>
              </w:rPr>
              <w:t>Surgery Costs (excluding hospitalization fees)</w:t>
            </w:r>
          </w:p>
        </w:tc>
        <w:tc>
          <w:tcPr>
            <w:tcW w:w="5292" w:type="dxa"/>
            <w:shd w:val="clear" w:color="auto" w:fill="auto"/>
          </w:tcPr>
          <w:p w14:paraId="38832C11" w14:textId="77777777" w:rsidR="003D6346" w:rsidRPr="00BA5EBD" w:rsidRDefault="008F7C92" w:rsidP="007C4E99">
            <w:pPr>
              <w:rPr>
                <w:rFonts w:cs="Arial"/>
              </w:rPr>
            </w:pPr>
            <w:r w:rsidRPr="00BA5EBD">
              <w:rPr>
                <w:rFonts w:eastAsia="Arial" w:cs="Arial"/>
              </w:rPr>
              <w:t>Surgical costs (does not include hospitalization fees)</w:t>
            </w:r>
          </w:p>
        </w:tc>
      </w:tr>
      <w:tr w:rsidR="003D6346" w:rsidRPr="00BA5EBD" w14:paraId="165EBE5F" w14:textId="77777777" w:rsidTr="00516EDA">
        <w:tc>
          <w:tcPr>
            <w:tcW w:w="1150" w:type="dxa"/>
            <w:shd w:val="clear" w:color="auto" w:fill="auto"/>
          </w:tcPr>
          <w:p w14:paraId="40DEC0AC"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3C925B4E" w14:textId="77777777" w:rsidR="003D6346" w:rsidRPr="00BA5EBD" w:rsidRDefault="008F7C92" w:rsidP="007C4E99">
            <w:pPr>
              <w:rPr>
                <w:rFonts w:cs="Arial"/>
              </w:rPr>
            </w:pPr>
            <w:r w:rsidRPr="00BA5EBD">
              <w:rPr>
                <w:rFonts w:eastAsia="Arial" w:cs="Arial"/>
              </w:rPr>
              <w:t>Surgery and Treatment (not otherwise classified)</w:t>
            </w:r>
          </w:p>
        </w:tc>
        <w:tc>
          <w:tcPr>
            <w:tcW w:w="5292" w:type="dxa"/>
            <w:shd w:val="clear" w:color="auto" w:fill="auto"/>
          </w:tcPr>
          <w:p w14:paraId="55C58A7D" w14:textId="77777777" w:rsidR="003D6346" w:rsidRPr="00BA5EBD" w:rsidRDefault="008F7C92" w:rsidP="007C4E99">
            <w:pPr>
              <w:rPr>
                <w:rFonts w:cs="Arial"/>
              </w:rPr>
            </w:pPr>
            <w:r w:rsidRPr="00BA5EBD">
              <w:rPr>
                <w:rFonts w:eastAsia="Arial" w:cs="Arial"/>
              </w:rPr>
              <w:t>Surgery and Treatment not elsewhere classified</w:t>
            </w:r>
          </w:p>
        </w:tc>
      </w:tr>
      <w:tr w:rsidR="003D6346" w:rsidRPr="00BA5EBD" w14:paraId="7D129600" w14:textId="77777777" w:rsidTr="00516EDA">
        <w:tc>
          <w:tcPr>
            <w:tcW w:w="1150" w:type="dxa"/>
            <w:shd w:val="clear" w:color="auto" w:fill="auto"/>
          </w:tcPr>
          <w:p w14:paraId="4BB9F7A3" w14:textId="77777777" w:rsidR="003D6346" w:rsidRPr="00BA5EBD" w:rsidRDefault="008F7C92" w:rsidP="007C4E99">
            <w:pPr>
              <w:jc w:val="center"/>
              <w:rPr>
                <w:rFonts w:cs="Arial"/>
              </w:rPr>
            </w:pPr>
            <w:r w:rsidRPr="00BA5EBD">
              <w:rPr>
                <w:rFonts w:eastAsia="Arial" w:cs="Arial"/>
              </w:rPr>
              <w:t>02</w:t>
            </w:r>
          </w:p>
        </w:tc>
        <w:tc>
          <w:tcPr>
            <w:tcW w:w="4358" w:type="dxa"/>
            <w:shd w:val="clear" w:color="auto" w:fill="auto"/>
          </w:tcPr>
          <w:p w14:paraId="385DF9BD" w14:textId="77777777" w:rsidR="003D6346" w:rsidRPr="00BA5EBD" w:rsidRDefault="008F7C92" w:rsidP="007C4E99">
            <w:pPr>
              <w:rPr>
                <w:rFonts w:cs="Arial"/>
              </w:rPr>
            </w:pPr>
            <w:r w:rsidRPr="00BA5EBD">
              <w:rPr>
                <w:rFonts w:eastAsia="Arial" w:cs="Arial"/>
              </w:rPr>
              <w:t>Vendor Travel for Treatment Service</w:t>
            </w:r>
          </w:p>
        </w:tc>
        <w:tc>
          <w:tcPr>
            <w:tcW w:w="5292" w:type="dxa"/>
            <w:shd w:val="clear" w:color="auto" w:fill="auto"/>
          </w:tcPr>
          <w:p w14:paraId="0842931E" w14:textId="77777777" w:rsidR="003D6346" w:rsidRPr="00BA5EBD" w:rsidRDefault="008F7C92" w:rsidP="007C4E99">
            <w:pPr>
              <w:rPr>
                <w:rFonts w:cs="Arial"/>
              </w:rPr>
            </w:pPr>
            <w:r w:rsidRPr="00BA5EBD">
              <w:rPr>
                <w:rFonts w:eastAsia="Arial" w:cs="Arial"/>
              </w:rPr>
              <w:t>To be used to pay for vendor travel for treatment service.</w:t>
            </w:r>
          </w:p>
        </w:tc>
      </w:tr>
    </w:tbl>
    <w:p w14:paraId="4D116F5E" w14:textId="77777777" w:rsidR="00CC69F3" w:rsidRPr="00BA5EBD" w:rsidRDefault="008F7C92" w:rsidP="00107B0D">
      <w:pPr>
        <w:pStyle w:val="Heading2"/>
      </w:pPr>
      <w:bookmarkStart w:id="35" w:name="_Toc189118652"/>
      <w:r w:rsidRPr="00BA5EBD">
        <w:t>SERVICE CATEGORY: Vocational &amp; Occupational Skills Training</w:t>
      </w:r>
      <w:bookmarkEnd w:id="35"/>
    </w:p>
    <w:p w14:paraId="30EA3C3F" w14:textId="77777777" w:rsidR="003D6346" w:rsidRPr="00BA5EBD" w:rsidRDefault="008F7C92" w:rsidP="00CC69F3">
      <w:pPr>
        <w:rPr>
          <w:b/>
        </w:rPr>
      </w:pPr>
      <w:r w:rsidRPr="00BA5EBD">
        <w:t xml:space="preserve">Available for Authorization Type: Vendor </w:t>
      </w:r>
      <w:r w:rsidRPr="00BA5EBD">
        <w:rPr>
          <w:b/>
        </w:rPr>
        <w:t>(Required on plan if service cost exceeds $200.)</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358"/>
        <w:gridCol w:w="5292"/>
      </w:tblGrid>
      <w:tr w:rsidR="003D6346" w:rsidRPr="00BA5EBD" w14:paraId="121D130B" w14:textId="77777777" w:rsidTr="00516EDA">
        <w:trPr>
          <w:cantSplit/>
          <w:tblHeader/>
        </w:trPr>
        <w:tc>
          <w:tcPr>
            <w:tcW w:w="1150" w:type="dxa"/>
            <w:shd w:val="clear" w:color="auto" w:fill="000000"/>
            <w:vAlign w:val="center"/>
          </w:tcPr>
          <w:p w14:paraId="25160139" w14:textId="77777777" w:rsidR="003D6346" w:rsidRPr="00BA5EBD" w:rsidRDefault="008F7C92" w:rsidP="00E56B9C">
            <w:pPr>
              <w:jc w:val="center"/>
            </w:pPr>
            <w:r w:rsidRPr="00BA5EBD">
              <w:rPr>
                <w:rFonts w:eastAsia="Arial" w:cs="Arial"/>
                <w:color w:val="FFFFFF"/>
              </w:rPr>
              <w:t>A2 Code</w:t>
            </w:r>
          </w:p>
        </w:tc>
        <w:tc>
          <w:tcPr>
            <w:tcW w:w="4358" w:type="dxa"/>
            <w:shd w:val="clear" w:color="auto" w:fill="000000"/>
          </w:tcPr>
          <w:p w14:paraId="5839B45C" w14:textId="77777777" w:rsidR="003D6346" w:rsidRPr="00BA5EBD" w:rsidRDefault="008F7C92" w:rsidP="007C4E99">
            <w:pPr>
              <w:spacing w:before="100" w:after="100"/>
              <w:jc w:val="center"/>
            </w:pPr>
            <w:r w:rsidRPr="00BA5EBD">
              <w:rPr>
                <w:rFonts w:eastAsia="Arial" w:cs="Arial"/>
                <w:color w:val="FFFFFF"/>
              </w:rPr>
              <w:t>Service Subcategory</w:t>
            </w:r>
          </w:p>
        </w:tc>
        <w:tc>
          <w:tcPr>
            <w:tcW w:w="5292" w:type="dxa"/>
            <w:shd w:val="clear" w:color="auto" w:fill="000000"/>
          </w:tcPr>
          <w:p w14:paraId="38C9004B" w14:textId="77777777" w:rsidR="003D6346" w:rsidRPr="00BA5EBD" w:rsidRDefault="008F7C92" w:rsidP="007C4E99">
            <w:pPr>
              <w:spacing w:before="100" w:after="100"/>
              <w:jc w:val="center"/>
            </w:pPr>
            <w:r w:rsidRPr="00BA5EBD">
              <w:rPr>
                <w:rFonts w:eastAsia="Arial" w:cs="Arial"/>
                <w:color w:val="FFFFFF"/>
              </w:rPr>
              <w:t>Services to be Provided</w:t>
            </w:r>
          </w:p>
        </w:tc>
      </w:tr>
      <w:tr w:rsidR="003D6346" w:rsidRPr="00BA5EBD" w14:paraId="36309F46" w14:textId="77777777" w:rsidTr="00516EDA">
        <w:tc>
          <w:tcPr>
            <w:tcW w:w="1150" w:type="dxa"/>
            <w:shd w:val="clear" w:color="auto" w:fill="auto"/>
          </w:tcPr>
          <w:p w14:paraId="00703FA7" w14:textId="77777777" w:rsidR="003D6346" w:rsidRPr="00BA5EBD" w:rsidRDefault="008F7C92" w:rsidP="007C4E99">
            <w:pPr>
              <w:jc w:val="center"/>
            </w:pPr>
            <w:r w:rsidRPr="00BA5EBD">
              <w:rPr>
                <w:rFonts w:eastAsia="Arial" w:cs="Arial"/>
              </w:rPr>
              <w:t>11</w:t>
            </w:r>
          </w:p>
        </w:tc>
        <w:tc>
          <w:tcPr>
            <w:tcW w:w="4358" w:type="dxa"/>
            <w:shd w:val="clear" w:color="auto" w:fill="auto"/>
          </w:tcPr>
          <w:p w14:paraId="6D46950D" w14:textId="77777777" w:rsidR="003D6346" w:rsidRPr="00BA5EBD" w:rsidRDefault="008F7C92" w:rsidP="007C4E99">
            <w:r w:rsidRPr="00BA5EBD">
              <w:rPr>
                <w:rFonts w:eastAsia="Arial" w:cs="Arial"/>
              </w:rPr>
              <w:t>CRP Employee Development Services (EDS)</w:t>
            </w:r>
          </w:p>
        </w:tc>
        <w:tc>
          <w:tcPr>
            <w:tcW w:w="5292" w:type="dxa"/>
            <w:shd w:val="clear" w:color="auto" w:fill="auto"/>
          </w:tcPr>
          <w:p w14:paraId="47D0F415" w14:textId="77777777" w:rsidR="003D6346" w:rsidRPr="00BA5EBD" w:rsidRDefault="008F7C92" w:rsidP="007C4E99">
            <w:r w:rsidRPr="00BA5EBD">
              <w:rPr>
                <w:rFonts w:eastAsia="Arial" w:cs="Arial"/>
              </w:rPr>
              <w:t>Vocational adjustment training provided directly by DORS-approved provider</w:t>
            </w:r>
          </w:p>
        </w:tc>
      </w:tr>
      <w:tr w:rsidR="003D6346" w:rsidRPr="00BA5EBD" w14:paraId="01162082" w14:textId="77777777" w:rsidTr="00516EDA">
        <w:tc>
          <w:tcPr>
            <w:tcW w:w="1150" w:type="dxa"/>
            <w:shd w:val="clear" w:color="auto" w:fill="auto"/>
          </w:tcPr>
          <w:p w14:paraId="025B0B83" w14:textId="77777777" w:rsidR="003D6346" w:rsidRPr="00BA5EBD" w:rsidRDefault="008F7C92" w:rsidP="007C4E99">
            <w:pPr>
              <w:jc w:val="center"/>
            </w:pPr>
            <w:r w:rsidRPr="00BA5EBD">
              <w:rPr>
                <w:rFonts w:eastAsia="Arial" w:cs="Arial"/>
              </w:rPr>
              <w:t>07</w:t>
            </w:r>
          </w:p>
        </w:tc>
        <w:tc>
          <w:tcPr>
            <w:tcW w:w="4358" w:type="dxa"/>
            <w:shd w:val="clear" w:color="auto" w:fill="auto"/>
          </w:tcPr>
          <w:p w14:paraId="79D55436" w14:textId="77777777" w:rsidR="003D6346" w:rsidRPr="00BA5EBD" w:rsidRDefault="008F7C92" w:rsidP="007C4E99">
            <w:r w:rsidRPr="00BA5EBD">
              <w:rPr>
                <w:rFonts w:eastAsia="Arial" w:cs="Arial"/>
              </w:rPr>
              <w:t>CRP Employment Skills Training</w:t>
            </w:r>
          </w:p>
          <w:p w14:paraId="080CA198" w14:textId="77777777" w:rsidR="003D6346" w:rsidRPr="00BA5EBD" w:rsidRDefault="008F7C92" w:rsidP="007C4E99">
            <w:r w:rsidRPr="00BA5EBD">
              <w:rPr>
                <w:rFonts w:eastAsia="Arial" w:cs="Arial"/>
              </w:rPr>
              <w:t>(Not EDS)</w:t>
            </w:r>
          </w:p>
        </w:tc>
        <w:tc>
          <w:tcPr>
            <w:tcW w:w="5292" w:type="dxa"/>
            <w:shd w:val="clear" w:color="auto" w:fill="auto"/>
          </w:tcPr>
          <w:p w14:paraId="67A00614" w14:textId="77777777" w:rsidR="003D6346" w:rsidRPr="00BA5EBD" w:rsidRDefault="008F7C92" w:rsidP="007C4E99">
            <w:r w:rsidRPr="00BA5EBD">
              <w:rPr>
                <w:rFonts w:eastAsia="Arial" w:cs="Arial"/>
              </w:rPr>
              <w:t>Skills training for specific occupation (Not EDS)</w:t>
            </w:r>
          </w:p>
        </w:tc>
      </w:tr>
      <w:tr w:rsidR="003D6346" w:rsidRPr="00BA5EBD" w14:paraId="21C0F70C" w14:textId="77777777" w:rsidTr="00516EDA">
        <w:tc>
          <w:tcPr>
            <w:tcW w:w="1150" w:type="dxa"/>
            <w:shd w:val="clear" w:color="auto" w:fill="auto"/>
          </w:tcPr>
          <w:p w14:paraId="48E9DCA4" w14:textId="77777777" w:rsidR="003D6346" w:rsidRPr="00BA5EBD" w:rsidRDefault="008F7C92" w:rsidP="007C4E99">
            <w:pPr>
              <w:jc w:val="center"/>
            </w:pPr>
            <w:r w:rsidRPr="00BA5EBD">
              <w:rPr>
                <w:rFonts w:eastAsia="Arial" w:cs="Arial"/>
              </w:rPr>
              <w:t>28</w:t>
            </w:r>
          </w:p>
        </w:tc>
        <w:tc>
          <w:tcPr>
            <w:tcW w:w="4358" w:type="dxa"/>
            <w:shd w:val="clear" w:color="auto" w:fill="auto"/>
          </w:tcPr>
          <w:p w14:paraId="4EC24902" w14:textId="77777777" w:rsidR="003D6346" w:rsidRPr="00BA5EBD" w:rsidRDefault="008F7C92" w:rsidP="007C4E99">
            <w:r w:rsidRPr="00BA5EBD">
              <w:rPr>
                <w:rFonts w:eastAsia="Arial" w:cs="Arial"/>
              </w:rPr>
              <w:t>CRP Employment Skills Training Books/Req. Supplies</w:t>
            </w:r>
          </w:p>
        </w:tc>
        <w:tc>
          <w:tcPr>
            <w:tcW w:w="5292" w:type="dxa"/>
            <w:shd w:val="clear" w:color="auto" w:fill="auto"/>
          </w:tcPr>
          <w:p w14:paraId="0E77B755" w14:textId="77777777" w:rsidR="003D6346" w:rsidRPr="00BA5EBD" w:rsidRDefault="008F7C92" w:rsidP="007C4E99">
            <w:r w:rsidRPr="00BA5EBD">
              <w:rPr>
                <w:rFonts w:eastAsia="Arial" w:cs="Arial"/>
              </w:rPr>
              <w:t>Books and required supplies for employment training provided directly by CRP</w:t>
            </w:r>
          </w:p>
        </w:tc>
      </w:tr>
      <w:tr w:rsidR="003D6346" w:rsidRPr="00BA5EBD" w14:paraId="7869658E" w14:textId="77777777" w:rsidTr="00516EDA">
        <w:tc>
          <w:tcPr>
            <w:tcW w:w="1150" w:type="dxa"/>
            <w:shd w:val="clear" w:color="auto" w:fill="auto"/>
          </w:tcPr>
          <w:p w14:paraId="02D23F8F" w14:textId="77777777" w:rsidR="003D6346" w:rsidRPr="00BA5EBD" w:rsidRDefault="008F7C92" w:rsidP="007C4E99">
            <w:pPr>
              <w:jc w:val="center"/>
            </w:pPr>
            <w:r w:rsidRPr="00BA5EBD">
              <w:rPr>
                <w:rFonts w:eastAsia="Arial" w:cs="Arial"/>
              </w:rPr>
              <w:t>08</w:t>
            </w:r>
          </w:p>
        </w:tc>
        <w:tc>
          <w:tcPr>
            <w:tcW w:w="4358" w:type="dxa"/>
            <w:shd w:val="clear" w:color="auto" w:fill="auto"/>
          </w:tcPr>
          <w:p w14:paraId="56DD0D44" w14:textId="77777777" w:rsidR="003D6346" w:rsidRPr="00BA5EBD" w:rsidRDefault="008F7C92" w:rsidP="007C4E99">
            <w:r w:rsidRPr="00BA5EBD">
              <w:rPr>
                <w:rFonts w:eastAsia="Arial" w:cs="Arial"/>
              </w:rPr>
              <w:t>On the Job Training</w:t>
            </w:r>
          </w:p>
        </w:tc>
        <w:tc>
          <w:tcPr>
            <w:tcW w:w="5292" w:type="dxa"/>
            <w:shd w:val="clear" w:color="auto" w:fill="auto"/>
          </w:tcPr>
          <w:p w14:paraId="7952CC02" w14:textId="77777777" w:rsidR="003D6346" w:rsidRPr="00BA5EBD" w:rsidRDefault="008F7C92" w:rsidP="007C4E99">
            <w:r w:rsidRPr="00BA5EBD">
              <w:rPr>
                <w:rFonts w:eastAsia="Arial" w:cs="Arial"/>
              </w:rPr>
              <w:t>On-the-job training (OJT) provided by employer</w:t>
            </w:r>
          </w:p>
        </w:tc>
      </w:tr>
      <w:tr w:rsidR="003D6346" w:rsidRPr="00BA5EBD" w14:paraId="06F6C992" w14:textId="77777777" w:rsidTr="00516EDA">
        <w:trPr>
          <w:cantSplit/>
        </w:trPr>
        <w:tc>
          <w:tcPr>
            <w:tcW w:w="1150" w:type="dxa"/>
            <w:shd w:val="clear" w:color="auto" w:fill="auto"/>
          </w:tcPr>
          <w:p w14:paraId="7E69EA19" w14:textId="77777777" w:rsidR="003D6346" w:rsidRPr="00BA5EBD" w:rsidRDefault="008F7C92" w:rsidP="007C4E99">
            <w:pPr>
              <w:jc w:val="center"/>
            </w:pPr>
            <w:r w:rsidRPr="00BA5EBD">
              <w:rPr>
                <w:rFonts w:eastAsia="Arial" w:cs="Arial"/>
              </w:rPr>
              <w:t>28</w:t>
            </w:r>
          </w:p>
        </w:tc>
        <w:tc>
          <w:tcPr>
            <w:tcW w:w="4358" w:type="dxa"/>
            <w:shd w:val="clear" w:color="auto" w:fill="auto"/>
          </w:tcPr>
          <w:p w14:paraId="4046C87A" w14:textId="77777777" w:rsidR="003D6346" w:rsidRPr="00BA5EBD" w:rsidRDefault="008F7C92" w:rsidP="007C4E99">
            <w:r w:rsidRPr="00BA5EBD">
              <w:rPr>
                <w:rFonts w:eastAsia="Arial" w:cs="Arial"/>
              </w:rPr>
              <w:t>On the Job Training Books/Required Supplies</w:t>
            </w:r>
          </w:p>
        </w:tc>
        <w:tc>
          <w:tcPr>
            <w:tcW w:w="5292" w:type="dxa"/>
            <w:shd w:val="clear" w:color="auto" w:fill="auto"/>
          </w:tcPr>
          <w:p w14:paraId="7685D2D9" w14:textId="77777777" w:rsidR="003D6346" w:rsidRPr="00BA5EBD" w:rsidRDefault="008F7C92" w:rsidP="007C4E99">
            <w:r w:rsidRPr="00BA5EBD">
              <w:rPr>
                <w:rFonts w:eastAsia="Arial" w:cs="Arial"/>
              </w:rPr>
              <w:t>Books and required supplies for OJT provided by employer</w:t>
            </w:r>
          </w:p>
        </w:tc>
      </w:tr>
      <w:tr w:rsidR="003D6346" w:rsidRPr="00BA5EBD" w14:paraId="7D7B2A83" w14:textId="77777777" w:rsidTr="00516EDA">
        <w:tc>
          <w:tcPr>
            <w:tcW w:w="1150" w:type="dxa"/>
            <w:shd w:val="clear" w:color="auto" w:fill="auto"/>
          </w:tcPr>
          <w:p w14:paraId="449F8788" w14:textId="77777777" w:rsidR="003D6346" w:rsidRPr="00BA5EBD" w:rsidRDefault="008F7C92" w:rsidP="007C4E99">
            <w:pPr>
              <w:jc w:val="center"/>
            </w:pPr>
            <w:r w:rsidRPr="00BA5EBD">
              <w:rPr>
                <w:rFonts w:eastAsia="Arial" w:cs="Arial"/>
              </w:rPr>
              <w:t>07</w:t>
            </w:r>
          </w:p>
        </w:tc>
        <w:tc>
          <w:tcPr>
            <w:tcW w:w="4358" w:type="dxa"/>
            <w:shd w:val="clear" w:color="auto" w:fill="auto"/>
          </w:tcPr>
          <w:p w14:paraId="371F4DAA" w14:textId="77777777" w:rsidR="003D6346" w:rsidRPr="00BA5EBD" w:rsidRDefault="008F7C92" w:rsidP="007C4E99">
            <w:r w:rsidRPr="00BA5EBD">
              <w:rPr>
                <w:rFonts w:eastAsia="Arial" w:cs="Arial"/>
              </w:rPr>
              <w:t>Proprietary/Vocational School</w:t>
            </w:r>
          </w:p>
        </w:tc>
        <w:tc>
          <w:tcPr>
            <w:tcW w:w="5292" w:type="dxa"/>
            <w:shd w:val="clear" w:color="auto" w:fill="auto"/>
          </w:tcPr>
          <w:p w14:paraId="46F343C1" w14:textId="77777777" w:rsidR="003D6346" w:rsidRPr="00BA5EBD" w:rsidRDefault="008F7C92" w:rsidP="007C4E99">
            <w:r w:rsidRPr="00BA5EBD">
              <w:rPr>
                <w:rFonts w:eastAsia="Arial" w:cs="Arial"/>
              </w:rPr>
              <w:t>Tuition, fees and other approved costs for skills training provided by proprietary/vocational school</w:t>
            </w:r>
          </w:p>
        </w:tc>
      </w:tr>
      <w:tr w:rsidR="003D6346" w:rsidRPr="00BA5EBD" w14:paraId="30FEAD74" w14:textId="77777777" w:rsidTr="00516EDA">
        <w:tc>
          <w:tcPr>
            <w:tcW w:w="1150" w:type="dxa"/>
            <w:shd w:val="clear" w:color="auto" w:fill="auto"/>
          </w:tcPr>
          <w:p w14:paraId="791AD6E7" w14:textId="77777777" w:rsidR="003D6346" w:rsidRPr="00BA5EBD" w:rsidRDefault="008F7C92" w:rsidP="007C4E99">
            <w:pPr>
              <w:jc w:val="center"/>
            </w:pPr>
            <w:r w:rsidRPr="00BA5EBD">
              <w:rPr>
                <w:rFonts w:eastAsia="Arial" w:cs="Arial"/>
              </w:rPr>
              <w:t>28</w:t>
            </w:r>
          </w:p>
        </w:tc>
        <w:tc>
          <w:tcPr>
            <w:tcW w:w="4358" w:type="dxa"/>
            <w:shd w:val="clear" w:color="auto" w:fill="auto"/>
          </w:tcPr>
          <w:p w14:paraId="15B34ABD" w14:textId="77777777" w:rsidR="003D6346" w:rsidRPr="00BA5EBD" w:rsidRDefault="008F7C92" w:rsidP="007C4E99">
            <w:r w:rsidRPr="00BA5EBD">
              <w:rPr>
                <w:rFonts w:eastAsia="Arial" w:cs="Arial"/>
              </w:rPr>
              <w:t>Proprietary/Vocational School Books &amp; Required Supplies</w:t>
            </w:r>
          </w:p>
        </w:tc>
        <w:tc>
          <w:tcPr>
            <w:tcW w:w="5292" w:type="dxa"/>
            <w:shd w:val="clear" w:color="auto" w:fill="auto"/>
          </w:tcPr>
          <w:p w14:paraId="1A470104" w14:textId="77777777" w:rsidR="003D6346" w:rsidRPr="00BA5EBD" w:rsidRDefault="008F7C92" w:rsidP="007C4E99">
            <w:r w:rsidRPr="00BA5EBD">
              <w:rPr>
                <w:rFonts w:eastAsia="Arial" w:cs="Arial"/>
              </w:rPr>
              <w:t>Books and required supplies for skills training provided by proprietary/vocational school</w:t>
            </w:r>
          </w:p>
        </w:tc>
      </w:tr>
    </w:tbl>
    <w:p w14:paraId="3550FB0E" w14:textId="77777777" w:rsidR="00C7512F" w:rsidRPr="00BA5EBD" w:rsidRDefault="00516EDA" w:rsidP="00516EDA">
      <w:pPr>
        <w:pStyle w:val="Heading1"/>
      </w:pPr>
      <w:bookmarkStart w:id="36" w:name="_Toc456011115"/>
      <w:r w:rsidRPr="00BA5EBD">
        <w:br w:type="page"/>
      </w:r>
      <w:bookmarkStart w:id="37" w:name="_Toc189118653"/>
      <w:r w:rsidR="00C7512F" w:rsidRPr="00BA5EBD">
        <w:lastRenderedPageBreak/>
        <w:t>WTC Service Authorizations</w:t>
      </w:r>
      <w:bookmarkEnd w:id="36"/>
      <w:bookmarkEnd w:id="37"/>
    </w:p>
    <w:p w14:paraId="121536C8" w14:textId="09EECDA1" w:rsidR="00516EDA" w:rsidRPr="00BA5EBD" w:rsidRDefault="00C7512F" w:rsidP="00AC3B2C">
      <w:pPr>
        <w:keepNext/>
        <w:spacing w:before="240" w:after="240"/>
        <w:rPr>
          <w:rFonts w:eastAsia="Arial" w:cs="Arial"/>
        </w:rPr>
      </w:pPr>
      <w:r w:rsidRPr="00BA5EBD">
        <w:rPr>
          <w:rFonts w:eastAsia="Arial" w:cs="Arial"/>
        </w:rPr>
        <w:t xml:space="preserve">Note: All the remaining SERVICE CATEGORIES are available for WTC Service Authorizations: See </w:t>
      </w:r>
      <w:hyperlink r:id="rId24">
        <w:r w:rsidR="0048586B" w:rsidRPr="00BA5EBD">
          <w:rPr>
            <w:rStyle w:val="Hyperlink"/>
            <w:u w:val="single"/>
          </w:rPr>
          <w:t>WTC section</w:t>
        </w:r>
        <w:r w:rsidRPr="00BA5EBD">
          <w:rPr>
            <w:rStyle w:val="Hyperlink"/>
            <w:u w:val="single"/>
          </w:rPr>
          <w:t xml:space="preserve"> of </w:t>
        </w:r>
        <w:proofErr w:type="spellStart"/>
        <w:r w:rsidRPr="00BA5EBD">
          <w:rPr>
            <w:rStyle w:val="Hyperlink"/>
            <w:u w:val="single"/>
          </w:rPr>
          <w:t>InDORS</w:t>
        </w:r>
        <w:proofErr w:type="spellEnd"/>
      </w:hyperlink>
      <w:r w:rsidRPr="00BA5EBD">
        <w:rPr>
          <w:rFonts w:eastAsia="Arial" w:cs="Arial"/>
        </w:rPr>
        <w:t xml:space="preserve"> for specific information on services provided. An asterisk (*) next to the service category indicates that it is required to be on the </w:t>
      </w:r>
      <w:r w:rsidR="00DB0345" w:rsidRPr="00BA5EBD">
        <w:rPr>
          <w:rFonts w:eastAsia="Arial" w:cs="Arial"/>
        </w:rPr>
        <w:t>IPE</w:t>
      </w:r>
      <w:r w:rsidRPr="00BA5EBD">
        <w:rPr>
          <w:rFonts w:eastAsia="Arial" w:cs="Arial"/>
        </w:rPr>
        <w:t xml:space="preserve"> before it can be included on the service authorization/referral to AWARE</w:t>
      </w:r>
      <w:r w:rsidR="00AC3B2C" w:rsidRPr="00BA5EBD">
        <w:rPr>
          <w:rFonts w:eastAsia="Arial" w:cs="Arial"/>
        </w:rPr>
        <w:t>™</w:t>
      </w:r>
      <w:r w:rsidRPr="00BA5EBD">
        <w:rPr>
          <w:rFonts w:eastAsia="Arial" w:cs="Arial"/>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82"/>
      </w:tblGrid>
      <w:tr w:rsidR="00C7512F" w:rsidRPr="00BA5EBD" w14:paraId="567EB1A3" w14:textId="77777777" w:rsidTr="00516EDA">
        <w:trPr>
          <w:cantSplit/>
          <w:tblHeader/>
        </w:trPr>
        <w:tc>
          <w:tcPr>
            <w:tcW w:w="4518" w:type="dxa"/>
            <w:shd w:val="clear" w:color="auto" w:fill="000000"/>
          </w:tcPr>
          <w:p w14:paraId="52E3566B" w14:textId="77777777" w:rsidR="00C7512F" w:rsidRPr="00BA5EBD" w:rsidRDefault="00C7512F" w:rsidP="00455274">
            <w:pPr>
              <w:jc w:val="center"/>
            </w:pPr>
            <w:r w:rsidRPr="00BA5EBD">
              <w:rPr>
                <w:rFonts w:eastAsia="Arial" w:cs="Arial"/>
                <w:color w:val="FFFFFF"/>
              </w:rPr>
              <w:t>Service Category</w:t>
            </w:r>
          </w:p>
        </w:tc>
        <w:tc>
          <w:tcPr>
            <w:tcW w:w="6282" w:type="dxa"/>
            <w:shd w:val="clear" w:color="auto" w:fill="000000"/>
          </w:tcPr>
          <w:p w14:paraId="767736D0" w14:textId="77777777" w:rsidR="00C7512F" w:rsidRPr="00BA5EBD" w:rsidRDefault="00C7512F" w:rsidP="00455274">
            <w:pPr>
              <w:jc w:val="center"/>
            </w:pPr>
            <w:r w:rsidRPr="00BA5EBD">
              <w:rPr>
                <w:rFonts w:eastAsia="Arial" w:cs="Arial"/>
                <w:color w:val="FFFFFF"/>
              </w:rPr>
              <w:t>Service Subcategory</w:t>
            </w:r>
          </w:p>
        </w:tc>
      </w:tr>
      <w:tr w:rsidR="00C7512F" w:rsidRPr="00BA5EBD" w14:paraId="591DD507" w14:textId="77777777" w:rsidTr="00516EDA">
        <w:tc>
          <w:tcPr>
            <w:tcW w:w="4518" w:type="dxa"/>
            <w:shd w:val="clear" w:color="auto" w:fill="auto"/>
          </w:tcPr>
          <w:p w14:paraId="55719F98" w14:textId="77777777" w:rsidR="00C7512F" w:rsidRPr="00BA5EBD" w:rsidRDefault="00C7512F" w:rsidP="00455274">
            <w:r w:rsidRPr="00BA5EBD">
              <w:rPr>
                <w:rFonts w:eastAsia="Arial" w:cs="Arial"/>
              </w:rPr>
              <w:t>WTC Academic Services Assessment</w:t>
            </w:r>
          </w:p>
        </w:tc>
        <w:tc>
          <w:tcPr>
            <w:tcW w:w="6282" w:type="dxa"/>
            <w:shd w:val="clear" w:color="auto" w:fill="auto"/>
            <w:vAlign w:val="center"/>
          </w:tcPr>
          <w:p w14:paraId="03045AD8" w14:textId="77777777" w:rsidR="00C7512F" w:rsidRPr="00BA5EBD" w:rsidRDefault="00C7512F" w:rsidP="00455274">
            <w:r w:rsidRPr="00BA5EBD">
              <w:rPr>
                <w:rFonts w:eastAsia="Arial" w:cs="Arial"/>
              </w:rPr>
              <w:t>Academic Assessment</w:t>
            </w:r>
          </w:p>
        </w:tc>
      </w:tr>
      <w:tr w:rsidR="001C6601" w:rsidRPr="00BA5EBD" w14:paraId="027C248C" w14:textId="77777777" w:rsidTr="00516EDA">
        <w:tc>
          <w:tcPr>
            <w:tcW w:w="4518" w:type="dxa"/>
            <w:shd w:val="clear" w:color="auto" w:fill="auto"/>
          </w:tcPr>
          <w:p w14:paraId="37915C04" w14:textId="095E7423" w:rsidR="001C6601" w:rsidRPr="00BA5EBD" w:rsidRDefault="001C6601" w:rsidP="00455274">
            <w:pPr>
              <w:rPr>
                <w:rFonts w:eastAsia="Arial" w:cs="Arial"/>
              </w:rPr>
            </w:pPr>
            <w:r w:rsidRPr="00BA5EBD">
              <w:rPr>
                <w:rFonts w:eastAsia="Arial" w:cs="Arial"/>
              </w:rPr>
              <w:t>WTC Academic Services Assessment</w:t>
            </w:r>
          </w:p>
        </w:tc>
        <w:tc>
          <w:tcPr>
            <w:tcW w:w="6282" w:type="dxa"/>
            <w:shd w:val="clear" w:color="auto" w:fill="auto"/>
            <w:vAlign w:val="center"/>
          </w:tcPr>
          <w:p w14:paraId="5E83D480" w14:textId="7B505D5E" w:rsidR="001C6601" w:rsidRPr="00BA5EBD" w:rsidRDefault="001C6601" w:rsidP="00455274">
            <w:pPr>
              <w:rPr>
                <w:rFonts w:eastAsia="Arial" w:cs="Arial"/>
              </w:rPr>
            </w:pPr>
            <w:r w:rsidRPr="00BA5EBD">
              <w:rPr>
                <w:rFonts w:eastAsia="Arial" w:cs="Arial"/>
              </w:rPr>
              <w:t>Academic Screening</w:t>
            </w:r>
          </w:p>
        </w:tc>
      </w:tr>
      <w:tr w:rsidR="00626522" w:rsidRPr="00BA5EBD" w14:paraId="20B705DB" w14:textId="77777777" w:rsidTr="00516EDA">
        <w:tc>
          <w:tcPr>
            <w:tcW w:w="4518" w:type="dxa"/>
            <w:shd w:val="clear" w:color="auto" w:fill="auto"/>
          </w:tcPr>
          <w:p w14:paraId="68824F1A" w14:textId="77777777" w:rsidR="00C7512F" w:rsidRPr="00BA5EBD" w:rsidRDefault="00C7512F" w:rsidP="00455274">
            <w:r w:rsidRPr="00BA5EBD">
              <w:rPr>
                <w:rFonts w:eastAsia="Arial" w:cs="Arial"/>
              </w:rPr>
              <w:t>WTC Academic Services Assessment</w:t>
            </w:r>
          </w:p>
        </w:tc>
        <w:tc>
          <w:tcPr>
            <w:tcW w:w="6282" w:type="dxa"/>
            <w:shd w:val="clear" w:color="auto" w:fill="auto"/>
            <w:vAlign w:val="center"/>
          </w:tcPr>
          <w:p w14:paraId="6A2175F4" w14:textId="77777777" w:rsidR="00C7512F" w:rsidRPr="00BA5EBD" w:rsidRDefault="00437260" w:rsidP="00455274">
            <w:pPr>
              <w:rPr>
                <w:rFonts w:eastAsia="Arial" w:cs="Arial"/>
              </w:rPr>
            </w:pPr>
            <w:r w:rsidRPr="00BA5EBD">
              <w:rPr>
                <w:rFonts w:eastAsia="Arial" w:cs="Arial"/>
              </w:rPr>
              <w:t>College Assessment</w:t>
            </w:r>
          </w:p>
        </w:tc>
      </w:tr>
      <w:tr w:rsidR="00626522" w:rsidRPr="00BA5EBD" w14:paraId="45073460" w14:textId="77777777" w:rsidTr="00516EDA">
        <w:tc>
          <w:tcPr>
            <w:tcW w:w="4518" w:type="dxa"/>
            <w:shd w:val="clear" w:color="auto" w:fill="auto"/>
          </w:tcPr>
          <w:p w14:paraId="286871D6" w14:textId="77777777" w:rsidR="00C7512F" w:rsidRPr="00BA5EBD" w:rsidRDefault="00C7512F" w:rsidP="00455274">
            <w:r w:rsidRPr="00BA5EBD">
              <w:rPr>
                <w:rFonts w:eastAsia="Arial" w:cs="Arial"/>
              </w:rPr>
              <w:t>WTC Academic Services Training</w:t>
            </w:r>
          </w:p>
        </w:tc>
        <w:tc>
          <w:tcPr>
            <w:tcW w:w="6282" w:type="dxa"/>
            <w:shd w:val="clear" w:color="auto" w:fill="auto"/>
            <w:vAlign w:val="center"/>
          </w:tcPr>
          <w:p w14:paraId="49E3D8F6" w14:textId="77777777" w:rsidR="00C7512F" w:rsidRPr="00BA5EBD" w:rsidRDefault="00C7512F" w:rsidP="00455274">
            <w:r w:rsidRPr="00BA5EBD">
              <w:rPr>
                <w:rFonts w:eastAsia="Arial" w:cs="Arial"/>
              </w:rPr>
              <w:t>Academic Instruction</w:t>
            </w:r>
          </w:p>
        </w:tc>
      </w:tr>
      <w:tr w:rsidR="00626522" w:rsidRPr="00BA5EBD" w14:paraId="14732DA1" w14:textId="77777777" w:rsidTr="00516EDA">
        <w:tc>
          <w:tcPr>
            <w:tcW w:w="4518" w:type="dxa"/>
            <w:shd w:val="clear" w:color="auto" w:fill="auto"/>
          </w:tcPr>
          <w:p w14:paraId="40712D01" w14:textId="77777777" w:rsidR="00C7512F" w:rsidRPr="00BA5EBD" w:rsidRDefault="00C7512F" w:rsidP="00455274">
            <w:r w:rsidRPr="00BA5EBD">
              <w:rPr>
                <w:rFonts w:eastAsia="Arial" w:cs="Arial"/>
              </w:rPr>
              <w:t>WTC Academic Services Training</w:t>
            </w:r>
          </w:p>
        </w:tc>
        <w:tc>
          <w:tcPr>
            <w:tcW w:w="6282" w:type="dxa"/>
            <w:shd w:val="clear" w:color="auto" w:fill="auto"/>
            <w:vAlign w:val="center"/>
          </w:tcPr>
          <w:p w14:paraId="50D848F1" w14:textId="77777777" w:rsidR="00C7512F" w:rsidRPr="00BA5EBD" w:rsidRDefault="00C7512F" w:rsidP="00455274">
            <w:r w:rsidRPr="00BA5EBD">
              <w:rPr>
                <w:rFonts w:eastAsia="Arial" w:cs="Arial"/>
              </w:rPr>
              <w:t>Pre-GED Program</w:t>
            </w:r>
          </w:p>
        </w:tc>
      </w:tr>
      <w:tr w:rsidR="00626522" w:rsidRPr="00BA5EBD" w14:paraId="2F027F15" w14:textId="77777777" w:rsidTr="00516EDA">
        <w:tc>
          <w:tcPr>
            <w:tcW w:w="4518" w:type="dxa"/>
            <w:shd w:val="clear" w:color="auto" w:fill="auto"/>
          </w:tcPr>
          <w:p w14:paraId="21AA386E" w14:textId="77777777" w:rsidR="00C7512F" w:rsidRPr="00BA5EBD" w:rsidRDefault="00C7512F" w:rsidP="00455274">
            <w:r w:rsidRPr="00BA5EBD">
              <w:rPr>
                <w:rFonts w:eastAsia="Arial" w:cs="Arial"/>
              </w:rPr>
              <w:t>WTC Academic Services Training</w:t>
            </w:r>
          </w:p>
        </w:tc>
        <w:tc>
          <w:tcPr>
            <w:tcW w:w="6282" w:type="dxa"/>
            <w:shd w:val="clear" w:color="auto" w:fill="auto"/>
            <w:vAlign w:val="center"/>
          </w:tcPr>
          <w:p w14:paraId="1A439D9E" w14:textId="77777777" w:rsidR="00C7512F" w:rsidRPr="00BA5EBD" w:rsidRDefault="00C7512F" w:rsidP="00455274">
            <w:pPr>
              <w:rPr>
                <w:rFonts w:eastAsia="Arial" w:cs="Arial"/>
              </w:rPr>
            </w:pPr>
            <w:r w:rsidRPr="00BA5EBD">
              <w:rPr>
                <w:rFonts w:eastAsia="Arial" w:cs="Arial"/>
              </w:rPr>
              <w:t>GED Program</w:t>
            </w:r>
          </w:p>
        </w:tc>
      </w:tr>
      <w:tr w:rsidR="003726A7" w:rsidRPr="00BA5EBD" w14:paraId="0CECF65D" w14:textId="77777777" w:rsidTr="00516EDA">
        <w:tc>
          <w:tcPr>
            <w:tcW w:w="4518" w:type="dxa"/>
            <w:shd w:val="clear" w:color="auto" w:fill="auto"/>
          </w:tcPr>
          <w:p w14:paraId="0DD20373" w14:textId="77777777" w:rsidR="003726A7" w:rsidRPr="00BA5EBD" w:rsidRDefault="003726A7" w:rsidP="003726A7">
            <w:pPr>
              <w:rPr>
                <w:rFonts w:eastAsia="Arial" w:cs="Arial"/>
              </w:rPr>
            </w:pPr>
            <w:r w:rsidRPr="00BA5EBD">
              <w:rPr>
                <w:rFonts w:eastAsia="Arial" w:cs="Arial"/>
              </w:rPr>
              <w:t>WTC Apprenticeship Consult</w:t>
            </w:r>
          </w:p>
        </w:tc>
        <w:tc>
          <w:tcPr>
            <w:tcW w:w="6282" w:type="dxa"/>
            <w:shd w:val="clear" w:color="auto" w:fill="auto"/>
            <w:vAlign w:val="center"/>
          </w:tcPr>
          <w:p w14:paraId="4CDB1CCE" w14:textId="616C2FBB" w:rsidR="003726A7" w:rsidRPr="00BA5EBD" w:rsidRDefault="003726A7" w:rsidP="003726A7">
            <w:pPr>
              <w:rPr>
                <w:rFonts w:eastAsia="Arial" w:cs="Arial"/>
              </w:rPr>
            </w:pPr>
            <w:r w:rsidRPr="00BA5EBD">
              <w:rPr>
                <w:rFonts w:eastAsia="Arial" w:cs="Arial"/>
              </w:rPr>
              <w:t xml:space="preserve">See </w:t>
            </w:r>
            <w:hyperlink w:anchor="app1" w:history="1">
              <w:r w:rsidRPr="00BA5EBD">
                <w:rPr>
                  <w:rStyle w:val="Hyperlink"/>
                  <w:rFonts w:eastAsia="Arial" w:cs="Arial"/>
                  <w:u w:val="single"/>
                </w:rPr>
                <w:t>detailed list</w:t>
              </w:r>
            </w:hyperlink>
            <w:r w:rsidRPr="00BA5EBD">
              <w:rPr>
                <w:rFonts w:eastAsia="Arial" w:cs="Arial"/>
              </w:rPr>
              <w:t xml:space="preserve"> regarding the service subcategories and their usage below this grid.</w:t>
            </w:r>
          </w:p>
        </w:tc>
      </w:tr>
      <w:tr w:rsidR="003726A7" w:rsidRPr="00BA5EBD" w14:paraId="4A65CAE8" w14:textId="77777777" w:rsidTr="00516EDA">
        <w:tc>
          <w:tcPr>
            <w:tcW w:w="4518" w:type="dxa"/>
            <w:shd w:val="clear" w:color="auto" w:fill="auto"/>
          </w:tcPr>
          <w:p w14:paraId="79B3F3FF" w14:textId="77777777" w:rsidR="003726A7" w:rsidRPr="00BA5EBD" w:rsidRDefault="003726A7" w:rsidP="003726A7">
            <w:pPr>
              <w:rPr>
                <w:rFonts w:eastAsia="Arial" w:cs="Arial"/>
              </w:rPr>
            </w:pPr>
            <w:r w:rsidRPr="00BA5EBD">
              <w:rPr>
                <w:rFonts w:eastAsia="Arial" w:cs="Arial"/>
              </w:rPr>
              <w:t>WTC Apprenticeship Support</w:t>
            </w:r>
          </w:p>
        </w:tc>
        <w:tc>
          <w:tcPr>
            <w:tcW w:w="6282" w:type="dxa"/>
            <w:shd w:val="clear" w:color="auto" w:fill="auto"/>
            <w:vAlign w:val="center"/>
          </w:tcPr>
          <w:p w14:paraId="07A46FE8" w14:textId="0A865C14" w:rsidR="003726A7" w:rsidRPr="00BA5EBD" w:rsidRDefault="003726A7" w:rsidP="003726A7">
            <w:pPr>
              <w:rPr>
                <w:rFonts w:eastAsia="Arial" w:cs="Arial"/>
              </w:rPr>
            </w:pPr>
            <w:r w:rsidRPr="00BA5EBD">
              <w:rPr>
                <w:rFonts w:eastAsia="Arial" w:cs="Arial"/>
              </w:rPr>
              <w:t xml:space="preserve">See </w:t>
            </w:r>
            <w:hyperlink w:anchor="app2" w:history="1">
              <w:r w:rsidRPr="00BA5EBD">
                <w:rPr>
                  <w:rStyle w:val="Hyperlink"/>
                  <w:rFonts w:eastAsia="Arial" w:cs="Arial"/>
                  <w:u w:val="single"/>
                </w:rPr>
                <w:t>detailed list</w:t>
              </w:r>
            </w:hyperlink>
            <w:r w:rsidRPr="00BA5EBD">
              <w:rPr>
                <w:rFonts w:eastAsia="Arial" w:cs="Arial"/>
              </w:rPr>
              <w:t xml:space="preserve"> regarding the service subcategories and their usage below this grid.</w:t>
            </w:r>
          </w:p>
        </w:tc>
      </w:tr>
      <w:tr w:rsidR="00626522" w:rsidRPr="00BA5EBD" w14:paraId="0974F581" w14:textId="77777777" w:rsidTr="00516EDA">
        <w:tc>
          <w:tcPr>
            <w:tcW w:w="4518" w:type="dxa"/>
            <w:shd w:val="clear" w:color="auto" w:fill="auto"/>
            <w:vAlign w:val="center"/>
          </w:tcPr>
          <w:p w14:paraId="488493D2" w14:textId="77777777" w:rsidR="00C7512F" w:rsidRPr="00BA5EBD" w:rsidRDefault="00C7512F" w:rsidP="00455274">
            <w:r w:rsidRPr="00BA5EBD">
              <w:rPr>
                <w:rFonts w:eastAsia="Arial" w:cs="Arial"/>
              </w:rPr>
              <w:t>WTC Autism Services Assessment</w:t>
            </w:r>
          </w:p>
        </w:tc>
        <w:tc>
          <w:tcPr>
            <w:tcW w:w="6282" w:type="dxa"/>
            <w:shd w:val="clear" w:color="auto" w:fill="auto"/>
            <w:vAlign w:val="center"/>
          </w:tcPr>
          <w:p w14:paraId="2127A86C" w14:textId="77777777" w:rsidR="00C7512F" w:rsidRPr="00BA5EBD" w:rsidRDefault="00C7512F" w:rsidP="00455274">
            <w:r w:rsidRPr="00BA5EBD">
              <w:rPr>
                <w:rFonts w:eastAsia="Arial" w:cs="Arial"/>
              </w:rPr>
              <w:t>A.P.P.S.</w:t>
            </w:r>
          </w:p>
        </w:tc>
      </w:tr>
      <w:tr w:rsidR="00626522" w:rsidRPr="00BA5EBD" w14:paraId="33C31E5B" w14:textId="77777777" w:rsidTr="00516EDA">
        <w:tc>
          <w:tcPr>
            <w:tcW w:w="4518" w:type="dxa"/>
            <w:shd w:val="clear" w:color="auto" w:fill="auto"/>
            <w:vAlign w:val="center"/>
          </w:tcPr>
          <w:p w14:paraId="66FB072A" w14:textId="77777777" w:rsidR="00C7512F" w:rsidRPr="00BA5EBD" w:rsidRDefault="00C7512F" w:rsidP="00455274">
            <w:r w:rsidRPr="00BA5EBD">
              <w:rPr>
                <w:rFonts w:eastAsia="Arial" w:cs="Arial"/>
              </w:rPr>
              <w:t>WTC Autism Services Assessment</w:t>
            </w:r>
          </w:p>
        </w:tc>
        <w:tc>
          <w:tcPr>
            <w:tcW w:w="6282" w:type="dxa"/>
            <w:shd w:val="clear" w:color="auto" w:fill="auto"/>
            <w:vAlign w:val="center"/>
          </w:tcPr>
          <w:p w14:paraId="474EC407" w14:textId="77777777" w:rsidR="00C7512F" w:rsidRPr="00BA5EBD" w:rsidRDefault="00C7512F" w:rsidP="00455274">
            <w:r w:rsidRPr="00BA5EBD">
              <w:rPr>
                <w:rFonts w:eastAsia="Arial" w:cs="Arial"/>
              </w:rPr>
              <w:t>Autism Consultation per CST</w:t>
            </w:r>
          </w:p>
        </w:tc>
      </w:tr>
      <w:tr w:rsidR="001C6601" w:rsidRPr="00BA5EBD" w14:paraId="4C62BB8E" w14:textId="77777777" w:rsidTr="00516EDA">
        <w:tc>
          <w:tcPr>
            <w:tcW w:w="4518" w:type="dxa"/>
            <w:shd w:val="clear" w:color="auto" w:fill="auto"/>
            <w:vAlign w:val="center"/>
          </w:tcPr>
          <w:p w14:paraId="52933528" w14:textId="7F849799" w:rsidR="001C6601" w:rsidRPr="00BA5EBD" w:rsidRDefault="001C6601" w:rsidP="00455274">
            <w:pPr>
              <w:rPr>
                <w:rFonts w:eastAsia="Arial" w:cs="Arial"/>
              </w:rPr>
            </w:pPr>
            <w:r w:rsidRPr="00BA5EBD">
              <w:rPr>
                <w:rFonts w:eastAsia="Arial" w:cs="Arial"/>
              </w:rPr>
              <w:t>WTC Autism Services Training</w:t>
            </w:r>
          </w:p>
        </w:tc>
        <w:tc>
          <w:tcPr>
            <w:tcW w:w="6282" w:type="dxa"/>
            <w:shd w:val="clear" w:color="auto" w:fill="auto"/>
            <w:vAlign w:val="center"/>
          </w:tcPr>
          <w:p w14:paraId="746B1DCA" w14:textId="442D8F00" w:rsidR="001C6601" w:rsidRPr="00BA5EBD" w:rsidRDefault="001C6601" w:rsidP="00455274">
            <w:pPr>
              <w:rPr>
                <w:rFonts w:eastAsia="Arial" w:cs="Arial"/>
              </w:rPr>
            </w:pPr>
            <w:r w:rsidRPr="00BA5EBD">
              <w:rPr>
                <w:rFonts w:eastAsia="Arial" w:cs="Arial"/>
              </w:rPr>
              <w:t>Autism Employment Support-Group</w:t>
            </w:r>
          </w:p>
        </w:tc>
      </w:tr>
      <w:tr w:rsidR="001C6601" w:rsidRPr="00BA5EBD" w14:paraId="4E4145EB" w14:textId="77777777" w:rsidTr="00516EDA">
        <w:tc>
          <w:tcPr>
            <w:tcW w:w="4518" w:type="dxa"/>
            <w:shd w:val="clear" w:color="auto" w:fill="auto"/>
            <w:vAlign w:val="center"/>
          </w:tcPr>
          <w:p w14:paraId="70EC456A" w14:textId="6D306A29" w:rsidR="001C6601" w:rsidRPr="00BA5EBD" w:rsidRDefault="001C6601" w:rsidP="00455274">
            <w:pPr>
              <w:rPr>
                <w:rFonts w:eastAsia="Arial" w:cs="Arial"/>
              </w:rPr>
            </w:pPr>
            <w:r w:rsidRPr="00BA5EBD">
              <w:rPr>
                <w:rFonts w:eastAsia="Arial" w:cs="Arial"/>
              </w:rPr>
              <w:t>WTC Autism Services Training</w:t>
            </w:r>
          </w:p>
        </w:tc>
        <w:tc>
          <w:tcPr>
            <w:tcW w:w="6282" w:type="dxa"/>
            <w:shd w:val="clear" w:color="auto" w:fill="auto"/>
            <w:vAlign w:val="center"/>
          </w:tcPr>
          <w:p w14:paraId="332FDD15" w14:textId="4F30F28B" w:rsidR="001C6601" w:rsidRPr="00BA5EBD" w:rsidRDefault="001C6601" w:rsidP="00455274">
            <w:pPr>
              <w:rPr>
                <w:rFonts w:eastAsia="Arial" w:cs="Arial"/>
              </w:rPr>
            </w:pPr>
            <w:r w:rsidRPr="00BA5EBD">
              <w:rPr>
                <w:rFonts w:eastAsia="Arial" w:cs="Arial"/>
              </w:rPr>
              <w:t>Autism Employment Support-Individual</w:t>
            </w:r>
          </w:p>
        </w:tc>
      </w:tr>
      <w:tr w:rsidR="00DE6266" w:rsidRPr="00BA5EBD" w14:paraId="1E0FF3E8" w14:textId="77777777" w:rsidTr="00516EDA">
        <w:tc>
          <w:tcPr>
            <w:tcW w:w="4518" w:type="dxa"/>
            <w:shd w:val="clear" w:color="auto" w:fill="auto"/>
            <w:vAlign w:val="center"/>
          </w:tcPr>
          <w:p w14:paraId="46A62DB4" w14:textId="1AB7148A" w:rsidR="00DE6266" w:rsidRPr="00BA5EBD" w:rsidRDefault="00DE6266" w:rsidP="00DE6266">
            <w:pPr>
              <w:rPr>
                <w:rFonts w:eastAsia="Arial" w:cs="Arial"/>
              </w:rPr>
            </w:pPr>
            <w:r w:rsidRPr="00BA5EBD">
              <w:rPr>
                <w:rFonts w:eastAsia="Arial" w:cs="Arial"/>
              </w:rPr>
              <w:t>WTC Autism Services Training</w:t>
            </w:r>
          </w:p>
        </w:tc>
        <w:tc>
          <w:tcPr>
            <w:tcW w:w="6282" w:type="dxa"/>
            <w:shd w:val="clear" w:color="auto" w:fill="auto"/>
            <w:vAlign w:val="center"/>
          </w:tcPr>
          <w:p w14:paraId="70343631" w14:textId="2BEE32A2" w:rsidR="00DE6266" w:rsidRPr="00BA5EBD" w:rsidRDefault="00DE6266" w:rsidP="00DE6266">
            <w:pPr>
              <w:rPr>
                <w:rFonts w:eastAsia="Arial" w:cs="Arial"/>
              </w:rPr>
            </w:pPr>
            <w:r w:rsidRPr="00BA5EBD">
              <w:rPr>
                <w:rFonts w:eastAsia="Arial" w:cs="Arial"/>
              </w:rPr>
              <w:t>Autism Employment Support-Job</w:t>
            </w:r>
          </w:p>
        </w:tc>
      </w:tr>
      <w:tr w:rsidR="003D29C1" w:rsidRPr="00BA5EBD" w14:paraId="48E9E95A" w14:textId="77777777" w:rsidTr="00516EDA">
        <w:tc>
          <w:tcPr>
            <w:tcW w:w="4518" w:type="dxa"/>
            <w:shd w:val="clear" w:color="auto" w:fill="auto"/>
            <w:vAlign w:val="center"/>
          </w:tcPr>
          <w:p w14:paraId="5F58B787" w14:textId="653D3342" w:rsidR="003D29C1" w:rsidRPr="00BA5EBD" w:rsidRDefault="003D29C1" w:rsidP="00DE6266">
            <w:pPr>
              <w:rPr>
                <w:rFonts w:eastAsia="Arial" w:cs="Arial"/>
              </w:rPr>
            </w:pPr>
            <w:r w:rsidRPr="00BA5EBD">
              <w:rPr>
                <w:rFonts w:eastAsia="Arial" w:cs="Arial"/>
              </w:rPr>
              <w:t>WTC Autism Services Training</w:t>
            </w:r>
          </w:p>
        </w:tc>
        <w:tc>
          <w:tcPr>
            <w:tcW w:w="6282" w:type="dxa"/>
            <w:shd w:val="clear" w:color="auto" w:fill="auto"/>
            <w:vAlign w:val="center"/>
          </w:tcPr>
          <w:p w14:paraId="6985B126" w14:textId="76DA662D" w:rsidR="00555B8D" w:rsidRPr="00BA5EBD" w:rsidRDefault="003D29C1" w:rsidP="00DE6266">
            <w:pPr>
              <w:rPr>
                <w:rFonts w:eastAsia="Arial" w:cs="Arial"/>
              </w:rPr>
            </w:pPr>
            <w:r w:rsidRPr="00BA5EBD">
              <w:rPr>
                <w:rFonts w:eastAsia="Arial" w:cs="Arial"/>
              </w:rPr>
              <w:t>Autism Job Club</w:t>
            </w:r>
          </w:p>
        </w:tc>
      </w:tr>
      <w:tr w:rsidR="00555B8D" w:rsidRPr="00BA5EBD" w14:paraId="4AB00EBE" w14:textId="77777777" w:rsidTr="00516EDA">
        <w:tc>
          <w:tcPr>
            <w:tcW w:w="4518" w:type="dxa"/>
            <w:shd w:val="clear" w:color="auto" w:fill="auto"/>
            <w:vAlign w:val="center"/>
          </w:tcPr>
          <w:p w14:paraId="0CF5FFF2" w14:textId="6D657BF4" w:rsidR="00555B8D" w:rsidRPr="00BA5EBD" w:rsidRDefault="00555B8D" w:rsidP="00DE6266">
            <w:pPr>
              <w:rPr>
                <w:rFonts w:eastAsia="Arial" w:cs="Arial"/>
              </w:rPr>
            </w:pPr>
            <w:r w:rsidRPr="00BA5EBD">
              <w:rPr>
                <w:rFonts w:eastAsia="Arial" w:cs="Arial"/>
              </w:rPr>
              <w:t>WTC Autism Services Training</w:t>
            </w:r>
          </w:p>
        </w:tc>
        <w:tc>
          <w:tcPr>
            <w:tcW w:w="6282" w:type="dxa"/>
            <w:shd w:val="clear" w:color="auto" w:fill="auto"/>
            <w:vAlign w:val="center"/>
          </w:tcPr>
          <w:p w14:paraId="546891D9" w14:textId="261C03B9" w:rsidR="00555B8D" w:rsidRPr="00BA5EBD" w:rsidRDefault="00555B8D" w:rsidP="00DE6266">
            <w:pPr>
              <w:rPr>
                <w:rFonts w:eastAsia="Arial" w:cs="Arial"/>
              </w:rPr>
            </w:pPr>
            <w:r w:rsidRPr="00555B8D">
              <w:rPr>
                <w:rFonts w:eastAsia="Arial" w:cs="Arial"/>
              </w:rPr>
              <w:t xml:space="preserve">Autism Job Club </w:t>
            </w:r>
            <w:proofErr w:type="spellStart"/>
            <w:r w:rsidRPr="00555B8D">
              <w:rPr>
                <w:rFonts w:eastAsia="Arial" w:cs="Arial"/>
              </w:rPr>
              <w:t>PreScreening</w:t>
            </w:r>
            <w:proofErr w:type="spellEnd"/>
          </w:p>
        </w:tc>
      </w:tr>
      <w:tr w:rsidR="00DE6266" w:rsidRPr="00BA5EBD" w14:paraId="4B2BEA43" w14:textId="77777777" w:rsidTr="00516EDA">
        <w:tc>
          <w:tcPr>
            <w:tcW w:w="4518" w:type="dxa"/>
            <w:shd w:val="clear" w:color="auto" w:fill="auto"/>
            <w:vAlign w:val="center"/>
          </w:tcPr>
          <w:p w14:paraId="5F704C6B" w14:textId="77777777" w:rsidR="00DE6266" w:rsidRPr="00BA5EBD" w:rsidRDefault="00DE6266" w:rsidP="00DE6266">
            <w:r w:rsidRPr="00BA5EBD">
              <w:rPr>
                <w:rFonts w:eastAsia="Arial" w:cs="Arial"/>
              </w:rPr>
              <w:t>WTC Autism Services Training</w:t>
            </w:r>
          </w:p>
        </w:tc>
        <w:tc>
          <w:tcPr>
            <w:tcW w:w="6282" w:type="dxa"/>
            <w:shd w:val="clear" w:color="auto" w:fill="auto"/>
            <w:vAlign w:val="center"/>
          </w:tcPr>
          <w:p w14:paraId="72308A06" w14:textId="77777777" w:rsidR="00DE6266" w:rsidRPr="00BA5EBD" w:rsidRDefault="00DE6266" w:rsidP="00DE6266">
            <w:pPr>
              <w:rPr>
                <w:rFonts w:eastAsia="Arial" w:cs="Arial"/>
              </w:rPr>
            </w:pPr>
            <w:r w:rsidRPr="00BA5EBD">
              <w:rPr>
                <w:rFonts w:eastAsia="Arial" w:cs="Arial"/>
              </w:rPr>
              <w:t>Autism Support-Group</w:t>
            </w:r>
          </w:p>
        </w:tc>
      </w:tr>
      <w:tr w:rsidR="00DE6266" w:rsidRPr="00BA5EBD" w14:paraId="75CC6DE4" w14:textId="77777777" w:rsidTr="00516EDA">
        <w:tc>
          <w:tcPr>
            <w:tcW w:w="4518" w:type="dxa"/>
            <w:shd w:val="clear" w:color="auto" w:fill="auto"/>
            <w:vAlign w:val="center"/>
          </w:tcPr>
          <w:p w14:paraId="6EC6DD56" w14:textId="77777777" w:rsidR="00DE6266" w:rsidRPr="00BA5EBD" w:rsidRDefault="00DE6266" w:rsidP="00DE6266">
            <w:r w:rsidRPr="00BA5EBD">
              <w:rPr>
                <w:rFonts w:eastAsia="Arial" w:cs="Arial"/>
              </w:rPr>
              <w:t>WTC Autism Services Training</w:t>
            </w:r>
          </w:p>
        </w:tc>
        <w:tc>
          <w:tcPr>
            <w:tcW w:w="6282" w:type="dxa"/>
            <w:shd w:val="clear" w:color="auto" w:fill="auto"/>
            <w:vAlign w:val="center"/>
          </w:tcPr>
          <w:p w14:paraId="5E2613A4" w14:textId="77777777" w:rsidR="00DE6266" w:rsidRPr="00BA5EBD" w:rsidRDefault="00DE6266" w:rsidP="00DE6266">
            <w:pPr>
              <w:rPr>
                <w:rFonts w:eastAsia="Arial" w:cs="Arial"/>
              </w:rPr>
            </w:pPr>
            <w:r w:rsidRPr="00BA5EBD">
              <w:rPr>
                <w:rFonts w:eastAsia="Arial" w:cs="Arial"/>
              </w:rPr>
              <w:t>Autism Support-Individual</w:t>
            </w:r>
          </w:p>
        </w:tc>
      </w:tr>
      <w:tr w:rsidR="00DE6266" w:rsidRPr="00BA5EBD" w14:paraId="3EAFBE5F" w14:textId="77777777" w:rsidTr="00516EDA">
        <w:tc>
          <w:tcPr>
            <w:tcW w:w="4518" w:type="dxa"/>
            <w:shd w:val="clear" w:color="auto" w:fill="auto"/>
            <w:vAlign w:val="center"/>
          </w:tcPr>
          <w:p w14:paraId="3EA0B293" w14:textId="77777777" w:rsidR="00DE6266" w:rsidRPr="00BA5EBD" w:rsidRDefault="00DE6266" w:rsidP="00DE6266">
            <w:r w:rsidRPr="00BA5EBD">
              <w:rPr>
                <w:rFonts w:eastAsia="Arial" w:cs="Arial"/>
              </w:rPr>
              <w:t>WTC Autism Services Training</w:t>
            </w:r>
          </w:p>
        </w:tc>
        <w:tc>
          <w:tcPr>
            <w:tcW w:w="6282" w:type="dxa"/>
            <w:shd w:val="clear" w:color="auto" w:fill="auto"/>
            <w:vAlign w:val="center"/>
          </w:tcPr>
          <w:p w14:paraId="35EF76DD" w14:textId="77777777" w:rsidR="00DE6266" w:rsidRPr="00BA5EBD" w:rsidRDefault="00DE6266" w:rsidP="00DE6266">
            <w:r w:rsidRPr="00BA5EBD">
              <w:rPr>
                <w:rFonts w:eastAsia="Arial" w:cs="Arial"/>
              </w:rPr>
              <w:t>Pathways Program</w:t>
            </w:r>
          </w:p>
        </w:tc>
      </w:tr>
      <w:tr w:rsidR="00DE6266" w:rsidRPr="00BA5EBD" w14:paraId="55C619F2" w14:textId="77777777" w:rsidTr="00516EDA">
        <w:tc>
          <w:tcPr>
            <w:tcW w:w="4518" w:type="dxa"/>
            <w:shd w:val="clear" w:color="auto" w:fill="auto"/>
            <w:vAlign w:val="center"/>
          </w:tcPr>
          <w:p w14:paraId="7727244A" w14:textId="77777777" w:rsidR="00DE6266" w:rsidRPr="00BA5EBD" w:rsidRDefault="00DE6266" w:rsidP="00DE6266">
            <w:pPr>
              <w:rPr>
                <w:rFonts w:eastAsia="Arial" w:cs="Arial"/>
              </w:rPr>
            </w:pPr>
            <w:r w:rsidRPr="00BA5EBD">
              <w:rPr>
                <w:rFonts w:eastAsia="Arial" w:cs="Arial"/>
              </w:rPr>
              <w:t>WTC Autism Services Training</w:t>
            </w:r>
          </w:p>
        </w:tc>
        <w:tc>
          <w:tcPr>
            <w:tcW w:w="6282" w:type="dxa"/>
            <w:shd w:val="clear" w:color="auto" w:fill="auto"/>
            <w:vAlign w:val="center"/>
          </w:tcPr>
          <w:p w14:paraId="33A82CA9" w14:textId="77777777" w:rsidR="00DE6266" w:rsidRPr="00BA5EBD" w:rsidRDefault="00DE6266" w:rsidP="00DE6266">
            <w:pPr>
              <w:rPr>
                <w:rFonts w:eastAsia="Arial" w:cs="Arial"/>
              </w:rPr>
            </w:pPr>
            <w:r w:rsidRPr="00BA5EBD">
              <w:rPr>
                <w:rFonts w:eastAsia="Arial" w:cs="Arial"/>
              </w:rPr>
              <w:t>Virtual College Autism Mentoring Program</w:t>
            </w:r>
          </w:p>
        </w:tc>
      </w:tr>
      <w:tr w:rsidR="00DE6266" w:rsidRPr="00BA5EBD" w14:paraId="7EE70067" w14:textId="77777777" w:rsidTr="00516EDA">
        <w:tc>
          <w:tcPr>
            <w:tcW w:w="4518" w:type="dxa"/>
            <w:shd w:val="clear" w:color="auto" w:fill="auto"/>
            <w:vAlign w:val="center"/>
          </w:tcPr>
          <w:p w14:paraId="2BDE4EDA"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0A83D74B" w14:textId="77777777" w:rsidR="00DE6266" w:rsidRPr="00BA5EBD" w:rsidRDefault="00DE6266" w:rsidP="00DE6266">
            <w:pPr>
              <w:rPr>
                <w:rFonts w:eastAsia="Arial" w:cs="Arial"/>
              </w:rPr>
            </w:pPr>
            <w:r w:rsidRPr="00BA5EBD">
              <w:t>Addictions Assessment</w:t>
            </w:r>
          </w:p>
        </w:tc>
      </w:tr>
      <w:tr w:rsidR="00DE6266" w:rsidRPr="00BA5EBD" w14:paraId="3DB64D90" w14:textId="77777777" w:rsidTr="00516EDA">
        <w:tc>
          <w:tcPr>
            <w:tcW w:w="4518" w:type="dxa"/>
            <w:shd w:val="clear" w:color="auto" w:fill="auto"/>
            <w:vAlign w:val="center"/>
          </w:tcPr>
          <w:p w14:paraId="61B690C6"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33DCEE7F" w14:textId="77777777" w:rsidR="00DE6266" w:rsidRPr="00BA5EBD" w:rsidRDefault="00DE6266" w:rsidP="00DE6266">
            <w:r w:rsidRPr="00BA5EBD">
              <w:t>Behavioral Health Consultation</w:t>
            </w:r>
          </w:p>
        </w:tc>
      </w:tr>
      <w:tr w:rsidR="00DE6266" w:rsidRPr="00BA5EBD" w14:paraId="7016B74C" w14:textId="77777777" w:rsidTr="00516EDA">
        <w:tc>
          <w:tcPr>
            <w:tcW w:w="4518" w:type="dxa"/>
            <w:shd w:val="clear" w:color="auto" w:fill="auto"/>
            <w:vAlign w:val="center"/>
          </w:tcPr>
          <w:p w14:paraId="15CA5579"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0E3DB35D" w14:textId="77777777" w:rsidR="00DE6266" w:rsidRPr="00BA5EBD" w:rsidRDefault="00DE6266" w:rsidP="00DE6266">
            <w:r w:rsidRPr="00BA5EBD">
              <w:t>Behavioral Health Counseling</w:t>
            </w:r>
          </w:p>
        </w:tc>
      </w:tr>
      <w:tr w:rsidR="00DE6266" w:rsidRPr="00BA5EBD" w14:paraId="72BA6A30" w14:textId="77777777" w:rsidTr="00516EDA">
        <w:tc>
          <w:tcPr>
            <w:tcW w:w="4518" w:type="dxa"/>
            <w:shd w:val="clear" w:color="auto" w:fill="auto"/>
            <w:vAlign w:val="center"/>
          </w:tcPr>
          <w:p w14:paraId="3282C783"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5E2CAB74" w14:textId="77777777" w:rsidR="00DE6266" w:rsidRPr="00BA5EBD" w:rsidRDefault="00DE6266" w:rsidP="00DE6266">
            <w:r w:rsidRPr="00BA5EBD">
              <w:t>Behavioral Health Education</w:t>
            </w:r>
          </w:p>
        </w:tc>
      </w:tr>
      <w:tr w:rsidR="00DE6266" w:rsidRPr="00BA5EBD" w14:paraId="094C939D" w14:textId="77777777" w:rsidTr="00516EDA">
        <w:tc>
          <w:tcPr>
            <w:tcW w:w="4518" w:type="dxa"/>
            <w:shd w:val="clear" w:color="auto" w:fill="auto"/>
            <w:vAlign w:val="center"/>
          </w:tcPr>
          <w:p w14:paraId="7488A699"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396C42D4" w14:textId="77777777" w:rsidR="00DE6266" w:rsidRPr="00BA5EBD" w:rsidRDefault="00DE6266" w:rsidP="00DE6266">
            <w:r w:rsidRPr="00BA5EBD">
              <w:t>Behavioral Health Screening</w:t>
            </w:r>
          </w:p>
        </w:tc>
      </w:tr>
      <w:tr w:rsidR="00DE6266" w:rsidRPr="00BA5EBD" w14:paraId="35BA61AF" w14:textId="77777777" w:rsidTr="00516EDA">
        <w:tc>
          <w:tcPr>
            <w:tcW w:w="4518" w:type="dxa"/>
            <w:shd w:val="clear" w:color="auto" w:fill="auto"/>
            <w:vAlign w:val="center"/>
          </w:tcPr>
          <w:p w14:paraId="59C7A448"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5AF64B7A" w14:textId="77777777" w:rsidR="00DE6266" w:rsidRPr="00BA5EBD" w:rsidRDefault="00DE6266" w:rsidP="00DE6266">
            <w:r w:rsidRPr="00BA5EBD">
              <w:t>Diabetic Assessment</w:t>
            </w:r>
          </w:p>
        </w:tc>
      </w:tr>
      <w:tr w:rsidR="00DE6266" w:rsidRPr="00BA5EBD" w14:paraId="169A5AD3" w14:textId="77777777" w:rsidTr="00516EDA">
        <w:tc>
          <w:tcPr>
            <w:tcW w:w="4518" w:type="dxa"/>
            <w:shd w:val="clear" w:color="auto" w:fill="auto"/>
            <w:vAlign w:val="center"/>
          </w:tcPr>
          <w:p w14:paraId="4A4252A9"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6D6A004C" w14:textId="77777777" w:rsidR="00DE6266" w:rsidRPr="00BA5EBD" w:rsidRDefault="00DE6266" w:rsidP="00DE6266">
            <w:r w:rsidRPr="00BA5EBD">
              <w:t>Diabetic Ed</w:t>
            </w:r>
          </w:p>
        </w:tc>
      </w:tr>
      <w:tr w:rsidR="00DE6266" w:rsidRPr="00BA5EBD" w14:paraId="4C1C8039" w14:textId="77777777" w:rsidTr="00516EDA">
        <w:tc>
          <w:tcPr>
            <w:tcW w:w="4518" w:type="dxa"/>
            <w:shd w:val="clear" w:color="auto" w:fill="auto"/>
            <w:vAlign w:val="center"/>
          </w:tcPr>
          <w:p w14:paraId="3A9B03D4"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67EEB82D" w14:textId="77777777" w:rsidR="00DE6266" w:rsidRPr="00BA5EBD" w:rsidRDefault="00DE6266" w:rsidP="00DE6266">
            <w:r w:rsidRPr="00BA5EBD">
              <w:t>Diabetic Follow-up</w:t>
            </w:r>
          </w:p>
        </w:tc>
      </w:tr>
      <w:tr w:rsidR="00DE6266" w:rsidRPr="00BA5EBD" w14:paraId="03BBF802" w14:textId="77777777" w:rsidTr="00516EDA">
        <w:tc>
          <w:tcPr>
            <w:tcW w:w="4518" w:type="dxa"/>
            <w:shd w:val="clear" w:color="auto" w:fill="auto"/>
            <w:vAlign w:val="center"/>
          </w:tcPr>
          <w:p w14:paraId="7C6FD76E" w14:textId="77777777" w:rsidR="00DE6266" w:rsidRPr="00BA5EBD" w:rsidRDefault="00DE6266" w:rsidP="00DE6266">
            <w:pPr>
              <w:rPr>
                <w:rFonts w:eastAsia="Arial" w:cs="Arial"/>
              </w:rPr>
            </w:pPr>
            <w:r w:rsidRPr="00BA5EBD">
              <w:rPr>
                <w:rFonts w:eastAsia="Arial" w:cs="Arial"/>
              </w:rPr>
              <w:t>WTC Behavioral Health Services</w:t>
            </w:r>
          </w:p>
        </w:tc>
        <w:tc>
          <w:tcPr>
            <w:tcW w:w="6282" w:type="dxa"/>
            <w:shd w:val="clear" w:color="auto" w:fill="auto"/>
            <w:vAlign w:val="center"/>
          </w:tcPr>
          <w:p w14:paraId="69A89729" w14:textId="77777777" w:rsidR="00DE6266" w:rsidRPr="00BA5EBD" w:rsidRDefault="00DE6266" w:rsidP="00DE6266">
            <w:r w:rsidRPr="00BA5EBD">
              <w:t>Health Education</w:t>
            </w:r>
          </w:p>
        </w:tc>
      </w:tr>
      <w:tr w:rsidR="00DE6266" w:rsidRPr="00BA5EBD" w14:paraId="2BAA95F2" w14:textId="77777777" w:rsidTr="00516EDA">
        <w:tc>
          <w:tcPr>
            <w:tcW w:w="4518" w:type="dxa"/>
            <w:shd w:val="clear" w:color="auto" w:fill="auto"/>
          </w:tcPr>
          <w:p w14:paraId="0F4CB282"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0C68CDC4" w14:textId="77777777" w:rsidR="00DE6266" w:rsidRPr="00BA5EBD" w:rsidRDefault="00DE6266" w:rsidP="00DE6266">
            <w:r w:rsidRPr="00BA5EBD">
              <w:rPr>
                <w:rFonts w:eastAsia="Arial" w:cs="Arial"/>
              </w:rPr>
              <w:t>Auto General Service Technician 1</w:t>
            </w:r>
          </w:p>
        </w:tc>
      </w:tr>
      <w:tr w:rsidR="00DE6266" w:rsidRPr="00BA5EBD" w14:paraId="79E2D1C6" w14:textId="77777777" w:rsidTr="00516EDA">
        <w:tc>
          <w:tcPr>
            <w:tcW w:w="4518" w:type="dxa"/>
            <w:shd w:val="clear" w:color="auto" w:fill="auto"/>
          </w:tcPr>
          <w:p w14:paraId="4A47322A"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285C5983" w14:textId="77777777" w:rsidR="00DE6266" w:rsidRPr="00BA5EBD" w:rsidRDefault="00DE6266" w:rsidP="00DE6266">
            <w:r w:rsidRPr="00BA5EBD">
              <w:rPr>
                <w:rFonts w:eastAsia="Arial" w:cs="Arial"/>
              </w:rPr>
              <w:t>Auto General Service Technician 2</w:t>
            </w:r>
          </w:p>
        </w:tc>
      </w:tr>
      <w:tr w:rsidR="00DE6266" w:rsidRPr="00BA5EBD" w14:paraId="1878E167" w14:textId="77777777" w:rsidTr="00516EDA">
        <w:tc>
          <w:tcPr>
            <w:tcW w:w="4518" w:type="dxa"/>
            <w:shd w:val="clear" w:color="auto" w:fill="auto"/>
          </w:tcPr>
          <w:p w14:paraId="0D969B4F"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65D0DB45" w14:textId="77777777" w:rsidR="00DE6266" w:rsidRPr="00BA5EBD" w:rsidRDefault="00DE6266" w:rsidP="00DE6266">
            <w:r w:rsidRPr="00BA5EBD">
              <w:rPr>
                <w:rFonts w:eastAsia="Arial" w:cs="Arial"/>
              </w:rPr>
              <w:t>Auto General Service Technician Trial per CST</w:t>
            </w:r>
          </w:p>
        </w:tc>
      </w:tr>
      <w:tr w:rsidR="00F845C0" w:rsidRPr="00BA5EBD" w14:paraId="3CD69917" w14:textId="77777777" w:rsidTr="00516EDA">
        <w:tc>
          <w:tcPr>
            <w:tcW w:w="4518" w:type="dxa"/>
            <w:shd w:val="clear" w:color="auto" w:fill="auto"/>
          </w:tcPr>
          <w:p w14:paraId="73DFC041" w14:textId="000654DB" w:rsidR="00F845C0" w:rsidRPr="00BA5EBD" w:rsidRDefault="00F845C0" w:rsidP="00DE6266">
            <w:pPr>
              <w:rPr>
                <w:rFonts w:eastAsia="Arial" w:cs="Arial"/>
              </w:rPr>
            </w:pPr>
            <w:r w:rsidRPr="00BA5EBD">
              <w:rPr>
                <w:rFonts w:eastAsia="Arial" w:cs="Arial"/>
              </w:rPr>
              <w:t>WTC Career and Technology Training</w:t>
            </w:r>
          </w:p>
        </w:tc>
        <w:tc>
          <w:tcPr>
            <w:tcW w:w="6282" w:type="dxa"/>
            <w:shd w:val="clear" w:color="auto" w:fill="auto"/>
            <w:vAlign w:val="center"/>
          </w:tcPr>
          <w:p w14:paraId="69DF769F" w14:textId="76F6EE77" w:rsidR="00F845C0" w:rsidRPr="00BA5EBD" w:rsidRDefault="00F845C0" w:rsidP="00DE6266">
            <w:pPr>
              <w:rPr>
                <w:rFonts w:eastAsia="Arial" w:cs="Arial"/>
              </w:rPr>
            </w:pPr>
            <w:r w:rsidRPr="00BA5EBD">
              <w:rPr>
                <w:rFonts w:eastAsia="Arial" w:cs="Arial"/>
              </w:rPr>
              <w:t>Community Customized-CVS</w:t>
            </w:r>
          </w:p>
        </w:tc>
      </w:tr>
      <w:tr w:rsidR="004E730B" w:rsidRPr="00BA5EBD" w14:paraId="310D9091" w14:textId="77777777" w:rsidTr="00516EDA">
        <w:tc>
          <w:tcPr>
            <w:tcW w:w="4518" w:type="dxa"/>
            <w:shd w:val="clear" w:color="auto" w:fill="auto"/>
          </w:tcPr>
          <w:p w14:paraId="4EB7937E" w14:textId="3580EFDD" w:rsidR="004E730B" w:rsidRPr="00BA5EBD" w:rsidRDefault="004E730B" w:rsidP="00DE6266">
            <w:pPr>
              <w:rPr>
                <w:rFonts w:eastAsia="Arial" w:cs="Arial"/>
              </w:rPr>
            </w:pPr>
            <w:r w:rsidRPr="00BA5EBD">
              <w:rPr>
                <w:rFonts w:eastAsia="Arial" w:cs="Arial"/>
              </w:rPr>
              <w:t>WTC Career and Technology Training</w:t>
            </w:r>
          </w:p>
        </w:tc>
        <w:tc>
          <w:tcPr>
            <w:tcW w:w="6282" w:type="dxa"/>
            <w:shd w:val="clear" w:color="auto" w:fill="auto"/>
            <w:vAlign w:val="center"/>
          </w:tcPr>
          <w:p w14:paraId="73A23664" w14:textId="4BC9AA26" w:rsidR="004E730B" w:rsidRPr="00BA5EBD" w:rsidRDefault="004E730B" w:rsidP="00DE6266">
            <w:pPr>
              <w:rPr>
                <w:rFonts w:eastAsia="Arial" w:cs="Arial"/>
              </w:rPr>
            </w:pPr>
            <w:r w:rsidRPr="00BA5EBD">
              <w:rPr>
                <w:rFonts w:eastAsia="Arial" w:cs="Arial"/>
              </w:rPr>
              <w:t>Community Partnership-Childcare</w:t>
            </w:r>
          </w:p>
        </w:tc>
      </w:tr>
      <w:tr w:rsidR="00DE6266" w:rsidRPr="00BA5EBD" w14:paraId="74EE45C4" w14:textId="77777777" w:rsidTr="00516EDA">
        <w:tc>
          <w:tcPr>
            <w:tcW w:w="4518" w:type="dxa"/>
            <w:shd w:val="clear" w:color="auto" w:fill="auto"/>
          </w:tcPr>
          <w:p w14:paraId="706BDF24"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755C6727" w14:textId="77777777" w:rsidR="00DE6266" w:rsidRPr="00BA5EBD" w:rsidRDefault="00DE6266" w:rsidP="00DE6266">
            <w:r w:rsidRPr="00BA5EBD">
              <w:rPr>
                <w:rFonts w:eastAsia="Arial" w:cs="Arial"/>
              </w:rPr>
              <w:t>Customized–CVS</w:t>
            </w:r>
          </w:p>
        </w:tc>
      </w:tr>
      <w:tr w:rsidR="00DE6266" w:rsidRPr="00BA5EBD" w14:paraId="169714C9" w14:textId="77777777" w:rsidTr="00516EDA">
        <w:tc>
          <w:tcPr>
            <w:tcW w:w="4518" w:type="dxa"/>
            <w:shd w:val="clear" w:color="auto" w:fill="auto"/>
          </w:tcPr>
          <w:p w14:paraId="73F7611E"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7455B1E8" w14:textId="77777777" w:rsidR="00DE6266" w:rsidRPr="00BA5EBD" w:rsidRDefault="00DE6266" w:rsidP="00DE6266">
            <w:r w:rsidRPr="00BA5EBD">
              <w:rPr>
                <w:rFonts w:eastAsia="Arial" w:cs="Arial"/>
              </w:rPr>
              <w:t>Customized–CVS Paid Externship</w:t>
            </w:r>
          </w:p>
        </w:tc>
      </w:tr>
      <w:tr w:rsidR="00DE6266" w:rsidRPr="00BA5EBD" w14:paraId="0561A5D7" w14:textId="77777777" w:rsidTr="00516EDA">
        <w:tc>
          <w:tcPr>
            <w:tcW w:w="4518" w:type="dxa"/>
            <w:shd w:val="clear" w:color="auto" w:fill="auto"/>
          </w:tcPr>
          <w:p w14:paraId="3D050E1B" w14:textId="77777777" w:rsidR="00DE6266" w:rsidRPr="00BA5EBD" w:rsidRDefault="00DE6266" w:rsidP="00DE6266">
            <w:pPr>
              <w:rPr>
                <w:rFonts w:eastAsia="Arial" w:cs="Arial"/>
              </w:rPr>
            </w:pPr>
            <w:r w:rsidRPr="00BA5EBD">
              <w:rPr>
                <w:rFonts w:eastAsia="Arial" w:cs="Arial"/>
              </w:rPr>
              <w:t>WTC Career and Technology Training*</w:t>
            </w:r>
          </w:p>
        </w:tc>
        <w:tc>
          <w:tcPr>
            <w:tcW w:w="6282" w:type="dxa"/>
            <w:shd w:val="clear" w:color="auto" w:fill="auto"/>
            <w:vAlign w:val="center"/>
          </w:tcPr>
          <w:p w14:paraId="05FAE64C" w14:textId="77777777" w:rsidR="00DE6266" w:rsidRPr="00BA5EBD" w:rsidDel="00FC5198" w:rsidRDefault="00DE6266" w:rsidP="00DE6266">
            <w:pPr>
              <w:rPr>
                <w:rFonts w:eastAsia="Arial" w:cs="Arial"/>
              </w:rPr>
            </w:pPr>
            <w:r w:rsidRPr="00BA5EBD">
              <w:rPr>
                <w:rFonts w:eastAsia="Arial" w:cs="Arial"/>
              </w:rPr>
              <w:t>Customized–CVS Pharmacy Technician</w:t>
            </w:r>
          </w:p>
        </w:tc>
      </w:tr>
      <w:tr w:rsidR="003D29C1" w:rsidRPr="00BA5EBD" w14:paraId="2DF9F5A2" w14:textId="77777777" w:rsidTr="00516EDA">
        <w:tc>
          <w:tcPr>
            <w:tcW w:w="4518" w:type="dxa"/>
            <w:shd w:val="clear" w:color="auto" w:fill="auto"/>
          </w:tcPr>
          <w:p w14:paraId="30D8B941" w14:textId="21F9F813" w:rsidR="003D29C1" w:rsidRPr="00BA5EBD" w:rsidRDefault="003D29C1" w:rsidP="00DE6266">
            <w:pPr>
              <w:rPr>
                <w:rFonts w:eastAsia="Arial" w:cs="Arial"/>
              </w:rPr>
            </w:pPr>
            <w:r w:rsidRPr="00BA5EBD">
              <w:rPr>
                <w:rFonts w:eastAsia="Arial" w:cs="Arial"/>
              </w:rPr>
              <w:t>WTC Career and Technology Training*</w:t>
            </w:r>
          </w:p>
        </w:tc>
        <w:tc>
          <w:tcPr>
            <w:tcW w:w="6282" w:type="dxa"/>
            <w:shd w:val="clear" w:color="auto" w:fill="auto"/>
            <w:vAlign w:val="center"/>
          </w:tcPr>
          <w:p w14:paraId="0547C916" w14:textId="1B019D24" w:rsidR="003D29C1" w:rsidRPr="00BA5EBD" w:rsidRDefault="003D29C1" w:rsidP="00DE6266">
            <w:pPr>
              <w:rPr>
                <w:rFonts w:eastAsia="Arial" w:cs="Arial"/>
              </w:rPr>
            </w:pPr>
            <w:r w:rsidRPr="00BA5EBD">
              <w:rPr>
                <w:rFonts w:eastAsia="Arial" w:cs="Arial"/>
              </w:rPr>
              <w:t>Customized-CVS Pharmacy Technician OJT</w:t>
            </w:r>
          </w:p>
        </w:tc>
      </w:tr>
      <w:tr w:rsidR="00DE6266" w:rsidRPr="00BA5EBD" w14:paraId="5B36E567" w14:textId="77777777" w:rsidTr="00516EDA">
        <w:tc>
          <w:tcPr>
            <w:tcW w:w="4518" w:type="dxa"/>
            <w:shd w:val="clear" w:color="auto" w:fill="auto"/>
          </w:tcPr>
          <w:p w14:paraId="50DB9FD4"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148F5EDC" w14:textId="77777777" w:rsidR="00DE6266" w:rsidRPr="00BA5EBD" w:rsidRDefault="00DE6266" w:rsidP="00DE6266">
            <w:r w:rsidRPr="00BA5EBD">
              <w:rPr>
                <w:rFonts w:eastAsia="Arial" w:cs="Arial"/>
              </w:rPr>
              <w:t>Environ–Floor Technician</w:t>
            </w:r>
          </w:p>
        </w:tc>
      </w:tr>
      <w:tr w:rsidR="00DE6266" w:rsidRPr="00BA5EBD" w14:paraId="4180A8BB" w14:textId="77777777" w:rsidTr="00516EDA">
        <w:tc>
          <w:tcPr>
            <w:tcW w:w="4518" w:type="dxa"/>
            <w:shd w:val="clear" w:color="auto" w:fill="auto"/>
          </w:tcPr>
          <w:p w14:paraId="640B8532"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2901B4C5" w14:textId="77777777" w:rsidR="00DE6266" w:rsidRPr="00BA5EBD" w:rsidRDefault="00DE6266" w:rsidP="00DE6266">
            <w:r w:rsidRPr="00BA5EBD">
              <w:rPr>
                <w:rFonts w:eastAsia="Arial" w:cs="Arial"/>
              </w:rPr>
              <w:t>Environ–Housekeeping</w:t>
            </w:r>
          </w:p>
        </w:tc>
      </w:tr>
      <w:tr w:rsidR="00DE6266" w:rsidRPr="00BA5EBD" w14:paraId="0EF2C486" w14:textId="77777777" w:rsidTr="00516EDA">
        <w:tc>
          <w:tcPr>
            <w:tcW w:w="4518" w:type="dxa"/>
            <w:shd w:val="clear" w:color="auto" w:fill="auto"/>
          </w:tcPr>
          <w:p w14:paraId="7FD5EC7D"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4CDE8074" w14:textId="77777777" w:rsidR="00DE6266" w:rsidRPr="00BA5EBD" w:rsidRDefault="00DE6266" w:rsidP="00DE6266">
            <w:r w:rsidRPr="00BA5EBD">
              <w:rPr>
                <w:rFonts w:eastAsia="Arial" w:cs="Arial"/>
              </w:rPr>
              <w:t>Environ–Housekeeping Trial per CST</w:t>
            </w:r>
          </w:p>
        </w:tc>
      </w:tr>
      <w:tr w:rsidR="00DE6266" w:rsidRPr="00BA5EBD" w14:paraId="6FA3B69E" w14:textId="77777777" w:rsidTr="00516EDA">
        <w:tc>
          <w:tcPr>
            <w:tcW w:w="4518" w:type="dxa"/>
            <w:shd w:val="clear" w:color="auto" w:fill="auto"/>
          </w:tcPr>
          <w:p w14:paraId="126A0F1E"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09D29B7D" w14:textId="405A40BE" w:rsidR="00DE6266" w:rsidRPr="00BA5EBD" w:rsidRDefault="00DE6266" w:rsidP="00DE6266">
            <w:r w:rsidRPr="00BA5EBD">
              <w:rPr>
                <w:rFonts w:eastAsia="Arial" w:cs="Arial"/>
              </w:rPr>
              <w:t>Food Service</w:t>
            </w:r>
          </w:p>
        </w:tc>
      </w:tr>
      <w:tr w:rsidR="00DE6266" w:rsidRPr="00BA5EBD" w14:paraId="56EAC54F" w14:textId="77777777" w:rsidTr="00516EDA">
        <w:tc>
          <w:tcPr>
            <w:tcW w:w="4518" w:type="dxa"/>
            <w:shd w:val="clear" w:color="auto" w:fill="auto"/>
          </w:tcPr>
          <w:p w14:paraId="76A1ABAE"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33441BC9" w14:textId="77777777" w:rsidR="00DE6266" w:rsidRPr="00BA5EBD" w:rsidRDefault="00DE6266" w:rsidP="00DE6266">
            <w:r w:rsidRPr="00BA5EBD">
              <w:rPr>
                <w:rFonts w:eastAsia="Arial" w:cs="Arial"/>
              </w:rPr>
              <w:t>Food Service Trial per CST</w:t>
            </w:r>
          </w:p>
        </w:tc>
      </w:tr>
      <w:tr w:rsidR="00DE6266" w:rsidRPr="00BA5EBD" w14:paraId="0F185C02" w14:textId="77777777" w:rsidTr="00516EDA">
        <w:tc>
          <w:tcPr>
            <w:tcW w:w="4518" w:type="dxa"/>
            <w:shd w:val="clear" w:color="auto" w:fill="auto"/>
          </w:tcPr>
          <w:p w14:paraId="07A058FF"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2D82D454" w14:textId="77777777" w:rsidR="00DE6266" w:rsidRPr="00BA5EBD" w:rsidRDefault="00DE6266" w:rsidP="00DE6266">
            <w:r w:rsidRPr="00BA5EBD">
              <w:rPr>
                <w:rFonts w:eastAsia="Arial" w:cs="Arial"/>
              </w:rPr>
              <w:t>Partnership–Auto Detailing 1</w:t>
            </w:r>
          </w:p>
        </w:tc>
      </w:tr>
      <w:tr w:rsidR="00DE6266" w:rsidRPr="00BA5EBD" w14:paraId="37ADC77B" w14:textId="77777777" w:rsidTr="00516EDA">
        <w:tc>
          <w:tcPr>
            <w:tcW w:w="4518" w:type="dxa"/>
            <w:shd w:val="clear" w:color="auto" w:fill="auto"/>
          </w:tcPr>
          <w:p w14:paraId="348E62C3"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556FA8DB" w14:textId="77777777" w:rsidR="00DE6266" w:rsidRPr="00BA5EBD" w:rsidRDefault="00DE6266" w:rsidP="00DE6266">
            <w:r w:rsidRPr="00BA5EBD">
              <w:rPr>
                <w:rFonts w:eastAsia="Arial" w:cs="Arial"/>
              </w:rPr>
              <w:t>Partnership–Auto Detailing 2</w:t>
            </w:r>
          </w:p>
        </w:tc>
      </w:tr>
      <w:tr w:rsidR="00DE6266" w:rsidRPr="00BA5EBD" w14:paraId="39AF62EF" w14:textId="77777777" w:rsidTr="00516EDA">
        <w:tc>
          <w:tcPr>
            <w:tcW w:w="4518" w:type="dxa"/>
            <w:shd w:val="clear" w:color="auto" w:fill="auto"/>
          </w:tcPr>
          <w:p w14:paraId="20CA7F12" w14:textId="77777777" w:rsidR="00DE6266" w:rsidRPr="00BA5EBD" w:rsidRDefault="00DE6266" w:rsidP="00DE6266">
            <w:r w:rsidRPr="00BA5EBD">
              <w:rPr>
                <w:rFonts w:eastAsia="Arial" w:cs="Arial"/>
              </w:rPr>
              <w:lastRenderedPageBreak/>
              <w:t>WTC Career and Technology Training*</w:t>
            </w:r>
          </w:p>
        </w:tc>
        <w:tc>
          <w:tcPr>
            <w:tcW w:w="6282" w:type="dxa"/>
            <w:shd w:val="clear" w:color="auto" w:fill="auto"/>
            <w:vAlign w:val="center"/>
          </w:tcPr>
          <w:p w14:paraId="137990A9" w14:textId="77777777" w:rsidR="00DE6266" w:rsidRPr="00BA5EBD" w:rsidRDefault="00DE6266" w:rsidP="00DE6266">
            <w:r w:rsidRPr="00BA5EBD">
              <w:rPr>
                <w:rFonts w:eastAsia="Arial" w:cs="Arial"/>
              </w:rPr>
              <w:t>Partnership–Auto Detailing Trial per CST</w:t>
            </w:r>
          </w:p>
        </w:tc>
      </w:tr>
      <w:tr w:rsidR="00DE6266" w:rsidRPr="00BA5EBD" w14:paraId="1343969B" w14:textId="77777777" w:rsidTr="00516EDA">
        <w:tc>
          <w:tcPr>
            <w:tcW w:w="4518" w:type="dxa"/>
            <w:shd w:val="clear" w:color="auto" w:fill="auto"/>
          </w:tcPr>
          <w:p w14:paraId="187345DD"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194BFD5D" w14:textId="77777777" w:rsidR="00DE6266" w:rsidRPr="00BA5EBD" w:rsidRDefault="00DE6266" w:rsidP="00DE6266">
            <w:r w:rsidRPr="00BA5EBD">
              <w:rPr>
                <w:rFonts w:eastAsia="Arial" w:cs="Arial"/>
              </w:rPr>
              <w:t>Partnership–Auto Refinishing</w:t>
            </w:r>
          </w:p>
        </w:tc>
      </w:tr>
      <w:tr w:rsidR="00DE6266" w:rsidRPr="00BA5EBD" w14:paraId="026F8CE5" w14:textId="77777777" w:rsidTr="00516EDA">
        <w:tc>
          <w:tcPr>
            <w:tcW w:w="4518" w:type="dxa"/>
            <w:shd w:val="clear" w:color="auto" w:fill="auto"/>
          </w:tcPr>
          <w:p w14:paraId="22F5662B"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3B5D3964" w14:textId="77777777" w:rsidR="00DE6266" w:rsidRPr="00BA5EBD" w:rsidRDefault="00DE6266" w:rsidP="00DE6266">
            <w:r w:rsidRPr="00BA5EBD">
              <w:rPr>
                <w:rFonts w:eastAsia="Arial" w:cs="Arial"/>
              </w:rPr>
              <w:t>Partnership–Childcare</w:t>
            </w:r>
          </w:p>
        </w:tc>
      </w:tr>
      <w:tr w:rsidR="00DE6266" w:rsidRPr="00BA5EBD" w14:paraId="0B60D71A" w14:textId="77777777" w:rsidTr="00516EDA">
        <w:tc>
          <w:tcPr>
            <w:tcW w:w="4518" w:type="dxa"/>
            <w:shd w:val="clear" w:color="auto" w:fill="auto"/>
          </w:tcPr>
          <w:p w14:paraId="0C7CDF52"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2D901420" w14:textId="77777777" w:rsidR="00DE6266" w:rsidRPr="00BA5EBD" w:rsidRDefault="00DE6266" w:rsidP="00DE6266">
            <w:r w:rsidRPr="00BA5EBD">
              <w:rPr>
                <w:rFonts w:eastAsia="Arial" w:cs="Arial"/>
              </w:rPr>
              <w:t>Partnership–PAWS</w:t>
            </w:r>
          </w:p>
        </w:tc>
      </w:tr>
      <w:tr w:rsidR="00DE6266" w:rsidRPr="00BA5EBD" w14:paraId="5BE24475" w14:textId="77777777" w:rsidTr="00516EDA">
        <w:tc>
          <w:tcPr>
            <w:tcW w:w="4518" w:type="dxa"/>
            <w:shd w:val="clear" w:color="auto" w:fill="auto"/>
          </w:tcPr>
          <w:p w14:paraId="1D28AF9D" w14:textId="77777777" w:rsidR="00DE6266" w:rsidRPr="00BA5EBD" w:rsidRDefault="00DE6266" w:rsidP="00DE6266">
            <w:r w:rsidRPr="00BA5EBD">
              <w:rPr>
                <w:rFonts w:eastAsia="Arial" w:cs="Arial"/>
              </w:rPr>
              <w:t>WTC Career and Technology Training*</w:t>
            </w:r>
          </w:p>
        </w:tc>
        <w:tc>
          <w:tcPr>
            <w:tcW w:w="6282" w:type="dxa"/>
            <w:shd w:val="clear" w:color="auto" w:fill="auto"/>
            <w:vAlign w:val="center"/>
          </w:tcPr>
          <w:p w14:paraId="3CE5EDD8" w14:textId="77777777" w:rsidR="00DE6266" w:rsidRPr="00BA5EBD" w:rsidRDefault="00DE6266" w:rsidP="00DE6266">
            <w:r w:rsidRPr="00BA5EBD">
              <w:rPr>
                <w:rFonts w:eastAsia="Arial" w:cs="Arial"/>
              </w:rPr>
              <w:t>Partnership–Warehouse</w:t>
            </w:r>
          </w:p>
        </w:tc>
      </w:tr>
      <w:tr w:rsidR="00CA2AF3" w:rsidRPr="00BA5EBD" w14:paraId="23795C0A" w14:textId="77777777" w:rsidTr="00516EDA">
        <w:tc>
          <w:tcPr>
            <w:tcW w:w="4518" w:type="dxa"/>
            <w:shd w:val="clear" w:color="auto" w:fill="auto"/>
          </w:tcPr>
          <w:p w14:paraId="7D0A9C6A" w14:textId="2D5597A6" w:rsidR="00CA2AF3" w:rsidRPr="00BA5EBD" w:rsidRDefault="007A1166" w:rsidP="00CA2AF3">
            <w:pPr>
              <w:rPr>
                <w:rFonts w:eastAsia="Arial" w:cs="Arial"/>
              </w:rPr>
            </w:pPr>
            <w:r w:rsidRPr="00BA5EBD">
              <w:rPr>
                <w:rFonts w:eastAsia="Arial" w:cs="Arial"/>
              </w:rPr>
              <w:t>WTC Employment Services</w:t>
            </w:r>
          </w:p>
        </w:tc>
        <w:tc>
          <w:tcPr>
            <w:tcW w:w="6282" w:type="dxa"/>
            <w:shd w:val="clear" w:color="auto" w:fill="auto"/>
            <w:vAlign w:val="center"/>
          </w:tcPr>
          <w:p w14:paraId="1B1F868C" w14:textId="7BC07589" w:rsidR="00CA2AF3" w:rsidRPr="00BA5EBD" w:rsidRDefault="007A1166" w:rsidP="00CA2AF3">
            <w:pPr>
              <w:rPr>
                <w:rFonts w:eastAsia="Arial" w:cs="Arial"/>
              </w:rPr>
            </w:pPr>
            <w:r w:rsidRPr="00BA5EBD">
              <w:rPr>
                <w:rFonts w:eastAsia="Arial" w:cs="Arial"/>
              </w:rPr>
              <w:t>Community Pre-Screening-Childcare</w:t>
            </w:r>
          </w:p>
        </w:tc>
      </w:tr>
      <w:tr w:rsidR="007A1166" w:rsidRPr="00BA5EBD" w14:paraId="6F7831AD" w14:textId="77777777" w:rsidTr="00516EDA">
        <w:tc>
          <w:tcPr>
            <w:tcW w:w="4518" w:type="dxa"/>
            <w:shd w:val="clear" w:color="auto" w:fill="auto"/>
          </w:tcPr>
          <w:p w14:paraId="455E0C4E" w14:textId="6D154375" w:rsidR="007A1166" w:rsidRPr="00BA5EBD" w:rsidRDefault="007A1166" w:rsidP="00CA2AF3">
            <w:pPr>
              <w:rPr>
                <w:rFonts w:eastAsia="Arial" w:cs="Arial"/>
              </w:rPr>
            </w:pPr>
            <w:r w:rsidRPr="00BA5EBD">
              <w:rPr>
                <w:rFonts w:eastAsia="Arial" w:cs="Arial"/>
              </w:rPr>
              <w:t>WTC Employment Services</w:t>
            </w:r>
          </w:p>
        </w:tc>
        <w:tc>
          <w:tcPr>
            <w:tcW w:w="6282" w:type="dxa"/>
            <w:shd w:val="clear" w:color="auto" w:fill="auto"/>
            <w:vAlign w:val="center"/>
          </w:tcPr>
          <w:p w14:paraId="440ADAC9" w14:textId="4B8405E6" w:rsidR="007A1166" w:rsidRPr="00BA5EBD" w:rsidRDefault="007A1166" w:rsidP="00CA2AF3">
            <w:pPr>
              <w:rPr>
                <w:rFonts w:eastAsia="Arial" w:cs="Arial"/>
              </w:rPr>
            </w:pPr>
            <w:r w:rsidRPr="00BA5EBD">
              <w:rPr>
                <w:rFonts w:eastAsia="Arial" w:cs="Arial"/>
              </w:rPr>
              <w:t>Community Pre-Screening-CVS</w:t>
            </w:r>
          </w:p>
        </w:tc>
      </w:tr>
      <w:tr w:rsidR="001823D2" w:rsidRPr="00BA5EBD" w14:paraId="59171638" w14:textId="77777777" w:rsidTr="0078020E">
        <w:tc>
          <w:tcPr>
            <w:tcW w:w="4518" w:type="dxa"/>
            <w:shd w:val="clear" w:color="auto" w:fill="auto"/>
          </w:tcPr>
          <w:p w14:paraId="0B6F3798" w14:textId="77777777" w:rsidR="001823D2" w:rsidRPr="00BA5EBD" w:rsidRDefault="001823D2" w:rsidP="0078020E">
            <w:r w:rsidRPr="00BA5EBD">
              <w:rPr>
                <w:rFonts w:eastAsia="Arial" w:cs="Arial"/>
              </w:rPr>
              <w:t>WTC Employment Services</w:t>
            </w:r>
          </w:p>
        </w:tc>
        <w:tc>
          <w:tcPr>
            <w:tcW w:w="6282" w:type="dxa"/>
            <w:shd w:val="clear" w:color="auto" w:fill="auto"/>
            <w:vAlign w:val="center"/>
          </w:tcPr>
          <w:p w14:paraId="44B46F1A" w14:textId="77777777" w:rsidR="001823D2" w:rsidRPr="00BA5EBD" w:rsidRDefault="001823D2" w:rsidP="0078020E">
            <w:r w:rsidRPr="00BA5EBD">
              <w:rPr>
                <w:rFonts w:eastAsia="Arial" w:cs="Arial"/>
              </w:rPr>
              <w:t>Non-WTC Training Graduates</w:t>
            </w:r>
          </w:p>
        </w:tc>
      </w:tr>
      <w:tr w:rsidR="00CA2AF3" w:rsidRPr="00BA5EBD" w14:paraId="20712CE4" w14:textId="77777777" w:rsidTr="00516EDA">
        <w:tc>
          <w:tcPr>
            <w:tcW w:w="4518" w:type="dxa"/>
            <w:shd w:val="clear" w:color="auto" w:fill="auto"/>
          </w:tcPr>
          <w:p w14:paraId="39C9094F" w14:textId="77777777" w:rsidR="00CA2AF3" w:rsidRPr="00BA5EBD" w:rsidRDefault="00CA2AF3" w:rsidP="00CA2AF3">
            <w:r w:rsidRPr="00BA5EBD">
              <w:rPr>
                <w:rFonts w:eastAsia="Arial" w:cs="Arial"/>
              </w:rPr>
              <w:t>WTC Employment Services</w:t>
            </w:r>
          </w:p>
        </w:tc>
        <w:tc>
          <w:tcPr>
            <w:tcW w:w="6282" w:type="dxa"/>
            <w:shd w:val="clear" w:color="auto" w:fill="auto"/>
            <w:vAlign w:val="center"/>
          </w:tcPr>
          <w:p w14:paraId="70770113" w14:textId="77777777" w:rsidR="00CA2AF3" w:rsidRPr="00BA5EBD" w:rsidRDefault="00CA2AF3" w:rsidP="00CA2AF3">
            <w:r w:rsidRPr="00BA5EBD">
              <w:rPr>
                <w:rFonts w:eastAsia="Arial" w:cs="Arial"/>
              </w:rPr>
              <w:t>Pre-Screening–CVS</w:t>
            </w:r>
          </w:p>
        </w:tc>
      </w:tr>
      <w:tr w:rsidR="00CA2AF3" w:rsidRPr="00BA5EBD" w14:paraId="4FE5EDE2" w14:textId="77777777" w:rsidTr="00516EDA">
        <w:tc>
          <w:tcPr>
            <w:tcW w:w="4518" w:type="dxa"/>
            <w:shd w:val="clear" w:color="auto" w:fill="auto"/>
          </w:tcPr>
          <w:p w14:paraId="531EDD5A" w14:textId="77777777" w:rsidR="00CA2AF3" w:rsidRPr="00BA5EBD" w:rsidRDefault="00CA2AF3" w:rsidP="00CA2AF3">
            <w:r w:rsidRPr="00BA5EBD">
              <w:rPr>
                <w:rFonts w:eastAsia="Arial" w:cs="Arial"/>
              </w:rPr>
              <w:t>WTC Employment Services</w:t>
            </w:r>
          </w:p>
        </w:tc>
        <w:tc>
          <w:tcPr>
            <w:tcW w:w="6282" w:type="dxa"/>
            <w:shd w:val="clear" w:color="auto" w:fill="auto"/>
            <w:vAlign w:val="center"/>
          </w:tcPr>
          <w:p w14:paraId="621EBA82" w14:textId="77777777" w:rsidR="00CA2AF3" w:rsidRPr="00BA5EBD" w:rsidRDefault="00CA2AF3" w:rsidP="00CA2AF3">
            <w:r w:rsidRPr="00BA5EBD">
              <w:rPr>
                <w:rFonts w:eastAsia="Arial" w:cs="Arial"/>
              </w:rPr>
              <w:t>WTC Training Graduates</w:t>
            </w:r>
          </w:p>
        </w:tc>
      </w:tr>
      <w:tr w:rsidR="00CA2AF3" w:rsidRPr="00BA5EBD" w14:paraId="6D538962" w14:textId="77777777" w:rsidTr="00516EDA">
        <w:tc>
          <w:tcPr>
            <w:tcW w:w="4518" w:type="dxa"/>
            <w:shd w:val="clear" w:color="auto" w:fill="auto"/>
          </w:tcPr>
          <w:p w14:paraId="42E3DD14" w14:textId="77777777" w:rsidR="00CA2AF3" w:rsidRPr="00BA5EBD" w:rsidRDefault="00CA2AF3" w:rsidP="00CA2AF3">
            <w:r w:rsidRPr="00BA5EBD">
              <w:rPr>
                <w:rFonts w:eastAsia="Arial" w:cs="Arial"/>
              </w:rPr>
              <w:t>WTC Enrichment Services</w:t>
            </w:r>
          </w:p>
        </w:tc>
        <w:tc>
          <w:tcPr>
            <w:tcW w:w="6282" w:type="dxa"/>
            <w:shd w:val="clear" w:color="auto" w:fill="auto"/>
            <w:vAlign w:val="center"/>
          </w:tcPr>
          <w:p w14:paraId="3AA52A46" w14:textId="77777777" w:rsidR="00CA2AF3" w:rsidRPr="00BA5EBD" w:rsidRDefault="00CA2AF3" w:rsidP="00CA2AF3">
            <w:r w:rsidRPr="00BA5EBD">
              <w:rPr>
                <w:rFonts w:eastAsia="Arial" w:cs="Arial"/>
              </w:rPr>
              <w:t>Travel Training–Boot Camp</w:t>
            </w:r>
          </w:p>
        </w:tc>
      </w:tr>
      <w:tr w:rsidR="00CA2AF3" w:rsidRPr="00BA5EBD" w14:paraId="1D3F76B5" w14:textId="77777777" w:rsidTr="00516EDA">
        <w:tc>
          <w:tcPr>
            <w:tcW w:w="4518" w:type="dxa"/>
            <w:shd w:val="clear" w:color="auto" w:fill="auto"/>
          </w:tcPr>
          <w:p w14:paraId="38CA5928" w14:textId="77777777" w:rsidR="00CA2AF3" w:rsidRPr="00BA5EBD" w:rsidRDefault="00CA2AF3" w:rsidP="00CA2AF3">
            <w:r w:rsidRPr="00BA5EBD">
              <w:rPr>
                <w:rFonts w:eastAsia="Arial" w:cs="Arial"/>
              </w:rPr>
              <w:t>WTC Enrichment Services</w:t>
            </w:r>
          </w:p>
        </w:tc>
        <w:tc>
          <w:tcPr>
            <w:tcW w:w="6282" w:type="dxa"/>
            <w:shd w:val="clear" w:color="auto" w:fill="auto"/>
            <w:vAlign w:val="center"/>
          </w:tcPr>
          <w:p w14:paraId="45CB2461" w14:textId="77777777" w:rsidR="00CA2AF3" w:rsidRPr="00BA5EBD" w:rsidRDefault="00CA2AF3" w:rsidP="00CA2AF3">
            <w:r w:rsidRPr="00BA5EBD">
              <w:rPr>
                <w:rFonts w:eastAsia="Arial" w:cs="Arial"/>
              </w:rPr>
              <w:t>Travel Training–Group for WRP</w:t>
            </w:r>
          </w:p>
        </w:tc>
      </w:tr>
      <w:tr w:rsidR="00CA2AF3" w:rsidRPr="00BA5EBD" w14:paraId="02709DFB" w14:textId="77777777" w:rsidTr="00516EDA">
        <w:tc>
          <w:tcPr>
            <w:tcW w:w="4518" w:type="dxa"/>
            <w:shd w:val="clear" w:color="auto" w:fill="auto"/>
          </w:tcPr>
          <w:p w14:paraId="26B9AC96" w14:textId="77777777" w:rsidR="00CA2AF3" w:rsidRPr="00BA5EBD" w:rsidRDefault="00CA2AF3" w:rsidP="00CA2AF3">
            <w:r w:rsidRPr="00BA5EBD">
              <w:rPr>
                <w:rFonts w:eastAsia="Arial" w:cs="Arial"/>
              </w:rPr>
              <w:t>WTC Enrichment Services</w:t>
            </w:r>
          </w:p>
        </w:tc>
        <w:tc>
          <w:tcPr>
            <w:tcW w:w="6282" w:type="dxa"/>
            <w:shd w:val="clear" w:color="auto" w:fill="auto"/>
            <w:vAlign w:val="center"/>
          </w:tcPr>
          <w:p w14:paraId="3C1EBE20" w14:textId="77777777" w:rsidR="00CA2AF3" w:rsidRPr="00BA5EBD" w:rsidRDefault="00CA2AF3" w:rsidP="00CA2AF3">
            <w:r w:rsidRPr="00BA5EBD">
              <w:rPr>
                <w:rFonts w:eastAsia="Arial" w:cs="Arial"/>
              </w:rPr>
              <w:t>Travel Training–Individual</w:t>
            </w:r>
          </w:p>
        </w:tc>
      </w:tr>
      <w:tr w:rsidR="00CA2AF3" w:rsidRPr="00BA5EBD" w14:paraId="7DC23F6D" w14:textId="77777777" w:rsidTr="00516EDA">
        <w:tc>
          <w:tcPr>
            <w:tcW w:w="4518" w:type="dxa"/>
            <w:shd w:val="clear" w:color="auto" w:fill="auto"/>
          </w:tcPr>
          <w:p w14:paraId="35695D2F" w14:textId="77777777" w:rsidR="00CA2AF3" w:rsidRPr="00BA5EBD" w:rsidDel="00480379" w:rsidRDefault="00CA2AF3" w:rsidP="00CA2AF3">
            <w:pPr>
              <w:rPr>
                <w:rFonts w:eastAsia="Arial" w:cs="Arial"/>
              </w:rPr>
            </w:pPr>
            <w:r w:rsidRPr="00BA5EBD">
              <w:rPr>
                <w:rFonts w:eastAsia="Arial" w:cs="Arial"/>
              </w:rPr>
              <w:t>WTC ILOB Services</w:t>
            </w:r>
          </w:p>
        </w:tc>
        <w:tc>
          <w:tcPr>
            <w:tcW w:w="6282" w:type="dxa"/>
            <w:shd w:val="clear" w:color="auto" w:fill="auto"/>
            <w:vAlign w:val="center"/>
          </w:tcPr>
          <w:p w14:paraId="262893FE" w14:textId="77777777" w:rsidR="00CA2AF3" w:rsidRPr="00BA5EBD" w:rsidDel="00480379" w:rsidRDefault="00CA2AF3" w:rsidP="00CA2AF3">
            <w:pPr>
              <w:rPr>
                <w:rFonts w:eastAsia="Arial" w:cs="Arial"/>
              </w:rPr>
            </w:pPr>
            <w:r w:rsidRPr="00BA5EBD">
              <w:rPr>
                <w:rFonts w:eastAsia="Arial" w:cs="Arial"/>
              </w:rPr>
              <w:t>WTC Diabetic Assessment ILOB</w:t>
            </w:r>
          </w:p>
        </w:tc>
      </w:tr>
      <w:tr w:rsidR="00CA2AF3" w:rsidRPr="00BA5EBD" w14:paraId="46EA490E" w14:textId="77777777" w:rsidTr="00516EDA">
        <w:tc>
          <w:tcPr>
            <w:tcW w:w="4518" w:type="dxa"/>
            <w:shd w:val="clear" w:color="auto" w:fill="auto"/>
          </w:tcPr>
          <w:p w14:paraId="200835BB" w14:textId="77777777" w:rsidR="00CA2AF3" w:rsidRPr="00BA5EBD" w:rsidRDefault="00CA2AF3" w:rsidP="00CA2AF3">
            <w:pPr>
              <w:rPr>
                <w:rFonts w:eastAsia="Arial" w:cs="Arial"/>
              </w:rPr>
            </w:pPr>
            <w:r w:rsidRPr="00BA5EBD">
              <w:rPr>
                <w:rFonts w:eastAsia="Arial" w:cs="Arial"/>
              </w:rPr>
              <w:t>WTC ILOB Services</w:t>
            </w:r>
          </w:p>
        </w:tc>
        <w:tc>
          <w:tcPr>
            <w:tcW w:w="6282" w:type="dxa"/>
            <w:shd w:val="clear" w:color="auto" w:fill="auto"/>
            <w:vAlign w:val="center"/>
          </w:tcPr>
          <w:p w14:paraId="76020798" w14:textId="77777777" w:rsidR="00CA2AF3" w:rsidRPr="00BA5EBD" w:rsidRDefault="00CA2AF3" w:rsidP="00CA2AF3">
            <w:pPr>
              <w:rPr>
                <w:rFonts w:eastAsia="Arial" w:cs="Arial"/>
              </w:rPr>
            </w:pPr>
            <w:r w:rsidRPr="00BA5EBD">
              <w:rPr>
                <w:rFonts w:eastAsia="Arial" w:cs="Arial"/>
              </w:rPr>
              <w:t>WTC Diabetic Follow-up ILOB</w:t>
            </w:r>
          </w:p>
        </w:tc>
      </w:tr>
      <w:tr w:rsidR="00CA2AF3" w:rsidRPr="00BA5EBD" w14:paraId="0872E226" w14:textId="77777777" w:rsidTr="00516EDA">
        <w:tc>
          <w:tcPr>
            <w:tcW w:w="4518" w:type="dxa"/>
            <w:shd w:val="clear" w:color="auto" w:fill="auto"/>
          </w:tcPr>
          <w:p w14:paraId="25017B39" w14:textId="77777777" w:rsidR="00CA2AF3" w:rsidRPr="00BA5EBD" w:rsidRDefault="00CA2AF3" w:rsidP="00CA2AF3">
            <w:pPr>
              <w:rPr>
                <w:rFonts w:eastAsia="Arial" w:cs="Arial"/>
              </w:rPr>
            </w:pPr>
            <w:r w:rsidRPr="00BA5EBD">
              <w:rPr>
                <w:rFonts w:eastAsia="Arial" w:cs="Arial"/>
              </w:rPr>
              <w:t>WTC ILOB Services</w:t>
            </w:r>
          </w:p>
        </w:tc>
        <w:tc>
          <w:tcPr>
            <w:tcW w:w="6282" w:type="dxa"/>
            <w:shd w:val="clear" w:color="auto" w:fill="auto"/>
            <w:vAlign w:val="center"/>
          </w:tcPr>
          <w:p w14:paraId="44E10B14" w14:textId="77777777" w:rsidR="00CA2AF3" w:rsidRPr="00BA5EBD" w:rsidRDefault="00CA2AF3" w:rsidP="00CA2AF3">
            <w:pPr>
              <w:rPr>
                <w:rFonts w:eastAsia="Arial" w:cs="Arial"/>
              </w:rPr>
            </w:pPr>
            <w:r w:rsidRPr="00BA5EBD">
              <w:rPr>
                <w:rFonts w:eastAsia="Arial" w:cs="Arial"/>
              </w:rPr>
              <w:t>WTC Low Vision Support Group ILOB</w:t>
            </w:r>
          </w:p>
        </w:tc>
      </w:tr>
      <w:tr w:rsidR="00740568" w:rsidRPr="00BA5EBD" w14:paraId="1B8597FC" w14:textId="77777777" w:rsidTr="00516EDA">
        <w:tc>
          <w:tcPr>
            <w:tcW w:w="4518" w:type="dxa"/>
            <w:shd w:val="clear" w:color="auto" w:fill="auto"/>
          </w:tcPr>
          <w:p w14:paraId="597D8504" w14:textId="24D68887" w:rsidR="00740568" w:rsidRPr="00BA5EBD" w:rsidRDefault="00740568" w:rsidP="00CA2AF3">
            <w:pPr>
              <w:rPr>
                <w:rFonts w:eastAsia="Arial" w:cs="Arial"/>
              </w:rPr>
            </w:pPr>
            <w:r w:rsidRPr="00BA5EBD">
              <w:rPr>
                <w:rFonts w:eastAsia="Arial" w:cs="Arial"/>
              </w:rPr>
              <w:t>WTC ILOB Services</w:t>
            </w:r>
          </w:p>
        </w:tc>
        <w:tc>
          <w:tcPr>
            <w:tcW w:w="6282" w:type="dxa"/>
            <w:shd w:val="clear" w:color="auto" w:fill="auto"/>
            <w:vAlign w:val="center"/>
          </w:tcPr>
          <w:p w14:paraId="3F64DD2B" w14:textId="16F9B708" w:rsidR="00740568" w:rsidRPr="00BA5EBD" w:rsidRDefault="00740568" w:rsidP="00CA2AF3">
            <w:pPr>
              <w:rPr>
                <w:rFonts w:eastAsia="Arial" w:cs="Arial"/>
              </w:rPr>
            </w:pPr>
            <w:r w:rsidRPr="00740568">
              <w:rPr>
                <w:rFonts w:eastAsia="Arial" w:cs="Arial"/>
              </w:rPr>
              <w:t>WTC RTS AT Assessment ILOB</w:t>
            </w:r>
          </w:p>
        </w:tc>
      </w:tr>
      <w:tr w:rsidR="00740568" w:rsidRPr="00BA5EBD" w14:paraId="15D56042" w14:textId="77777777" w:rsidTr="00516EDA">
        <w:tc>
          <w:tcPr>
            <w:tcW w:w="4518" w:type="dxa"/>
            <w:shd w:val="clear" w:color="auto" w:fill="auto"/>
          </w:tcPr>
          <w:p w14:paraId="6BFD779D" w14:textId="20EDDB2F" w:rsidR="00740568" w:rsidRPr="00BA5EBD" w:rsidRDefault="00740568" w:rsidP="00CA2AF3">
            <w:pPr>
              <w:rPr>
                <w:rFonts w:eastAsia="Arial" w:cs="Arial"/>
              </w:rPr>
            </w:pPr>
            <w:r w:rsidRPr="00BA5EBD">
              <w:rPr>
                <w:rFonts w:eastAsia="Arial" w:cs="Arial"/>
              </w:rPr>
              <w:t>WTC ILOB Services</w:t>
            </w:r>
          </w:p>
        </w:tc>
        <w:tc>
          <w:tcPr>
            <w:tcW w:w="6282" w:type="dxa"/>
            <w:shd w:val="clear" w:color="auto" w:fill="auto"/>
            <w:vAlign w:val="center"/>
          </w:tcPr>
          <w:p w14:paraId="75E2B8B8" w14:textId="3DD90683" w:rsidR="00740568" w:rsidRPr="00740568" w:rsidRDefault="00740568" w:rsidP="00CA2AF3">
            <w:pPr>
              <w:rPr>
                <w:rFonts w:eastAsia="Arial" w:cs="Arial"/>
              </w:rPr>
            </w:pPr>
            <w:r w:rsidRPr="00740568">
              <w:rPr>
                <w:rFonts w:eastAsia="Arial" w:cs="Arial"/>
              </w:rPr>
              <w:t>WTC RTS AT Training and Tech Support ILOB</w:t>
            </w:r>
          </w:p>
        </w:tc>
      </w:tr>
      <w:tr w:rsidR="00CA2AF3" w:rsidRPr="00BA5EBD" w14:paraId="5573874C" w14:textId="77777777" w:rsidTr="00516EDA">
        <w:tc>
          <w:tcPr>
            <w:tcW w:w="4518" w:type="dxa"/>
            <w:shd w:val="clear" w:color="auto" w:fill="auto"/>
          </w:tcPr>
          <w:p w14:paraId="3A5A8427" w14:textId="77777777" w:rsidR="00CA2AF3" w:rsidRPr="00BA5EBD" w:rsidRDefault="00CA2AF3" w:rsidP="00CA2AF3">
            <w:pPr>
              <w:rPr>
                <w:rFonts w:eastAsia="Arial" w:cs="Arial"/>
              </w:rPr>
            </w:pPr>
            <w:r w:rsidRPr="00BA5EBD">
              <w:rPr>
                <w:rFonts w:eastAsia="Arial" w:cs="Arial"/>
              </w:rPr>
              <w:t>WTC PRE-ETS</w:t>
            </w:r>
          </w:p>
        </w:tc>
        <w:tc>
          <w:tcPr>
            <w:tcW w:w="6282" w:type="dxa"/>
            <w:shd w:val="clear" w:color="auto" w:fill="auto"/>
            <w:vAlign w:val="center"/>
          </w:tcPr>
          <w:p w14:paraId="3D8C966C" w14:textId="77777777" w:rsidR="00CA2AF3" w:rsidRPr="00BA5EBD" w:rsidRDefault="00CA2AF3" w:rsidP="00CA2AF3">
            <w:pPr>
              <w:rPr>
                <w:rFonts w:eastAsia="Arial" w:cs="Arial"/>
              </w:rPr>
            </w:pPr>
            <w:r w:rsidRPr="00BA5EBD">
              <w:rPr>
                <w:rFonts w:eastAsia="Arial" w:cs="Arial"/>
              </w:rPr>
              <w:t>Autism Services–Post-Secondary Training Opp PETS*</w:t>
            </w:r>
          </w:p>
        </w:tc>
      </w:tr>
      <w:tr w:rsidR="00CA2AF3" w:rsidRPr="00BA5EBD" w14:paraId="0583A795" w14:textId="77777777" w:rsidTr="00516EDA">
        <w:tc>
          <w:tcPr>
            <w:tcW w:w="4518" w:type="dxa"/>
            <w:shd w:val="clear" w:color="auto" w:fill="auto"/>
          </w:tcPr>
          <w:p w14:paraId="4C1A5530" w14:textId="77777777" w:rsidR="00CA2AF3" w:rsidRPr="00BA5EBD" w:rsidRDefault="00CA2AF3" w:rsidP="00CA2AF3">
            <w:r w:rsidRPr="00BA5EBD">
              <w:rPr>
                <w:rFonts w:eastAsia="Arial" w:cs="Arial"/>
              </w:rPr>
              <w:t>WTC PRE-ETS</w:t>
            </w:r>
          </w:p>
        </w:tc>
        <w:tc>
          <w:tcPr>
            <w:tcW w:w="6282" w:type="dxa"/>
            <w:shd w:val="clear" w:color="auto" w:fill="auto"/>
            <w:vAlign w:val="center"/>
          </w:tcPr>
          <w:p w14:paraId="2942DF77" w14:textId="77777777" w:rsidR="00CA2AF3" w:rsidRPr="00BA5EBD" w:rsidRDefault="00CA2AF3" w:rsidP="00CA2AF3">
            <w:r w:rsidRPr="00BA5EBD">
              <w:rPr>
                <w:rFonts w:eastAsia="Arial" w:cs="Arial"/>
              </w:rPr>
              <w:t>Autism Service–Pre-Employment Autism Support PRE-ETS</w:t>
            </w:r>
          </w:p>
        </w:tc>
      </w:tr>
      <w:tr w:rsidR="00CA2AF3" w:rsidRPr="00BA5EBD" w14:paraId="23F7E991" w14:textId="77777777" w:rsidTr="00516EDA">
        <w:tc>
          <w:tcPr>
            <w:tcW w:w="4518" w:type="dxa"/>
            <w:shd w:val="clear" w:color="auto" w:fill="auto"/>
          </w:tcPr>
          <w:p w14:paraId="26C0C052" w14:textId="77777777" w:rsidR="00CA2AF3" w:rsidRPr="00BA5EBD" w:rsidRDefault="00CA2AF3" w:rsidP="00CA2AF3">
            <w:r w:rsidRPr="00BA5EBD">
              <w:rPr>
                <w:rFonts w:eastAsia="Arial" w:cs="Arial"/>
              </w:rPr>
              <w:t>WTC PRE-ETS</w:t>
            </w:r>
          </w:p>
        </w:tc>
        <w:tc>
          <w:tcPr>
            <w:tcW w:w="6282" w:type="dxa"/>
            <w:shd w:val="clear" w:color="auto" w:fill="auto"/>
            <w:vAlign w:val="center"/>
          </w:tcPr>
          <w:p w14:paraId="4B9EBE50" w14:textId="77777777" w:rsidR="00CA2AF3" w:rsidRPr="00BA5EBD" w:rsidRDefault="00CA2AF3" w:rsidP="00CA2AF3">
            <w:r w:rsidRPr="00BA5EBD">
              <w:rPr>
                <w:rFonts w:eastAsia="Arial" w:cs="Arial"/>
              </w:rPr>
              <w:t>Pre-ETS Self-Advocacy Support Group PETS*</w:t>
            </w:r>
          </w:p>
        </w:tc>
      </w:tr>
      <w:tr w:rsidR="00CA2AF3" w:rsidRPr="00BA5EBD" w14:paraId="425EF688" w14:textId="77777777" w:rsidTr="00516EDA">
        <w:tc>
          <w:tcPr>
            <w:tcW w:w="4518" w:type="dxa"/>
            <w:shd w:val="clear" w:color="auto" w:fill="auto"/>
          </w:tcPr>
          <w:p w14:paraId="78C825BB" w14:textId="77777777" w:rsidR="00CA2AF3" w:rsidRPr="00BA5EBD" w:rsidRDefault="00CA2AF3" w:rsidP="00CA2AF3">
            <w:r w:rsidRPr="00BA5EBD">
              <w:rPr>
                <w:rFonts w:eastAsia="Arial" w:cs="Arial"/>
              </w:rPr>
              <w:t>WTC PRE-ETS</w:t>
            </w:r>
          </w:p>
        </w:tc>
        <w:tc>
          <w:tcPr>
            <w:tcW w:w="6282" w:type="dxa"/>
            <w:shd w:val="clear" w:color="auto" w:fill="auto"/>
            <w:vAlign w:val="center"/>
          </w:tcPr>
          <w:p w14:paraId="315C70C5" w14:textId="77777777" w:rsidR="00CA2AF3" w:rsidRPr="00BA5EBD" w:rsidRDefault="00CA2AF3" w:rsidP="00CA2AF3">
            <w:r w:rsidRPr="00BA5EBD">
              <w:rPr>
                <w:rFonts w:eastAsia="Arial" w:cs="Arial"/>
              </w:rPr>
              <w:t>Workforce–Auto Career Exploration PRE-ETS</w:t>
            </w:r>
          </w:p>
        </w:tc>
      </w:tr>
      <w:tr w:rsidR="00CA2AF3" w:rsidRPr="00BA5EBD" w14:paraId="31D1C550" w14:textId="77777777" w:rsidTr="00516EDA">
        <w:tc>
          <w:tcPr>
            <w:tcW w:w="4518" w:type="dxa"/>
            <w:shd w:val="clear" w:color="auto" w:fill="auto"/>
          </w:tcPr>
          <w:p w14:paraId="50248563" w14:textId="77777777" w:rsidR="00CA2AF3" w:rsidRPr="00BA5EBD" w:rsidRDefault="00CA2AF3" w:rsidP="00CA2AF3">
            <w:r w:rsidRPr="00BA5EBD">
              <w:rPr>
                <w:rFonts w:eastAsia="Arial" w:cs="Arial"/>
              </w:rPr>
              <w:t>WTC PRE-ETS</w:t>
            </w:r>
          </w:p>
        </w:tc>
        <w:tc>
          <w:tcPr>
            <w:tcW w:w="6282" w:type="dxa"/>
            <w:shd w:val="clear" w:color="auto" w:fill="auto"/>
            <w:vAlign w:val="center"/>
          </w:tcPr>
          <w:p w14:paraId="241E19D5" w14:textId="77777777" w:rsidR="00CA2AF3" w:rsidRPr="00BA5EBD" w:rsidRDefault="00CA2AF3" w:rsidP="00CA2AF3">
            <w:r w:rsidRPr="00BA5EBD">
              <w:rPr>
                <w:rFonts w:eastAsia="Arial" w:cs="Arial"/>
              </w:rPr>
              <w:t>Workforce–Explore4 PRE-ETS</w:t>
            </w:r>
          </w:p>
        </w:tc>
      </w:tr>
      <w:tr w:rsidR="00CA2AF3" w:rsidRPr="00BA5EBD" w14:paraId="25BED620" w14:textId="77777777" w:rsidTr="00516EDA">
        <w:tc>
          <w:tcPr>
            <w:tcW w:w="4518" w:type="dxa"/>
            <w:shd w:val="clear" w:color="auto" w:fill="auto"/>
          </w:tcPr>
          <w:p w14:paraId="578B6C19" w14:textId="77777777" w:rsidR="00CA2AF3" w:rsidRPr="00BA5EBD" w:rsidRDefault="00CA2AF3" w:rsidP="00CA2AF3">
            <w:r w:rsidRPr="00BA5EBD">
              <w:rPr>
                <w:rFonts w:eastAsia="Arial" w:cs="Arial"/>
              </w:rPr>
              <w:t>WTC PRE-ETS</w:t>
            </w:r>
          </w:p>
        </w:tc>
        <w:tc>
          <w:tcPr>
            <w:tcW w:w="6282" w:type="dxa"/>
            <w:shd w:val="clear" w:color="auto" w:fill="auto"/>
            <w:vAlign w:val="center"/>
          </w:tcPr>
          <w:p w14:paraId="1ABED35A" w14:textId="77777777" w:rsidR="00CA2AF3" w:rsidRPr="00BA5EBD" w:rsidRDefault="00CA2AF3" w:rsidP="00CA2AF3">
            <w:r w:rsidRPr="00BA5EBD">
              <w:rPr>
                <w:rFonts w:eastAsia="Arial" w:cs="Arial"/>
              </w:rPr>
              <w:t>Workforce–Pre-Employment Work Readiness PRE-ETS</w:t>
            </w:r>
          </w:p>
        </w:tc>
      </w:tr>
      <w:tr w:rsidR="00CA2AF3" w:rsidRPr="00BA5EBD" w14:paraId="66196C9E" w14:textId="77777777" w:rsidTr="00516EDA">
        <w:tc>
          <w:tcPr>
            <w:tcW w:w="4518" w:type="dxa"/>
            <w:shd w:val="clear" w:color="auto" w:fill="auto"/>
          </w:tcPr>
          <w:p w14:paraId="25294678" w14:textId="77777777" w:rsidR="00CA2AF3" w:rsidRPr="00BA5EBD" w:rsidRDefault="00CA2AF3" w:rsidP="00CA2AF3">
            <w:r w:rsidRPr="00BA5EBD">
              <w:rPr>
                <w:rFonts w:eastAsia="Arial" w:cs="Arial"/>
              </w:rPr>
              <w:t>WTC PRE-ETS</w:t>
            </w:r>
          </w:p>
        </w:tc>
        <w:tc>
          <w:tcPr>
            <w:tcW w:w="6282" w:type="dxa"/>
            <w:shd w:val="clear" w:color="auto" w:fill="auto"/>
            <w:vAlign w:val="center"/>
          </w:tcPr>
          <w:p w14:paraId="3B812FF4" w14:textId="77777777" w:rsidR="00CA2AF3" w:rsidRPr="00BA5EBD" w:rsidRDefault="00CA2AF3" w:rsidP="00CA2AF3">
            <w:r w:rsidRPr="00BA5EBD">
              <w:rPr>
                <w:rFonts w:eastAsia="Arial" w:cs="Arial"/>
              </w:rPr>
              <w:t>Workforce–WAVE PRE-ETS</w:t>
            </w:r>
          </w:p>
        </w:tc>
      </w:tr>
      <w:tr w:rsidR="00CA2AF3" w:rsidRPr="00BA5EBD" w14:paraId="09034962" w14:textId="77777777" w:rsidTr="00516EDA">
        <w:tc>
          <w:tcPr>
            <w:tcW w:w="4518" w:type="dxa"/>
            <w:shd w:val="clear" w:color="auto" w:fill="auto"/>
          </w:tcPr>
          <w:p w14:paraId="7868E673" w14:textId="77777777" w:rsidR="00CA2AF3" w:rsidRPr="00BA5EBD" w:rsidRDefault="00CA2AF3" w:rsidP="00CA2AF3">
            <w:pPr>
              <w:rPr>
                <w:rFonts w:eastAsia="Arial" w:cs="Arial"/>
              </w:rPr>
            </w:pPr>
            <w:r w:rsidRPr="00BA5EBD">
              <w:rPr>
                <w:rFonts w:eastAsia="Arial" w:cs="Arial"/>
              </w:rPr>
              <w:t>WTC PRE-ETS</w:t>
            </w:r>
          </w:p>
        </w:tc>
        <w:tc>
          <w:tcPr>
            <w:tcW w:w="6282" w:type="dxa"/>
            <w:shd w:val="clear" w:color="auto" w:fill="auto"/>
            <w:vAlign w:val="center"/>
          </w:tcPr>
          <w:p w14:paraId="6B5DD00C" w14:textId="77777777" w:rsidR="00CA2AF3" w:rsidRPr="00BA5EBD" w:rsidRDefault="00CA2AF3" w:rsidP="00CA2AF3">
            <w:pPr>
              <w:rPr>
                <w:rFonts w:eastAsia="Arial" w:cs="Arial"/>
              </w:rPr>
            </w:pPr>
            <w:r w:rsidRPr="00BA5EBD">
              <w:rPr>
                <w:rFonts w:eastAsia="Arial" w:cs="Arial"/>
              </w:rPr>
              <w:t>WTC OBVS–SMILE PETS*</w:t>
            </w:r>
          </w:p>
        </w:tc>
      </w:tr>
      <w:tr w:rsidR="00CA2AF3" w:rsidRPr="00BA5EBD" w14:paraId="5034C065" w14:textId="77777777" w:rsidTr="00516EDA">
        <w:tc>
          <w:tcPr>
            <w:tcW w:w="4518" w:type="dxa"/>
            <w:shd w:val="clear" w:color="auto" w:fill="auto"/>
          </w:tcPr>
          <w:p w14:paraId="5E22F32A" w14:textId="77777777" w:rsidR="00CA2AF3" w:rsidRPr="00BA5EBD" w:rsidRDefault="00CA2AF3" w:rsidP="00CA2AF3">
            <w:pPr>
              <w:rPr>
                <w:rFonts w:eastAsia="Arial" w:cs="Arial"/>
              </w:rPr>
            </w:pPr>
            <w:r w:rsidRPr="00BA5EBD">
              <w:rPr>
                <w:rFonts w:eastAsia="Arial" w:cs="Arial"/>
              </w:rPr>
              <w:t>WTC PRE-ETS</w:t>
            </w:r>
          </w:p>
        </w:tc>
        <w:tc>
          <w:tcPr>
            <w:tcW w:w="6282" w:type="dxa"/>
            <w:shd w:val="clear" w:color="auto" w:fill="auto"/>
            <w:vAlign w:val="center"/>
          </w:tcPr>
          <w:p w14:paraId="7DD785CB" w14:textId="77777777" w:rsidR="00CA2AF3" w:rsidRPr="00BA5EBD" w:rsidRDefault="00CA2AF3" w:rsidP="00CA2AF3">
            <w:pPr>
              <w:rPr>
                <w:rFonts w:eastAsia="Arial" w:cs="Arial"/>
              </w:rPr>
            </w:pPr>
            <w:r w:rsidRPr="00BA5EBD">
              <w:rPr>
                <w:rFonts w:eastAsia="Arial" w:cs="Arial"/>
              </w:rPr>
              <w:t>WTC OBVS–SMILE PETS* Instruction AT Self Advocacy</w:t>
            </w:r>
          </w:p>
        </w:tc>
      </w:tr>
      <w:tr w:rsidR="00CA2AF3" w:rsidRPr="00BA5EBD" w14:paraId="41189790" w14:textId="77777777" w:rsidTr="00516EDA">
        <w:tc>
          <w:tcPr>
            <w:tcW w:w="4518" w:type="dxa"/>
            <w:shd w:val="clear" w:color="auto" w:fill="auto"/>
          </w:tcPr>
          <w:p w14:paraId="12C5C214" w14:textId="77777777" w:rsidR="00CA2AF3" w:rsidRPr="00BA5EBD" w:rsidRDefault="00CA2AF3" w:rsidP="00CA2AF3">
            <w:pPr>
              <w:rPr>
                <w:rFonts w:eastAsia="Arial" w:cs="Arial"/>
              </w:rPr>
            </w:pPr>
            <w:r w:rsidRPr="00BA5EBD">
              <w:rPr>
                <w:rFonts w:eastAsia="Arial" w:cs="Arial"/>
              </w:rPr>
              <w:t>WTC PRE-ETS</w:t>
            </w:r>
          </w:p>
        </w:tc>
        <w:tc>
          <w:tcPr>
            <w:tcW w:w="6282" w:type="dxa"/>
            <w:shd w:val="clear" w:color="auto" w:fill="auto"/>
            <w:vAlign w:val="center"/>
          </w:tcPr>
          <w:p w14:paraId="47B33582" w14:textId="77777777" w:rsidR="00CA2AF3" w:rsidRPr="00BA5EBD" w:rsidRDefault="00CA2AF3" w:rsidP="00CA2AF3">
            <w:pPr>
              <w:rPr>
                <w:rFonts w:eastAsia="Arial" w:cs="Arial"/>
              </w:rPr>
            </w:pPr>
            <w:r w:rsidRPr="00BA5EBD">
              <w:rPr>
                <w:rFonts w:eastAsia="Arial" w:cs="Arial"/>
              </w:rPr>
              <w:t>WTC OBVS–SMILE PETS* Instruction CLP Self Advocacy</w:t>
            </w:r>
          </w:p>
        </w:tc>
      </w:tr>
      <w:tr w:rsidR="00CA2AF3" w:rsidRPr="00BA5EBD" w14:paraId="0EDEB5FE" w14:textId="77777777" w:rsidTr="00516EDA">
        <w:tc>
          <w:tcPr>
            <w:tcW w:w="4518" w:type="dxa"/>
            <w:shd w:val="clear" w:color="auto" w:fill="auto"/>
          </w:tcPr>
          <w:p w14:paraId="677B5942" w14:textId="77777777" w:rsidR="00CA2AF3" w:rsidRPr="00BA5EBD" w:rsidRDefault="00CA2AF3" w:rsidP="00CA2AF3">
            <w:pPr>
              <w:rPr>
                <w:rFonts w:eastAsia="Arial" w:cs="Arial"/>
              </w:rPr>
            </w:pPr>
            <w:r w:rsidRPr="00BA5EBD">
              <w:rPr>
                <w:rFonts w:eastAsia="Arial" w:cs="Arial"/>
              </w:rPr>
              <w:t>WTC PRE-ETS</w:t>
            </w:r>
          </w:p>
        </w:tc>
        <w:tc>
          <w:tcPr>
            <w:tcW w:w="6282" w:type="dxa"/>
            <w:shd w:val="clear" w:color="auto" w:fill="auto"/>
            <w:vAlign w:val="center"/>
          </w:tcPr>
          <w:p w14:paraId="021C330A" w14:textId="77777777" w:rsidR="00CA2AF3" w:rsidRPr="00BA5EBD" w:rsidRDefault="00CA2AF3" w:rsidP="00CA2AF3">
            <w:pPr>
              <w:rPr>
                <w:rFonts w:eastAsia="Arial" w:cs="Arial"/>
              </w:rPr>
            </w:pPr>
            <w:r w:rsidRPr="00BA5EBD">
              <w:rPr>
                <w:rFonts w:eastAsia="Arial" w:cs="Arial"/>
              </w:rPr>
              <w:t>WTC OBVS–SMILE PETS* Instruction SBVI Self-Advocacy</w:t>
            </w:r>
          </w:p>
        </w:tc>
      </w:tr>
      <w:tr w:rsidR="00CA2AF3" w:rsidRPr="00BA5EBD" w14:paraId="250DFB4B" w14:textId="77777777" w:rsidTr="00516EDA">
        <w:tc>
          <w:tcPr>
            <w:tcW w:w="4518" w:type="dxa"/>
            <w:shd w:val="clear" w:color="auto" w:fill="auto"/>
          </w:tcPr>
          <w:p w14:paraId="10F87CF6" w14:textId="77777777" w:rsidR="00CA2AF3" w:rsidRPr="00BA5EBD" w:rsidRDefault="00CA2AF3" w:rsidP="00CA2AF3">
            <w:pPr>
              <w:rPr>
                <w:rFonts w:eastAsia="Arial" w:cs="Arial"/>
              </w:rPr>
            </w:pPr>
            <w:r w:rsidRPr="00BA5EBD">
              <w:rPr>
                <w:rFonts w:eastAsia="Arial" w:cs="Arial"/>
              </w:rPr>
              <w:t>WTC PRE-ETS (VR)</w:t>
            </w:r>
          </w:p>
        </w:tc>
        <w:tc>
          <w:tcPr>
            <w:tcW w:w="6282" w:type="dxa"/>
            <w:shd w:val="clear" w:color="auto" w:fill="auto"/>
            <w:vAlign w:val="center"/>
          </w:tcPr>
          <w:p w14:paraId="27DEAFE0" w14:textId="77777777" w:rsidR="00CA2AF3" w:rsidRPr="00BA5EBD" w:rsidRDefault="00CA2AF3" w:rsidP="00CA2AF3">
            <w:pPr>
              <w:rPr>
                <w:rFonts w:eastAsia="Arial" w:cs="Arial"/>
              </w:rPr>
            </w:pPr>
            <w:r w:rsidRPr="00BA5EBD">
              <w:rPr>
                <w:rFonts w:eastAsia="Arial" w:cs="Arial"/>
              </w:rPr>
              <w:t>Autism Services-Post-Secondary Training Opp PETS</w:t>
            </w:r>
          </w:p>
        </w:tc>
      </w:tr>
      <w:tr w:rsidR="00CA2AF3" w:rsidRPr="00BA5EBD" w14:paraId="18C2F2C5" w14:textId="77777777" w:rsidTr="00516EDA">
        <w:tc>
          <w:tcPr>
            <w:tcW w:w="4518" w:type="dxa"/>
            <w:shd w:val="clear" w:color="auto" w:fill="auto"/>
          </w:tcPr>
          <w:p w14:paraId="246E3AB3" w14:textId="77777777" w:rsidR="00CA2AF3" w:rsidRPr="00BA5EBD" w:rsidRDefault="00CA2AF3" w:rsidP="00CA2AF3">
            <w:r w:rsidRPr="00BA5EBD">
              <w:rPr>
                <w:rFonts w:eastAsia="Arial" w:cs="Arial"/>
              </w:rPr>
              <w:t>WTC PRE-ETS (VR)</w:t>
            </w:r>
          </w:p>
        </w:tc>
        <w:tc>
          <w:tcPr>
            <w:tcW w:w="6282" w:type="dxa"/>
            <w:shd w:val="clear" w:color="auto" w:fill="auto"/>
            <w:vAlign w:val="center"/>
          </w:tcPr>
          <w:p w14:paraId="33CE9F53" w14:textId="77777777" w:rsidR="00CA2AF3" w:rsidRPr="00BA5EBD" w:rsidRDefault="00CA2AF3" w:rsidP="00CA2AF3">
            <w:r w:rsidRPr="00BA5EBD">
              <w:rPr>
                <w:rFonts w:eastAsia="Arial" w:cs="Arial"/>
              </w:rPr>
              <w:t>Autism Service–Pre-Employment Autism Support PRE-ETS</w:t>
            </w:r>
          </w:p>
        </w:tc>
      </w:tr>
      <w:tr w:rsidR="00CA2AF3" w:rsidRPr="00BA5EBD" w14:paraId="4F274598" w14:textId="77777777" w:rsidTr="00516EDA">
        <w:tc>
          <w:tcPr>
            <w:tcW w:w="4518" w:type="dxa"/>
            <w:shd w:val="clear" w:color="auto" w:fill="auto"/>
          </w:tcPr>
          <w:p w14:paraId="09E82B37" w14:textId="77777777" w:rsidR="00CA2AF3" w:rsidRPr="00BA5EBD" w:rsidRDefault="00CA2AF3" w:rsidP="00CA2AF3">
            <w:r w:rsidRPr="00BA5EBD">
              <w:rPr>
                <w:rFonts w:eastAsia="Arial" w:cs="Arial"/>
              </w:rPr>
              <w:t>WTC PRE-ETS (VR)</w:t>
            </w:r>
          </w:p>
        </w:tc>
        <w:tc>
          <w:tcPr>
            <w:tcW w:w="6282" w:type="dxa"/>
            <w:shd w:val="clear" w:color="auto" w:fill="auto"/>
            <w:vAlign w:val="center"/>
          </w:tcPr>
          <w:p w14:paraId="2ACE8093" w14:textId="77777777" w:rsidR="00CA2AF3" w:rsidRPr="00BA5EBD" w:rsidRDefault="00CA2AF3" w:rsidP="00CA2AF3">
            <w:r w:rsidRPr="00BA5EBD">
              <w:rPr>
                <w:rFonts w:eastAsia="Arial" w:cs="Arial"/>
              </w:rPr>
              <w:t>Pre-ETS Self-Advocacy Support Group PETS</w:t>
            </w:r>
          </w:p>
        </w:tc>
      </w:tr>
      <w:tr w:rsidR="00CA2AF3" w:rsidRPr="00BA5EBD" w14:paraId="7304F6FD" w14:textId="77777777" w:rsidTr="00516EDA">
        <w:tc>
          <w:tcPr>
            <w:tcW w:w="4518" w:type="dxa"/>
            <w:shd w:val="clear" w:color="auto" w:fill="auto"/>
          </w:tcPr>
          <w:p w14:paraId="30A5A8EB" w14:textId="77777777" w:rsidR="00CA2AF3" w:rsidRPr="00BA5EBD" w:rsidRDefault="00CA2AF3" w:rsidP="00CA2AF3">
            <w:r w:rsidRPr="00BA5EBD">
              <w:rPr>
                <w:rFonts w:eastAsia="Arial" w:cs="Arial"/>
              </w:rPr>
              <w:t>WTC PRE-ETS (VR)</w:t>
            </w:r>
          </w:p>
        </w:tc>
        <w:tc>
          <w:tcPr>
            <w:tcW w:w="6282" w:type="dxa"/>
            <w:shd w:val="clear" w:color="auto" w:fill="auto"/>
            <w:vAlign w:val="center"/>
          </w:tcPr>
          <w:p w14:paraId="5E4E0AE6" w14:textId="77777777" w:rsidR="00CA2AF3" w:rsidRPr="00BA5EBD" w:rsidRDefault="00CA2AF3" w:rsidP="00CA2AF3">
            <w:r w:rsidRPr="00BA5EBD">
              <w:rPr>
                <w:rFonts w:eastAsia="Arial" w:cs="Arial"/>
              </w:rPr>
              <w:t>Workforce–Auto Career Exploration PRE-ETS</w:t>
            </w:r>
          </w:p>
        </w:tc>
      </w:tr>
      <w:tr w:rsidR="00CA2AF3" w:rsidRPr="00BA5EBD" w14:paraId="6A00AE0B" w14:textId="77777777" w:rsidTr="00516EDA">
        <w:tc>
          <w:tcPr>
            <w:tcW w:w="4518" w:type="dxa"/>
            <w:shd w:val="clear" w:color="auto" w:fill="auto"/>
          </w:tcPr>
          <w:p w14:paraId="20843528" w14:textId="77777777" w:rsidR="00CA2AF3" w:rsidRPr="00BA5EBD" w:rsidRDefault="00CA2AF3" w:rsidP="00CA2AF3">
            <w:r w:rsidRPr="00BA5EBD">
              <w:rPr>
                <w:rFonts w:eastAsia="Arial" w:cs="Arial"/>
              </w:rPr>
              <w:t>WTC PRE-ETS (VR)</w:t>
            </w:r>
          </w:p>
        </w:tc>
        <w:tc>
          <w:tcPr>
            <w:tcW w:w="6282" w:type="dxa"/>
            <w:shd w:val="clear" w:color="auto" w:fill="auto"/>
            <w:vAlign w:val="center"/>
          </w:tcPr>
          <w:p w14:paraId="0AF81314" w14:textId="77777777" w:rsidR="00CA2AF3" w:rsidRPr="00BA5EBD" w:rsidRDefault="00CA2AF3" w:rsidP="00CA2AF3">
            <w:r w:rsidRPr="00BA5EBD">
              <w:rPr>
                <w:rFonts w:eastAsia="Arial" w:cs="Arial"/>
              </w:rPr>
              <w:t>Workforce–Explore4 PRE-ETS</w:t>
            </w:r>
          </w:p>
        </w:tc>
      </w:tr>
      <w:tr w:rsidR="00CA2AF3" w:rsidRPr="00BA5EBD" w14:paraId="7DAF9342" w14:textId="77777777" w:rsidTr="00516EDA">
        <w:tc>
          <w:tcPr>
            <w:tcW w:w="4518" w:type="dxa"/>
            <w:shd w:val="clear" w:color="auto" w:fill="auto"/>
          </w:tcPr>
          <w:p w14:paraId="3721DCA6" w14:textId="77777777" w:rsidR="00CA2AF3" w:rsidRPr="00BA5EBD" w:rsidRDefault="00CA2AF3" w:rsidP="00CA2AF3">
            <w:r w:rsidRPr="00BA5EBD">
              <w:rPr>
                <w:rFonts w:eastAsia="Arial" w:cs="Arial"/>
              </w:rPr>
              <w:t>WTC PRE-ETS (VR)</w:t>
            </w:r>
          </w:p>
        </w:tc>
        <w:tc>
          <w:tcPr>
            <w:tcW w:w="6282" w:type="dxa"/>
            <w:shd w:val="clear" w:color="auto" w:fill="auto"/>
            <w:vAlign w:val="center"/>
          </w:tcPr>
          <w:p w14:paraId="291AA16D" w14:textId="77777777" w:rsidR="00CA2AF3" w:rsidRPr="00BA5EBD" w:rsidRDefault="00CA2AF3" w:rsidP="00CA2AF3">
            <w:r w:rsidRPr="00BA5EBD">
              <w:rPr>
                <w:rFonts w:eastAsia="Arial" w:cs="Arial"/>
              </w:rPr>
              <w:t>Workforce–Pre-Employment Work Readiness PRE-ETS</w:t>
            </w:r>
          </w:p>
        </w:tc>
      </w:tr>
      <w:tr w:rsidR="00CA2AF3" w:rsidRPr="00BA5EBD" w14:paraId="157F9567" w14:textId="77777777" w:rsidTr="00516EDA">
        <w:tc>
          <w:tcPr>
            <w:tcW w:w="4518" w:type="dxa"/>
            <w:shd w:val="clear" w:color="auto" w:fill="auto"/>
          </w:tcPr>
          <w:p w14:paraId="53B141D0" w14:textId="77777777" w:rsidR="00CA2AF3" w:rsidRPr="00BA5EBD" w:rsidRDefault="00CA2AF3" w:rsidP="00CA2AF3">
            <w:r w:rsidRPr="00BA5EBD">
              <w:rPr>
                <w:rFonts w:eastAsia="Arial" w:cs="Arial"/>
              </w:rPr>
              <w:t>WTC PRE-ETS (VR)</w:t>
            </w:r>
          </w:p>
        </w:tc>
        <w:tc>
          <w:tcPr>
            <w:tcW w:w="6282" w:type="dxa"/>
            <w:shd w:val="clear" w:color="auto" w:fill="auto"/>
            <w:vAlign w:val="center"/>
          </w:tcPr>
          <w:p w14:paraId="5236A5B3" w14:textId="77777777" w:rsidR="00CA2AF3" w:rsidRPr="00BA5EBD" w:rsidRDefault="00CA2AF3" w:rsidP="00CA2AF3">
            <w:r w:rsidRPr="00BA5EBD">
              <w:rPr>
                <w:rFonts w:eastAsia="Arial" w:cs="Arial"/>
              </w:rPr>
              <w:t>Workforce–WAVE PRE-ETS</w:t>
            </w:r>
          </w:p>
        </w:tc>
      </w:tr>
      <w:tr w:rsidR="00CA2AF3" w:rsidRPr="00BA5EBD" w14:paraId="064B5A07" w14:textId="77777777" w:rsidTr="00516EDA">
        <w:tc>
          <w:tcPr>
            <w:tcW w:w="4518" w:type="dxa"/>
            <w:shd w:val="clear" w:color="auto" w:fill="auto"/>
          </w:tcPr>
          <w:p w14:paraId="5A934DEF" w14:textId="77777777" w:rsidR="00CA2AF3" w:rsidRPr="00BA5EBD" w:rsidRDefault="00CA2AF3" w:rsidP="00CA2AF3">
            <w:pPr>
              <w:rPr>
                <w:rFonts w:eastAsia="Arial" w:cs="Arial"/>
              </w:rPr>
            </w:pPr>
            <w:r w:rsidRPr="00BA5EBD">
              <w:rPr>
                <w:rFonts w:eastAsia="Arial" w:cs="Arial"/>
              </w:rPr>
              <w:t>WTC PRE-ETS (VR)</w:t>
            </w:r>
          </w:p>
        </w:tc>
        <w:tc>
          <w:tcPr>
            <w:tcW w:w="6282" w:type="dxa"/>
            <w:shd w:val="clear" w:color="auto" w:fill="auto"/>
            <w:vAlign w:val="center"/>
          </w:tcPr>
          <w:p w14:paraId="6021A888" w14:textId="77777777" w:rsidR="00CA2AF3" w:rsidRPr="00BA5EBD" w:rsidRDefault="00CA2AF3" w:rsidP="00CA2AF3">
            <w:pPr>
              <w:rPr>
                <w:rFonts w:eastAsia="Arial" w:cs="Arial"/>
              </w:rPr>
            </w:pPr>
            <w:r w:rsidRPr="00BA5EBD">
              <w:rPr>
                <w:rFonts w:eastAsia="Arial" w:cs="Arial"/>
              </w:rPr>
              <w:t>WTC OBVS–SMILE PETS</w:t>
            </w:r>
          </w:p>
        </w:tc>
      </w:tr>
      <w:tr w:rsidR="00CA2AF3" w:rsidRPr="00BA5EBD" w14:paraId="0DBB017A" w14:textId="77777777" w:rsidTr="00516EDA">
        <w:tc>
          <w:tcPr>
            <w:tcW w:w="4518" w:type="dxa"/>
            <w:shd w:val="clear" w:color="auto" w:fill="auto"/>
          </w:tcPr>
          <w:p w14:paraId="13C9723F" w14:textId="77777777" w:rsidR="00CA2AF3" w:rsidRPr="00BA5EBD" w:rsidRDefault="00CA2AF3" w:rsidP="00CA2AF3">
            <w:pPr>
              <w:rPr>
                <w:rFonts w:eastAsia="Arial" w:cs="Arial"/>
              </w:rPr>
            </w:pPr>
            <w:r w:rsidRPr="00BA5EBD">
              <w:rPr>
                <w:rFonts w:eastAsia="Arial" w:cs="Arial"/>
              </w:rPr>
              <w:t>WTC PRE-ETS (VR)</w:t>
            </w:r>
          </w:p>
        </w:tc>
        <w:tc>
          <w:tcPr>
            <w:tcW w:w="6282" w:type="dxa"/>
            <w:shd w:val="clear" w:color="auto" w:fill="auto"/>
            <w:vAlign w:val="center"/>
          </w:tcPr>
          <w:p w14:paraId="32309B1A" w14:textId="77777777" w:rsidR="00CA2AF3" w:rsidRPr="00BA5EBD" w:rsidRDefault="00CA2AF3" w:rsidP="00CA2AF3">
            <w:pPr>
              <w:rPr>
                <w:rFonts w:eastAsia="Arial" w:cs="Arial"/>
              </w:rPr>
            </w:pPr>
            <w:r w:rsidRPr="00BA5EBD">
              <w:rPr>
                <w:rFonts w:eastAsia="Arial" w:cs="Arial"/>
              </w:rPr>
              <w:t>WTC OBVS–SMILE PETS Instruction AT Self-Advocacy</w:t>
            </w:r>
          </w:p>
        </w:tc>
      </w:tr>
      <w:tr w:rsidR="00CA2AF3" w:rsidRPr="00BA5EBD" w14:paraId="3C2EF85A" w14:textId="77777777" w:rsidTr="00516EDA">
        <w:tc>
          <w:tcPr>
            <w:tcW w:w="4518" w:type="dxa"/>
            <w:shd w:val="clear" w:color="auto" w:fill="auto"/>
          </w:tcPr>
          <w:p w14:paraId="5A344E4E" w14:textId="77777777" w:rsidR="00CA2AF3" w:rsidRPr="00BA5EBD" w:rsidRDefault="00CA2AF3" w:rsidP="00CA2AF3">
            <w:pPr>
              <w:rPr>
                <w:rFonts w:eastAsia="Arial" w:cs="Arial"/>
              </w:rPr>
            </w:pPr>
            <w:r w:rsidRPr="00BA5EBD">
              <w:rPr>
                <w:rFonts w:eastAsia="Arial" w:cs="Arial"/>
              </w:rPr>
              <w:t>WTC PRE-ETS (VR)</w:t>
            </w:r>
          </w:p>
        </w:tc>
        <w:tc>
          <w:tcPr>
            <w:tcW w:w="6282" w:type="dxa"/>
            <w:shd w:val="clear" w:color="auto" w:fill="auto"/>
            <w:vAlign w:val="center"/>
          </w:tcPr>
          <w:p w14:paraId="23ACEDE4" w14:textId="77777777" w:rsidR="00CA2AF3" w:rsidRPr="00BA5EBD" w:rsidRDefault="00CA2AF3" w:rsidP="00CA2AF3">
            <w:pPr>
              <w:rPr>
                <w:rFonts w:eastAsia="Arial" w:cs="Arial"/>
              </w:rPr>
            </w:pPr>
            <w:r w:rsidRPr="00BA5EBD">
              <w:rPr>
                <w:rFonts w:eastAsia="Arial" w:cs="Arial"/>
              </w:rPr>
              <w:t>WTC OBVS–SMILE PETS Instruction CLP Self-Advocacy</w:t>
            </w:r>
          </w:p>
        </w:tc>
      </w:tr>
      <w:tr w:rsidR="00CA2AF3" w:rsidRPr="00BA5EBD" w14:paraId="5FC36309" w14:textId="77777777" w:rsidTr="00516EDA">
        <w:tc>
          <w:tcPr>
            <w:tcW w:w="4518" w:type="dxa"/>
            <w:shd w:val="clear" w:color="auto" w:fill="auto"/>
          </w:tcPr>
          <w:p w14:paraId="70FA7B32" w14:textId="77777777" w:rsidR="00CA2AF3" w:rsidRPr="00BA5EBD" w:rsidRDefault="00CA2AF3" w:rsidP="00CA2AF3">
            <w:pPr>
              <w:rPr>
                <w:rFonts w:eastAsia="Arial" w:cs="Arial"/>
              </w:rPr>
            </w:pPr>
            <w:r w:rsidRPr="00BA5EBD">
              <w:rPr>
                <w:rFonts w:eastAsia="Arial" w:cs="Arial"/>
              </w:rPr>
              <w:t>WTC PRE-ETS (VR)</w:t>
            </w:r>
          </w:p>
        </w:tc>
        <w:tc>
          <w:tcPr>
            <w:tcW w:w="6282" w:type="dxa"/>
            <w:shd w:val="clear" w:color="auto" w:fill="auto"/>
            <w:vAlign w:val="center"/>
          </w:tcPr>
          <w:p w14:paraId="54551996" w14:textId="77777777" w:rsidR="00CA2AF3" w:rsidRPr="00BA5EBD" w:rsidRDefault="00CA2AF3" w:rsidP="00CA2AF3">
            <w:pPr>
              <w:rPr>
                <w:rFonts w:eastAsia="Arial" w:cs="Arial"/>
              </w:rPr>
            </w:pPr>
            <w:r w:rsidRPr="00BA5EBD">
              <w:rPr>
                <w:rFonts w:eastAsia="Arial" w:cs="Arial"/>
              </w:rPr>
              <w:t>WTC OBVS–SMILE PETS Instruction SBVI Self-Advocacy</w:t>
            </w:r>
          </w:p>
        </w:tc>
      </w:tr>
      <w:tr w:rsidR="00CA2AF3" w:rsidRPr="00BA5EBD" w14:paraId="174D613B" w14:textId="77777777" w:rsidTr="00516EDA">
        <w:tc>
          <w:tcPr>
            <w:tcW w:w="4518" w:type="dxa"/>
            <w:shd w:val="clear" w:color="auto" w:fill="auto"/>
          </w:tcPr>
          <w:p w14:paraId="65BB3E6A" w14:textId="77777777" w:rsidR="00CA2AF3" w:rsidRPr="00BA5EBD" w:rsidRDefault="00CA2AF3" w:rsidP="00CA2AF3">
            <w:r w:rsidRPr="00BA5EBD">
              <w:rPr>
                <w:rFonts w:eastAsia="Arial" w:cs="Arial"/>
              </w:rPr>
              <w:t>WTC RTS Assessment</w:t>
            </w:r>
          </w:p>
        </w:tc>
        <w:tc>
          <w:tcPr>
            <w:tcW w:w="6282" w:type="dxa"/>
            <w:shd w:val="clear" w:color="auto" w:fill="auto"/>
            <w:vAlign w:val="center"/>
          </w:tcPr>
          <w:p w14:paraId="5B5642CC" w14:textId="77777777" w:rsidR="00CA2AF3" w:rsidRPr="00BA5EBD" w:rsidRDefault="00CA2AF3" w:rsidP="00CA2AF3">
            <w:r w:rsidRPr="00BA5EBD">
              <w:rPr>
                <w:rFonts w:eastAsia="Arial" w:cs="Arial"/>
              </w:rPr>
              <w:t>AT Assessment</w:t>
            </w:r>
          </w:p>
        </w:tc>
      </w:tr>
      <w:tr w:rsidR="00CA2AF3" w:rsidRPr="00BA5EBD" w14:paraId="5DD75492" w14:textId="77777777" w:rsidTr="00516EDA">
        <w:tc>
          <w:tcPr>
            <w:tcW w:w="4518" w:type="dxa"/>
            <w:shd w:val="clear" w:color="auto" w:fill="auto"/>
          </w:tcPr>
          <w:p w14:paraId="0E97D51A" w14:textId="77777777" w:rsidR="00CA2AF3" w:rsidRPr="00BA5EBD" w:rsidRDefault="00CA2AF3" w:rsidP="00CA2AF3">
            <w:r w:rsidRPr="00BA5EBD">
              <w:rPr>
                <w:rFonts w:eastAsia="Arial" w:cs="Arial"/>
              </w:rPr>
              <w:t>WTC RTS Assessment</w:t>
            </w:r>
          </w:p>
        </w:tc>
        <w:tc>
          <w:tcPr>
            <w:tcW w:w="6282" w:type="dxa"/>
            <w:shd w:val="clear" w:color="auto" w:fill="auto"/>
            <w:vAlign w:val="center"/>
          </w:tcPr>
          <w:p w14:paraId="71D6F08D" w14:textId="77777777" w:rsidR="00CA2AF3" w:rsidRPr="00BA5EBD" w:rsidRDefault="00CA2AF3" w:rsidP="00CA2AF3">
            <w:r w:rsidRPr="00BA5EBD">
              <w:rPr>
                <w:rFonts w:eastAsia="Arial" w:cs="Arial"/>
              </w:rPr>
              <w:t>AT Device Loan</w:t>
            </w:r>
          </w:p>
        </w:tc>
      </w:tr>
      <w:tr w:rsidR="00CA2AF3" w:rsidRPr="00BA5EBD" w14:paraId="14A18D24" w14:textId="77777777" w:rsidTr="00516EDA">
        <w:tc>
          <w:tcPr>
            <w:tcW w:w="4518" w:type="dxa"/>
            <w:shd w:val="clear" w:color="auto" w:fill="auto"/>
          </w:tcPr>
          <w:p w14:paraId="28D44EEA" w14:textId="77777777" w:rsidR="00CA2AF3" w:rsidRPr="00BA5EBD" w:rsidRDefault="00CA2AF3" w:rsidP="00CA2AF3">
            <w:pPr>
              <w:rPr>
                <w:rFonts w:eastAsia="Arial" w:cs="Arial"/>
              </w:rPr>
            </w:pPr>
            <w:r w:rsidRPr="00BA5EBD">
              <w:rPr>
                <w:rFonts w:eastAsia="Arial" w:cs="Arial"/>
              </w:rPr>
              <w:t>WTC RTS Assessment</w:t>
            </w:r>
          </w:p>
        </w:tc>
        <w:tc>
          <w:tcPr>
            <w:tcW w:w="6282" w:type="dxa"/>
            <w:shd w:val="clear" w:color="auto" w:fill="auto"/>
            <w:vAlign w:val="center"/>
          </w:tcPr>
          <w:p w14:paraId="73E433BB" w14:textId="77777777" w:rsidR="00CA2AF3" w:rsidRPr="00BA5EBD" w:rsidRDefault="00CA2AF3" w:rsidP="00CA2AF3">
            <w:pPr>
              <w:rPr>
                <w:rFonts w:eastAsia="Arial" w:cs="Arial"/>
              </w:rPr>
            </w:pPr>
            <w:r w:rsidRPr="00BA5EBD">
              <w:rPr>
                <w:rFonts w:eastAsia="Arial" w:cs="Arial"/>
              </w:rPr>
              <w:t>FCE</w:t>
            </w:r>
          </w:p>
        </w:tc>
      </w:tr>
      <w:tr w:rsidR="00740568" w:rsidRPr="00BA5EBD" w14:paraId="10508DB6" w14:textId="77777777" w:rsidTr="00516EDA">
        <w:tc>
          <w:tcPr>
            <w:tcW w:w="4518" w:type="dxa"/>
            <w:shd w:val="clear" w:color="auto" w:fill="auto"/>
          </w:tcPr>
          <w:p w14:paraId="70112BF3" w14:textId="530D54C0" w:rsidR="00740568" w:rsidRPr="00BA5EBD" w:rsidRDefault="00740568" w:rsidP="00CA2AF3">
            <w:pPr>
              <w:rPr>
                <w:rFonts w:eastAsia="Arial" w:cs="Arial"/>
              </w:rPr>
            </w:pPr>
            <w:r w:rsidRPr="00BA5EBD">
              <w:rPr>
                <w:rFonts w:eastAsia="Arial" w:cs="Arial"/>
              </w:rPr>
              <w:t>WTC RTS Assessment</w:t>
            </w:r>
          </w:p>
        </w:tc>
        <w:tc>
          <w:tcPr>
            <w:tcW w:w="6282" w:type="dxa"/>
            <w:shd w:val="clear" w:color="auto" w:fill="auto"/>
            <w:vAlign w:val="center"/>
          </w:tcPr>
          <w:p w14:paraId="5DD004AF" w14:textId="3AAAA1B6" w:rsidR="00740568" w:rsidRPr="00BA5EBD" w:rsidRDefault="00740568" w:rsidP="00CA2AF3">
            <w:pPr>
              <w:rPr>
                <w:rFonts w:eastAsia="Arial" w:cs="Arial"/>
              </w:rPr>
            </w:pPr>
            <w:r w:rsidRPr="00740568">
              <w:rPr>
                <w:rFonts w:eastAsia="Arial" w:cs="Arial"/>
              </w:rPr>
              <w:t>FCE Apprenticeship Exploration</w:t>
            </w:r>
          </w:p>
        </w:tc>
      </w:tr>
      <w:tr w:rsidR="00CA2AF3" w:rsidRPr="00BA5EBD" w14:paraId="71FC29C6" w14:textId="77777777" w:rsidTr="00516EDA">
        <w:tc>
          <w:tcPr>
            <w:tcW w:w="4518" w:type="dxa"/>
            <w:shd w:val="clear" w:color="auto" w:fill="auto"/>
          </w:tcPr>
          <w:p w14:paraId="14B04977" w14:textId="77777777" w:rsidR="00CA2AF3" w:rsidRPr="00BA5EBD" w:rsidRDefault="00CA2AF3" w:rsidP="00CA2AF3">
            <w:r w:rsidRPr="00BA5EBD">
              <w:rPr>
                <w:rFonts w:eastAsia="Arial" w:cs="Arial"/>
              </w:rPr>
              <w:t>WTC RTS Assessment</w:t>
            </w:r>
          </w:p>
        </w:tc>
        <w:tc>
          <w:tcPr>
            <w:tcW w:w="6282" w:type="dxa"/>
            <w:shd w:val="clear" w:color="auto" w:fill="auto"/>
            <w:vAlign w:val="center"/>
          </w:tcPr>
          <w:p w14:paraId="49FF143A" w14:textId="77777777" w:rsidR="00CA2AF3" w:rsidRPr="00BA5EBD" w:rsidRDefault="00CA2AF3" w:rsidP="00CA2AF3">
            <w:pPr>
              <w:rPr>
                <w:rFonts w:eastAsia="Arial" w:cs="Arial"/>
              </w:rPr>
            </w:pPr>
            <w:r w:rsidRPr="00BA5EBD">
              <w:rPr>
                <w:rFonts w:eastAsia="Arial" w:cs="Arial"/>
              </w:rPr>
              <w:t>Non-Adapted Driving: BTW Assessment</w:t>
            </w:r>
          </w:p>
          <w:p w14:paraId="59B7BF2C" w14:textId="1A98E75A" w:rsidR="00CA2AF3" w:rsidRPr="00BA5EBD" w:rsidRDefault="00CA2AF3" w:rsidP="00CA2AF3">
            <w:pPr>
              <w:rPr>
                <w:rFonts w:eastAsia="Arial" w:cs="Arial"/>
              </w:rPr>
            </w:pPr>
            <w:r w:rsidRPr="00BA5EBD">
              <w:rPr>
                <w:rFonts w:eastAsia="Arial" w:cs="Arial"/>
              </w:rPr>
              <w:t>An assessment to evaluate the driving ability of a consumer who does NOT have a physical disability or need for vehicle adaptations. Note:</w:t>
            </w:r>
            <w:r w:rsidRPr="00BA5EBD">
              <w:rPr>
                <w:rFonts w:eastAsia="Arial" w:cs="Arial"/>
                <w:b/>
              </w:rPr>
              <w:t xml:space="preserve"> This assessment is required for individuals </w:t>
            </w:r>
            <w:r w:rsidRPr="00BA5EBD">
              <w:rPr>
                <w:rFonts w:eastAsia="Arial" w:cs="Arial"/>
              </w:rPr>
              <w:t>who have MVA Reportable Conditions (e.g., acquired brain injury</w:t>
            </w:r>
            <w:r w:rsidR="008849B8">
              <w:rPr>
                <w:rFonts w:eastAsia="Arial" w:cs="Arial"/>
              </w:rPr>
              <w:t>,</w:t>
            </w:r>
            <w:r w:rsidRPr="00BA5EBD">
              <w:rPr>
                <w:rFonts w:eastAsia="Arial" w:cs="Arial"/>
              </w:rPr>
              <w:t xml:space="preserve"> bipolar, schizophrenia, and other reportable conditions identified on the MVA website). </w:t>
            </w:r>
          </w:p>
          <w:p w14:paraId="792DED79" w14:textId="77777777" w:rsidR="00CA2AF3" w:rsidRPr="00BA5EBD" w:rsidRDefault="00CA2AF3" w:rsidP="00CA2AF3">
            <w:pPr>
              <w:rPr>
                <w:i/>
              </w:rPr>
            </w:pPr>
            <w:r w:rsidRPr="00BA5EBD">
              <w:rPr>
                <w:rFonts w:eastAsia="Arial" w:cs="Arial"/>
                <w:i/>
              </w:rPr>
              <w:t>Also requires Non-Adapted Vehicle: Clinical Pre-Driving Assess below.</w:t>
            </w:r>
          </w:p>
        </w:tc>
      </w:tr>
      <w:tr w:rsidR="00CA2AF3" w:rsidRPr="00BA5EBD" w14:paraId="19B5C522" w14:textId="77777777" w:rsidTr="00516EDA">
        <w:trPr>
          <w:cantSplit/>
        </w:trPr>
        <w:tc>
          <w:tcPr>
            <w:tcW w:w="4518" w:type="dxa"/>
            <w:shd w:val="clear" w:color="auto" w:fill="auto"/>
          </w:tcPr>
          <w:p w14:paraId="71DB83A4" w14:textId="77777777" w:rsidR="00CA2AF3" w:rsidRPr="00BA5EBD" w:rsidRDefault="00CA2AF3" w:rsidP="00CA2AF3">
            <w:r w:rsidRPr="00BA5EBD">
              <w:rPr>
                <w:rFonts w:eastAsia="Arial" w:cs="Arial"/>
              </w:rPr>
              <w:lastRenderedPageBreak/>
              <w:t>WTC RTS Assessment</w:t>
            </w:r>
          </w:p>
        </w:tc>
        <w:tc>
          <w:tcPr>
            <w:tcW w:w="6282" w:type="dxa"/>
            <w:shd w:val="clear" w:color="auto" w:fill="auto"/>
            <w:vAlign w:val="center"/>
          </w:tcPr>
          <w:p w14:paraId="0D562E61" w14:textId="77777777" w:rsidR="00CA2AF3" w:rsidRPr="00BA5EBD" w:rsidRDefault="00CA2AF3" w:rsidP="00CA2AF3">
            <w:pPr>
              <w:rPr>
                <w:rFonts w:eastAsia="Arial" w:cs="Arial"/>
              </w:rPr>
            </w:pPr>
            <w:r w:rsidRPr="00BA5EBD">
              <w:rPr>
                <w:rFonts w:eastAsia="Arial" w:cs="Arial"/>
              </w:rPr>
              <w:t xml:space="preserve">Non-Adapted Vehicle: Clinical Pre-Driving Assess </w:t>
            </w:r>
          </w:p>
          <w:p w14:paraId="3E3E0632" w14:textId="77777777" w:rsidR="00CA2AF3" w:rsidRPr="00BA5EBD" w:rsidRDefault="00CA2AF3" w:rsidP="00CA2AF3">
            <w:pPr>
              <w:rPr>
                <w:rFonts w:eastAsia="Arial" w:cs="Arial"/>
              </w:rPr>
            </w:pPr>
            <w:r w:rsidRPr="00BA5EBD">
              <w:rPr>
                <w:rFonts w:eastAsia="Arial" w:cs="Arial"/>
              </w:rPr>
              <w:t>During the Clinical Pre-Driving Non-Adapted Vehicle assessment an Occupational Therapist (OT) administers perceptual, motor and reaction assessments that help to predict an individual’s capability to drive.</w:t>
            </w:r>
          </w:p>
          <w:p w14:paraId="6C808686" w14:textId="77777777" w:rsidR="00CA2AF3" w:rsidRPr="00BA5EBD" w:rsidRDefault="00CA2AF3" w:rsidP="00CA2AF3">
            <w:pPr>
              <w:rPr>
                <w:i/>
              </w:rPr>
            </w:pPr>
            <w:r w:rsidRPr="00BA5EBD">
              <w:rPr>
                <w:rFonts w:eastAsia="Arial" w:cs="Arial"/>
                <w:i/>
              </w:rPr>
              <w:t>Also requires Non-Adapted Driving: BTW Assessment above.</w:t>
            </w:r>
          </w:p>
        </w:tc>
      </w:tr>
      <w:tr w:rsidR="00CA2AF3" w:rsidRPr="00BA5EBD" w14:paraId="607869FC" w14:textId="77777777" w:rsidTr="00516EDA">
        <w:trPr>
          <w:cantSplit/>
        </w:trPr>
        <w:tc>
          <w:tcPr>
            <w:tcW w:w="4518" w:type="dxa"/>
            <w:shd w:val="clear" w:color="auto" w:fill="auto"/>
          </w:tcPr>
          <w:p w14:paraId="6D5865F7" w14:textId="77777777" w:rsidR="00CA2AF3" w:rsidRPr="00BA5EBD" w:rsidRDefault="00CA2AF3" w:rsidP="00CA2AF3">
            <w:pPr>
              <w:rPr>
                <w:rFonts w:eastAsia="Arial" w:cs="Arial"/>
              </w:rPr>
            </w:pPr>
            <w:r w:rsidRPr="00BA5EBD">
              <w:rPr>
                <w:rFonts w:eastAsia="Arial" w:cs="Arial"/>
              </w:rPr>
              <w:t>WTC RTS Assessment</w:t>
            </w:r>
          </w:p>
        </w:tc>
        <w:tc>
          <w:tcPr>
            <w:tcW w:w="6282" w:type="dxa"/>
            <w:shd w:val="clear" w:color="auto" w:fill="auto"/>
            <w:vAlign w:val="center"/>
          </w:tcPr>
          <w:p w14:paraId="734CB2E8" w14:textId="77777777" w:rsidR="00CA2AF3" w:rsidRPr="00BA5EBD" w:rsidRDefault="00CA2AF3" w:rsidP="00CA2AF3">
            <w:pPr>
              <w:rPr>
                <w:rFonts w:eastAsia="Arial" w:cs="Arial"/>
              </w:rPr>
            </w:pPr>
            <w:r w:rsidRPr="00BA5EBD">
              <w:rPr>
                <w:rFonts w:eastAsia="Arial" w:cs="Arial"/>
              </w:rPr>
              <w:t>OT &amp; PT Eval</w:t>
            </w:r>
          </w:p>
        </w:tc>
      </w:tr>
      <w:tr w:rsidR="00CA2AF3" w:rsidRPr="00BA5EBD" w14:paraId="576FE1BF" w14:textId="77777777" w:rsidTr="00516EDA">
        <w:trPr>
          <w:cantSplit/>
        </w:trPr>
        <w:tc>
          <w:tcPr>
            <w:tcW w:w="4518" w:type="dxa"/>
            <w:shd w:val="clear" w:color="auto" w:fill="auto"/>
          </w:tcPr>
          <w:p w14:paraId="0686E48F" w14:textId="77777777" w:rsidR="00CA2AF3" w:rsidRPr="00BA5EBD" w:rsidRDefault="00CA2AF3" w:rsidP="00CA2AF3">
            <w:pPr>
              <w:rPr>
                <w:rFonts w:eastAsia="Arial" w:cs="Arial"/>
              </w:rPr>
            </w:pPr>
            <w:r w:rsidRPr="00BA5EBD">
              <w:rPr>
                <w:rFonts w:eastAsia="Arial" w:cs="Arial"/>
              </w:rPr>
              <w:t>WTC RTS Assessment</w:t>
            </w:r>
          </w:p>
        </w:tc>
        <w:tc>
          <w:tcPr>
            <w:tcW w:w="6282" w:type="dxa"/>
            <w:shd w:val="clear" w:color="auto" w:fill="auto"/>
            <w:vAlign w:val="center"/>
          </w:tcPr>
          <w:p w14:paraId="7FFAE6A9" w14:textId="77777777" w:rsidR="00CA2AF3" w:rsidRPr="00BA5EBD" w:rsidRDefault="00CA2AF3" w:rsidP="00CA2AF3">
            <w:pPr>
              <w:rPr>
                <w:rFonts w:eastAsia="Arial" w:cs="Arial"/>
              </w:rPr>
            </w:pPr>
            <w:r w:rsidRPr="00BA5EBD">
              <w:rPr>
                <w:rFonts w:eastAsia="Arial" w:cs="Arial"/>
              </w:rPr>
              <w:t>OT Eval</w:t>
            </w:r>
          </w:p>
        </w:tc>
      </w:tr>
      <w:tr w:rsidR="00CA2AF3" w:rsidRPr="00BA5EBD" w14:paraId="059635E3" w14:textId="77777777" w:rsidTr="00516EDA">
        <w:tc>
          <w:tcPr>
            <w:tcW w:w="4518" w:type="dxa"/>
            <w:shd w:val="clear" w:color="auto" w:fill="auto"/>
          </w:tcPr>
          <w:p w14:paraId="7A343C11" w14:textId="77777777" w:rsidR="00CA2AF3" w:rsidRPr="00BA5EBD" w:rsidRDefault="00CA2AF3" w:rsidP="00CA2AF3">
            <w:r w:rsidRPr="00BA5EBD">
              <w:rPr>
                <w:rFonts w:eastAsia="Arial" w:cs="Arial"/>
              </w:rPr>
              <w:t>WTC RTS Assessment</w:t>
            </w:r>
          </w:p>
        </w:tc>
        <w:tc>
          <w:tcPr>
            <w:tcW w:w="6282" w:type="dxa"/>
            <w:shd w:val="clear" w:color="auto" w:fill="auto"/>
            <w:vAlign w:val="center"/>
          </w:tcPr>
          <w:p w14:paraId="40F156A8" w14:textId="77777777" w:rsidR="00CA2AF3" w:rsidRPr="00BA5EBD" w:rsidRDefault="00CA2AF3" w:rsidP="00CA2AF3">
            <w:r w:rsidRPr="00BA5EBD">
              <w:rPr>
                <w:rFonts w:eastAsia="Arial" w:cs="Arial"/>
              </w:rPr>
              <w:t>OT-AT Assessment</w:t>
            </w:r>
          </w:p>
        </w:tc>
      </w:tr>
      <w:tr w:rsidR="00CA2AF3" w:rsidRPr="00BA5EBD" w14:paraId="7C192379" w14:textId="77777777" w:rsidTr="00516EDA">
        <w:tc>
          <w:tcPr>
            <w:tcW w:w="4518" w:type="dxa"/>
            <w:shd w:val="clear" w:color="auto" w:fill="auto"/>
          </w:tcPr>
          <w:p w14:paraId="6E9E0A8C" w14:textId="77777777" w:rsidR="00CA2AF3" w:rsidRPr="00BA5EBD" w:rsidRDefault="00CA2AF3" w:rsidP="00CA2AF3">
            <w:pPr>
              <w:rPr>
                <w:rFonts w:eastAsia="Arial" w:cs="Arial"/>
              </w:rPr>
            </w:pPr>
            <w:r w:rsidRPr="00BA5EBD">
              <w:rPr>
                <w:rFonts w:eastAsia="Arial" w:cs="Arial"/>
              </w:rPr>
              <w:t>WTC RTS Assessment</w:t>
            </w:r>
          </w:p>
        </w:tc>
        <w:tc>
          <w:tcPr>
            <w:tcW w:w="6282" w:type="dxa"/>
            <w:shd w:val="clear" w:color="auto" w:fill="auto"/>
            <w:vAlign w:val="center"/>
          </w:tcPr>
          <w:p w14:paraId="400788D5" w14:textId="77777777" w:rsidR="00CA2AF3" w:rsidRPr="00BA5EBD" w:rsidRDefault="00CA2AF3" w:rsidP="00CA2AF3">
            <w:pPr>
              <w:rPr>
                <w:rFonts w:eastAsia="Arial" w:cs="Arial"/>
              </w:rPr>
            </w:pPr>
            <w:r w:rsidRPr="00BA5EBD">
              <w:rPr>
                <w:rFonts w:eastAsia="Arial" w:cs="Arial"/>
              </w:rPr>
              <w:t>PT Eval</w:t>
            </w:r>
          </w:p>
        </w:tc>
      </w:tr>
      <w:tr w:rsidR="00CA2AF3" w:rsidRPr="00BA5EBD" w14:paraId="5FE0AED6" w14:textId="77777777" w:rsidTr="00516EDA">
        <w:tc>
          <w:tcPr>
            <w:tcW w:w="4518" w:type="dxa"/>
            <w:shd w:val="clear" w:color="auto" w:fill="auto"/>
          </w:tcPr>
          <w:p w14:paraId="37694352" w14:textId="77777777" w:rsidR="00CA2AF3" w:rsidRPr="00BA5EBD" w:rsidRDefault="00CA2AF3" w:rsidP="00CA2AF3">
            <w:r w:rsidRPr="00BA5EBD">
              <w:rPr>
                <w:rFonts w:eastAsia="Arial" w:cs="Arial"/>
              </w:rPr>
              <w:t>WTC RTS Assessment for Potential Modifications</w:t>
            </w:r>
          </w:p>
        </w:tc>
        <w:tc>
          <w:tcPr>
            <w:tcW w:w="6282" w:type="dxa"/>
            <w:shd w:val="clear" w:color="auto" w:fill="auto"/>
            <w:vAlign w:val="center"/>
          </w:tcPr>
          <w:p w14:paraId="5C4861E6" w14:textId="70037328" w:rsidR="00CA2AF3" w:rsidRPr="00BA5EBD" w:rsidRDefault="00CA2AF3" w:rsidP="00CA2AF3">
            <w:r w:rsidRPr="00BA5EBD">
              <w:rPr>
                <w:rFonts w:eastAsia="Arial" w:cs="Arial"/>
              </w:rPr>
              <w:t xml:space="preserve">See </w:t>
            </w:r>
            <w:hyperlink w:anchor="mod1" w:history="1">
              <w:r w:rsidRPr="00BA5EBD">
                <w:rPr>
                  <w:rStyle w:val="Hyperlink"/>
                  <w:rFonts w:eastAsia="Arial" w:cs="Arial"/>
                </w:rPr>
                <w:t>detailed list</w:t>
              </w:r>
            </w:hyperlink>
            <w:r w:rsidRPr="00BA5EBD">
              <w:rPr>
                <w:rFonts w:eastAsia="Arial" w:cs="Arial"/>
              </w:rPr>
              <w:t xml:space="preserve"> regarding the service subcategories and their usage below this grid.</w:t>
            </w:r>
          </w:p>
        </w:tc>
      </w:tr>
      <w:tr w:rsidR="00CA2AF3" w:rsidRPr="00BA5EBD" w14:paraId="5221935F" w14:textId="77777777" w:rsidTr="00516EDA">
        <w:tc>
          <w:tcPr>
            <w:tcW w:w="4518" w:type="dxa"/>
            <w:shd w:val="clear" w:color="auto" w:fill="auto"/>
          </w:tcPr>
          <w:p w14:paraId="49A0325D" w14:textId="77777777" w:rsidR="00CA2AF3" w:rsidRPr="00BA5EBD" w:rsidRDefault="00CA2AF3" w:rsidP="00CA2AF3">
            <w:r w:rsidRPr="00BA5EBD">
              <w:rPr>
                <w:rFonts w:eastAsia="Arial" w:cs="Arial"/>
              </w:rPr>
              <w:t>WTC RTS Modifications</w:t>
            </w:r>
          </w:p>
        </w:tc>
        <w:tc>
          <w:tcPr>
            <w:tcW w:w="6282" w:type="dxa"/>
            <w:shd w:val="clear" w:color="auto" w:fill="auto"/>
            <w:vAlign w:val="center"/>
          </w:tcPr>
          <w:p w14:paraId="21B905D5" w14:textId="791BC3F4" w:rsidR="00CA2AF3" w:rsidRPr="00BA5EBD" w:rsidRDefault="00CA2AF3" w:rsidP="00CA2AF3">
            <w:r w:rsidRPr="00BA5EBD">
              <w:rPr>
                <w:rFonts w:eastAsia="Arial" w:cs="Arial"/>
              </w:rPr>
              <w:t xml:space="preserve">See </w:t>
            </w:r>
            <w:hyperlink w:anchor="mod2" w:history="1">
              <w:r w:rsidRPr="00BA5EBD">
                <w:rPr>
                  <w:rStyle w:val="Hyperlink"/>
                  <w:rFonts w:eastAsia="Arial" w:cs="Arial"/>
                  <w:u w:val="single"/>
                </w:rPr>
                <w:t>detailed list</w:t>
              </w:r>
            </w:hyperlink>
            <w:r w:rsidRPr="00BA5EBD">
              <w:rPr>
                <w:rFonts w:eastAsia="Arial" w:cs="Arial"/>
              </w:rPr>
              <w:t xml:space="preserve"> regarding the service subcategories and their usage below this grid.</w:t>
            </w:r>
          </w:p>
        </w:tc>
      </w:tr>
      <w:tr w:rsidR="00CA2AF3" w:rsidRPr="00BA5EBD" w14:paraId="21050311" w14:textId="77777777" w:rsidTr="00516EDA">
        <w:tc>
          <w:tcPr>
            <w:tcW w:w="4518" w:type="dxa"/>
            <w:shd w:val="clear" w:color="auto" w:fill="auto"/>
          </w:tcPr>
          <w:p w14:paraId="6D1F78ED" w14:textId="77777777" w:rsidR="00CA2AF3" w:rsidRPr="00BA5EBD" w:rsidRDefault="00CA2AF3" w:rsidP="00CA2AF3">
            <w:pPr>
              <w:rPr>
                <w:rFonts w:eastAsia="Arial" w:cs="Arial"/>
              </w:rPr>
            </w:pPr>
            <w:r w:rsidRPr="00BA5EBD">
              <w:rPr>
                <w:rFonts w:eastAsia="Arial" w:cs="Arial"/>
              </w:rPr>
              <w:t>WTC RTS Support</w:t>
            </w:r>
          </w:p>
        </w:tc>
        <w:tc>
          <w:tcPr>
            <w:tcW w:w="6282" w:type="dxa"/>
            <w:shd w:val="clear" w:color="auto" w:fill="auto"/>
            <w:vAlign w:val="center"/>
          </w:tcPr>
          <w:p w14:paraId="6B6F1EFF" w14:textId="77777777" w:rsidR="00CA2AF3" w:rsidRPr="00BA5EBD" w:rsidRDefault="00CA2AF3" w:rsidP="00CA2AF3">
            <w:pPr>
              <w:rPr>
                <w:rFonts w:eastAsia="Arial" w:cs="Arial"/>
              </w:rPr>
            </w:pPr>
            <w:r w:rsidRPr="00BA5EBD">
              <w:rPr>
                <w:rFonts w:eastAsia="Arial" w:cs="Arial"/>
              </w:rPr>
              <w:t>AT Seminar</w:t>
            </w:r>
          </w:p>
        </w:tc>
      </w:tr>
      <w:tr w:rsidR="00CA2AF3" w:rsidRPr="00BA5EBD" w14:paraId="52BE67F0" w14:textId="77777777" w:rsidTr="00516EDA">
        <w:tc>
          <w:tcPr>
            <w:tcW w:w="4518" w:type="dxa"/>
            <w:shd w:val="clear" w:color="auto" w:fill="auto"/>
          </w:tcPr>
          <w:p w14:paraId="58536257" w14:textId="77777777" w:rsidR="00CA2AF3" w:rsidRPr="00BA5EBD" w:rsidRDefault="00CA2AF3" w:rsidP="00CA2AF3">
            <w:r w:rsidRPr="00BA5EBD">
              <w:rPr>
                <w:rFonts w:eastAsia="Arial" w:cs="Arial"/>
              </w:rPr>
              <w:t>WTC RTS Support</w:t>
            </w:r>
          </w:p>
        </w:tc>
        <w:tc>
          <w:tcPr>
            <w:tcW w:w="6282" w:type="dxa"/>
            <w:shd w:val="clear" w:color="auto" w:fill="auto"/>
            <w:vAlign w:val="center"/>
          </w:tcPr>
          <w:p w14:paraId="11F0822B" w14:textId="77777777" w:rsidR="00CA2AF3" w:rsidRPr="00BA5EBD" w:rsidRDefault="00CA2AF3" w:rsidP="00CA2AF3">
            <w:r w:rsidRPr="00BA5EBD">
              <w:rPr>
                <w:rFonts w:eastAsia="Arial" w:cs="Arial"/>
              </w:rPr>
              <w:t>AT Training and Tech Support</w:t>
            </w:r>
          </w:p>
        </w:tc>
      </w:tr>
      <w:tr w:rsidR="00CA2AF3" w:rsidRPr="00BA5EBD" w14:paraId="40F89717" w14:textId="77777777" w:rsidTr="00516EDA">
        <w:tc>
          <w:tcPr>
            <w:tcW w:w="4518" w:type="dxa"/>
            <w:shd w:val="clear" w:color="auto" w:fill="auto"/>
          </w:tcPr>
          <w:p w14:paraId="6DA6447E" w14:textId="77777777" w:rsidR="00CA2AF3" w:rsidRPr="00BA5EBD" w:rsidRDefault="00CA2AF3" w:rsidP="00CA2AF3">
            <w:r w:rsidRPr="00BA5EBD">
              <w:rPr>
                <w:rFonts w:eastAsia="Arial" w:cs="Arial"/>
              </w:rPr>
              <w:t>WTC RTS Support</w:t>
            </w:r>
          </w:p>
        </w:tc>
        <w:tc>
          <w:tcPr>
            <w:tcW w:w="6282" w:type="dxa"/>
            <w:shd w:val="clear" w:color="auto" w:fill="auto"/>
            <w:vAlign w:val="center"/>
          </w:tcPr>
          <w:p w14:paraId="1E9E7B9A" w14:textId="77777777" w:rsidR="00CA2AF3" w:rsidRPr="00BA5EBD" w:rsidRDefault="00CA2AF3" w:rsidP="00CA2AF3">
            <w:r w:rsidRPr="00BA5EBD">
              <w:rPr>
                <w:rFonts w:eastAsia="Arial" w:cs="Arial"/>
              </w:rPr>
              <w:t>Computer Skills Development</w:t>
            </w:r>
          </w:p>
        </w:tc>
      </w:tr>
      <w:tr w:rsidR="008C3F8F" w:rsidRPr="00BA5EBD" w14:paraId="3EBCBB2E" w14:textId="77777777" w:rsidTr="00516EDA">
        <w:tc>
          <w:tcPr>
            <w:tcW w:w="4518" w:type="dxa"/>
            <w:shd w:val="clear" w:color="auto" w:fill="auto"/>
          </w:tcPr>
          <w:p w14:paraId="6BBE0217" w14:textId="61EAEFB4" w:rsidR="008C3F8F" w:rsidRPr="00BA5EBD" w:rsidRDefault="008C3F8F" w:rsidP="00CA2AF3">
            <w:pPr>
              <w:rPr>
                <w:rFonts w:eastAsia="Arial" w:cs="Arial"/>
              </w:rPr>
            </w:pPr>
            <w:r w:rsidRPr="00BA5EBD">
              <w:rPr>
                <w:rFonts w:eastAsia="Arial" w:cs="Arial"/>
              </w:rPr>
              <w:t>WTC RTS Support</w:t>
            </w:r>
          </w:p>
        </w:tc>
        <w:tc>
          <w:tcPr>
            <w:tcW w:w="6282" w:type="dxa"/>
            <w:shd w:val="clear" w:color="auto" w:fill="auto"/>
            <w:vAlign w:val="center"/>
          </w:tcPr>
          <w:p w14:paraId="73632CDB" w14:textId="17C36F8D" w:rsidR="008C3F8F" w:rsidRPr="00BA5EBD" w:rsidRDefault="008C3F8F" w:rsidP="00CA2AF3">
            <w:pPr>
              <w:rPr>
                <w:rFonts w:eastAsia="Arial" w:cs="Arial"/>
              </w:rPr>
            </w:pPr>
            <w:r w:rsidRPr="008C3F8F">
              <w:rPr>
                <w:rFonts w:eastAsia="Arial" w:cs="Arial"/>
              </w:rPr>
              <w:t>FCE Follow-up</w:t>
            </w:r>
          </w:p>
        </w:tc>
      </w:tr>
      <w:tr w:rsidR="008C3F8F" w:rsidRPr="00BA5EBD" w14:paraId="5D5FAEA5" w14:textId="77777777" w:rsidTr="00516EDA">
        <w:tc>
          <w:tcPr>
            <w:tcW w:w="4518" w:type="dxa"/>
            <w:shd w:val="clear" w:color="auto" w:fill="auto"/>
          </w:tcPr>
          <w:p w14:paraId="48740859" w14:textId="1DE37A52" w:rsidR="008C3F8F" w:rsidRPr="00BA5EBD" w:rsidRDefault="008C3F8F" w:rsidP="008C3F8F">
            <w:pPr>
              <w:rPr>
                <w:rFonts w:eastAsia="Arial" w:cs="Arial"/>
              </w:rPr>
            </w:pPr>
            <w:r w:rsidRPr="00BA5EBD">
              <w:rPr>
                <w:rFonts w:eastAsia="Arial" w:cs="Arial"/>
              </w:rPr>
              <w:t>WTC RTS Support</w:t>
            </w:r>
          </w:p>
        </w:tc>
        <w:tc>
          <w:tcPr>
            <w:tcW w:w="6282" w:type="dxa"/>
            <w:shd w:val="clear" w:color="auto" w:fill="auto"/>
            <w:vAlign w:val="center"/>
          </w:tcPr>
          <w:p w14:paraId="26712330" w14:textId="39476FD6" w:rsidR="008C3F8F" w:rsidRPr="008C3F8F" w:rsidRDefault="008C3F8F" w:rsidP="008C3F8F">
            <w:pPr>
              <w:rPr>
                <w:rFonts w:eastAsia="Arial" w:cs="Arial"/>
              </w:rPr>
            </w:pPr>
            <w:r w:rsidRPr="008C3F8F">
              <w:rPr>
                <w:rFonts w:eastAsia="Arial" w:cs="Arial"/>
              </w:rPr>
              <w:t>FIFE Work Readiness 1</w:t>
            </w:r>
          </w:p>
        </w:tc>
      </w:tr>
      <w:tr w:rsidR="008C3F8F" w:rsidRPr="00BA5EBD" w14:paraId="253A8869" w14:textId="77777777" w:rsidTr="00516EDA">
        <w:tc>
          <w:tcPr>
            <w:tcW w:w="4518" w:type="dxa"/>
            <w:shd w:val="clear" w:color="auto" w:fill="auto"/>
          </w:tcPr>
          <w:p w14:paraId="5FFFDDA2" w14:textId="6D5E0E05" w:rsidR="008C3F8F" w:rsidRPr="00BA5EBD" w:rsidRDefault="008C3F8F" w:rsidP="008C3F8F">
            <w:pPr>
              <w:rPr>
                <w:rFonts w:eastAsia="Arial" w:cs="Arial"/>
              </w:rPr>
            </w:pPr>
            <w:r w:rsidRPr="008C3F8F">
              <w:rPr>
                <w:rFonts w:eastAsia="Arial" w:cs="Arial"/>
              </w:rPr>
              <w:t>FIFE Work Readiness 1</w:t>
            </w:r>
          </w:p>
        </w:tc>
        <w:tc>
          <w:tcPr>
            <w:tcW w:w="6282" w:type="dxa"/>
            <w:shd w:val="clear" w:color="auto" w:fill="auto"/>
            <w:vAlign w:val="center"/>
          </w:tcPr>
          <w:p w14:paraId="75E6759A" w14:textId="037831DE" w:rsidR="008C3F8F" w:rsidRPr="008C3F8F" w:rsidRDefault="008C3F8F" w:rsidP="008C3F8F">
            <w:pPr>
              <w:rPr>
                <w:rFonts w:eastAsia="Arial" w:cs="Arial"/>
              </w:rPr>
            </w:pPr>
            <w:r w:rsidRPr="008C3F8F">
              <w:rPr>
                <w:rFonts w:eastAsia="Arial" w:cs="Arial"/>
              </w:rPr>
              <w:t>FIFE Work Readiness 2</w:t>
            </w:r>
          </w:p>
        </w:tc>
      </w:tr>
      <w:tr w:rsidR="008C3F8F" w:rsidRPr="00BA5EBD" w14:paraId="0088841F" w14:textId="77777777" w:rsidTr="00516EDA">
        <w:tc>
          <w:tcPr>
            <w:tcW w:w="4518" w:type="dxa"/>
            <w:shd w:val="clear" w:color="auto" w:fill="auto"/>
          </w:tcPr>
          <w:p w14:paraId="1BC92686" w14:textId="77777777" w:rsidR="008C3F8F" w:rsidRPr="00BA5EBD" w:rsidRDefault="008C3F8F" w:rsidP="008C3F8F">
            <w:r w:rsidRPr="00BA5EBD">
              <w:rPr>
                <w:rFonts w:eastAsia="Arial" w:cs="Arial"/>
              </w:rPr>
              <w:t>WTC RTS Support</w:t>
            </w:r>
          </w:p>
        </w:tc>
        <w:tc>
          <w:tcPr>
            <w:tcW w:w="6282" w:type="dxa"/>
            <w:shd w:val="clear" w:color="auto" w:fill="auto"/>
            <w:vAlign w:val="center"/>
          </w:tcPr>
          <w:p w14:paraId="0ED79C01" w14:textId="77777777" w:rsidR="008C3F8F" w:rsidRPr="00BA5EBD" w:rsidRDefault="008C3F8F" w:rsidP="008C3F8F">
            <w:r w:rsidRPr="00BA5EBD">
              <w:rPr>
                <w:rFonts w:eastAsia="Arial" w:cs="Arial"/>
              </w:rPr>
              <w:t>Low Vision Support Group</w:t>
            </w:r>
          </w:p>
        </w:tc>
      </w:tr>
      <w:tr w:rsidR="008C3F8F" w:rsidRPr="00BA5EBD" w14:paraId="6BB14493" w14:textId="77777777" w:rsidTr="00516EDA">
        <w:tc>
          <w:tcPr>
            <w:tcW w:w="4518" w:type="dxa"/>
            <w:shd w:val="clear" w:color="auto" w:fill="auto"/>
          </w:tcPr>
          <w:p w14:paraId="7D039CD8" w14:textId="2F49F15D" w:rsidR="008C3F8F" w:rsidRPr="00BA5EBD" w:rsidDel="008C3F8F" w:rsidRDefault="008C3F8F" w:rsidP="008C3F8F">
            <w:pPr>
              <w:rPr>
                <w:rFonts w:eastAsia="Arial" w:cs="Arial"/>
              </w:rPr>
            </w:pPr>
            <w:r w:rsidRPr="00BA5EBD">
              <w:rPr>
                <w:rFonts w:eastAsia="Arial" w:cs="Arial"/>
              </w:rPr>
              <w:t>WTC RTS Support</w:t>
            </w:r>
          </w:p>
        </w:tc>
        <w:tc>
          <w:tcPr>
            <w:tcW w:w="6282" w:type="dxa"/>
            <w:shd w:val="clear" w:color="auto" w:fill="auto"/>
            <w:vAlign w:val="center"/>
          </w:tcPr>
          <w:p w14:paraId="0EA504AE" w14:textId="7CB1E9D4" w:rsidR="008C3F8F" w:rsidRPr="00BA5EBD" w:rsidDel="008C3F8F" w:rsidRDefault="008C3F8F" w:rsidP="008C3F8F">
            <w:pPr>
              <w:rPr>
                <w:rFonts w:eastAsia="Arial" w:cs="Arial"/>
              </w:rPr>
            </w:pPr>
            <w:r w:rsidRPr="008C3F8F">
              <w:rPr>
                <w:rFonts w:eastAsia="Arial" w:cs="Arial"/>
              </w:rPr>
              <w:t>OT-PT Back Class</w:t>
            </w:r>
          </w:p>
        </w:tc>
      </w:tr>
      <w:tr w:rsidR="008C3F8F" w:rsidRPr="00BA5EBD" w14:paraId="2D1B3A3E" w14:textId="77777777" w:rsidTr="00516EDA">
        <w:tc>
          <w:tcPr>
            <w:tcW w:w="4518" w:type="dxa"/>
            <w:shd w:val="clear" w:color="auto" w:fill="auto"/>
          </w:tcPr>
          <w:p w14:paraId="32392332" w14:textId="6B64D5EA" w:rsidR="008C3F8F" w:rsidRPr="00BA5EBD" w:rsidDel="008C3F8F" w:rsidRDefault="008C3F8F" w:rsidP="008C3F8F">
            <w:pPr>
              <w:rPr>
                <w:rFonts w:eastAsia="Arial" w:cs="Arial"/>
              </w:rPr>
            </w:pPr>
            <w:r w:rsidRPr="00BA5EBD">
              <w:rPr>
                <w:rFonts w:eastAsia="Arial" w:cs="Arial"/>
              </w:rPr>
              <w:t>WTC RTS Support</w:t>
            </w:r>
          </w:p>
        </w:tc>
        <w:tc>
          <w:tcPr>
            <w:tcW w:w="6282" w:type="dxa"/>
            <w:shd w:val="clear" w:color="auto" w:fill="auto"/>
            <w:vAlign w:val="center"/>
          </w:tcPr>
          <w:p w14:paraId="5507F3A7" w14:textId="40CD333B" w:rsidR="008C3F8F" w:rsidRPr="00BA5EBD" w:rsidDel="008C3F8F" w:rsidRDefault="008C3F8F" w:rsidP="008C3F8F">
            <w:pPr>
              <w:rPr>
                <w:rFonts w:eastAsia="Arial" w:cs="Arial"/>
              </w:rPr>
            </w:pPr>
            <w:r w:rsidRPr="008C3F8F">
              <w:rPr>
                <w:rFonts w:eastAsia="Arial" w:cs="Arial"/>
              </w:rPr>
              <w:t>OT-PT Equipment Loan</w:t>
            </w:r>
          </w:p>
        </w:tc>
      </w:tr>
      <w:tr w:rsidR="008C3F8F" w:rsidRPr="00BA5EBD" w14:paraId="5DCAFA7C" w14:textId="77777777" w:rsidTr="00516EDA">
        <w:tc>
          <w:tcPr>
            <w:tcW w:w="4518" w:type="dxa"/>
            <w:shd w:val="clear" w:color="auto" w:fill="auto"/>
          </w:tcPr>
          <w:p w14:paraId="1BF91AEB" w14:textId="77777777" w:rsidR="008C3F8F" w:rsidRPr="00BA5EBD" w:rsidRDefault="008C3F8F" w:rsidP="008C3F8F">
            <w:pPr>
              <w:rPr>
                <w:rFonts w:eastAsia="Arial" w:cs="Arial"/>
              </w:rPr>
            </w:pPr>
            <w:r w:rsidRPr="00BA5EBD">
              <w:rPr>
                <w:rFonts w:eastAsia="Arial" w:cs="Arial"/>
              </w:rPr>
              <w:t>WTC RTS Support</w:t>
            </w:r>
          </w:p>
        </w:tc>
        <w:tc>
          <w:tcPr>
            <w:tcW w:w="6282" w:type="dxa"/>
            <w:shd w:val="clear" w:color="auto" w:fill="auto"/>
            <w:vAlign w:val="center"/>
          </w:tcPr>
          <w:p w14:paraId="3E8A617E" w14:textId="77777777" w:rsidR="008C3F8F" w:rsidRPr="00BA5EBD" w:rsidRDefault="008C3F8F" w:rsidP="008C3F8F">
            <w:pPr>
              <w:rPr>
                <w:rFonts w:eastAsia="Arial" w:cs="Arial"/>
              </w:rPr>
            </w:pPr>
            <w:r w:rsidRPr="00BA5EBD">
              <w:rPr>
                <w:rFonts w:eastAsia="Arial" w:cs="Arial"/>
              </w:rPr>
              <w:t>OT-PT Work Station Comfort &amp; Ergonomics</w:t>
            </w:r>
          </w:p>
        </w:tc>
      </w:tr>
      <w:tr w:rsidR="008C3F8F" w:rsidRPr="00BA5EBD" w14:paraId="6C713837" w14:textId="77777777" w:rsidTr="00516EDA">
        <w:tc>
          <w:tcPr>
            <w:tcW w:w="4518" w:type="dxa"/>
            <w:shd w:val="clear" w:color="auto" w:fill="auto"/>
          </w:tcPr>
          <w:p w14:paraId="2B552131" w14:textId="3BF6AF3F" w:rsidR="008C3F8F" w:rsidRPr="00BA5EBD" w:rsidRDefault="008C3F8F" w:rsidP="008C3F8F">
            <w:pPr>
              <w:rPr>
                <w:rFonts w:eastAsia="Arial" w:cs="Arial"/>
              </w:rPr>
            </w:pPr>
            <w:r w:rsidRPr="00BA5EBD">
              <w:rPr>
                <w:rFonts w:eastAsia="Arial" w:cs="Arial"/>
              </w:rPr>
              <w:t>WTC RTS Support</w:t>
            </w:r>
          </w:p>
        </w:tc>
        <w:tc>
          <w:tcPr>
            <w:tcW w:w="6282" w:type="dxa"/>
            <w:shd w:val="clear" w:color="auto" w:fill="auto"/>
            <w:vAlign w:val="center"/>
          </w:tcPr>
          <w:p w14:paraId="7BE71DDA" w14:textId="4ACD1BDE" w:rsidR="008C3F8F" w:rsidRPr="00BA5EBD" w:rsidRDefault="008C3F8F" w:rsidP="008C3F8F">
            <w:pPr>
              <w:rPr>
                <w:rFonts w:eastAsia="Arial" w:cs="Arial"/>
              </w:rPr>
            </w:pPr>
            <w:r w:rsidRPr="00BA5EBD">
              <w:rPr>
                <w:rFonts w:eastAsia="Arial" w:cs="Arial"/>
              </w:rPr>
              <w:t>Pre-Adapted Driving Consult</w:t>
            </w:r>
          </w:p>
        </w:tc>
      </w:tr>
      <w:tr w:rsidR="008C3F8F" w:rsidRPr="00BA5EBD" w14:paraId="553993BC" w14:textId="77777777" w:rsidTr="00516EDA">
        <w:tc>
          <w:tcPr>
            <w:tcW w:w="4518" w:type="dxa"/>
            <w:shd w:val="clear" w:color="auto" w:fill="auto"/>
          </w:tcPr>
          <w:p w14:paraId="4EF84D79" w14:textId="77777777" w:rsidR="008C3F8F" w:rsidRPr="00BA5EBD" w:rsidRDefault="008C3F8F" w:rsidP="008C3F8F">
            <w:r w:rsidRPr="00BA5EBD">
              <w:rPr>
                <w:rFonts w:eastAsia="Arial" w:cs="Arial"/>
              </w:rPr>
              <w:t>WTC RTS Training</w:t>
            </w:r>
          </w:p>
        </w:tc>
        <w:tc>
          <w:tcPr>
            <w:tcW w:w="6282" w:type="dxa"/>
            <w:shd w:val="clear" w:color="auto" w:fill="auto"/>
            <w:vAlign w:val="center"/>
          </w:tcPr>
          <w:p w14:paraId="26C10069" w14:textId="1367ECEB" w:rsidR="008C3F8F" w:rsidRPr="00BA5EBD" w:rsidRDefault="008C3F8F" w:rsidP="008C3F8F">
            <w:r w:rsidRPr="00BA5EBD">
              <w:rPr>
                <w:rFonts w:eastAsia="Arial" w:cs="Arial"/>
              </w:rPr>
              <w:t xml:space="preserve">See </w:t>
            </w:r>
            <w:hyperlink w:anchor="mod3" w:history="1">
              <w:r w:rsidRPr="00BA5EBD">
                <w:rPr>
                  <w:rStyle w:val="Hyperlink"/>
                  <w:rFonts w:eastAsia="Arial" w:cs="Arial"/>
                  <w:u w:val="single"/>
                </w:rPr>
                <w:t>detailed list</w:t>
              </w:r>
            </w:hyperlink>
            <w:r w:rsidRPr="00BA5EBD">
              <w:rPr>
                <w:rFonts w:eastAsia="Arial" w:cs="Arial"/>
              </w:rPr>
              <w:t xml:space="preserve"> regarding the service subcategories and their usage below this grid.</w:t>
            </w:r>
          </w:p>
        </w:tc>
      </w:tr>
      <w:tr w:rsidR="008C3F8F" w:rsidRPr="00BA5EBD" w14:paraId="093CA371" w14:textId="77777777" w:rsidTr="00516EDA">
        <w:tc>
          <w:tcPr>
            <w:tcW w:w="4518" w:type="dxa"/>
            <w:shd w:val="clear" w:color="auto" w:fill="auto"/>
          </w:tcPr>
          <w:p w14:paraId="1CE57A1A" w14:textId="77777777" w:rsidR="008C3F8F" w:rsidRPr="00BA5EBD" w:rsidRDefault="008C3F8F" w:rsidP="008C3F8F">
            <w:r w:rsidRPr="00BA5EBD">
              <w:rPr>
                <w:rFonts w:eastAsia="Arial" w:cs="Arial"/>
              </w:rPr>
              <w:t>WTC SBVI Assessment</w:t>
            </w:r>
          </w:p>
        </w:tc>
        <w:tc>
          <w:tcPr>
            <w:tcW w:w="6282" w:type="dxa"/>
            <w:shd w:val="clear" w:color="auto" w:fill="auto"/>
            <w:vAlign w:val="center"/>
          </w:tcPr>
          <w:p w14:paraId="2A89F304" w14:textId="77777777" w:rsidR="008C3F8F" w:rsidRPr="00BA5EBD" w:rsidRDefault="008C3F8F" w:rsidP="008C3F8F">
            <w:r w:rsidRPr="00BA5EBD">
              <w:rPr>
                <w:rFonts w:eastAsia="Arial" w:cs="Arial"/>
              </w:rPr>
              <w:t>ABLE</w:t>
            </w:r>
          </w:p>
        </w:tc>
      </w:tr>
      <w:tr w:rsidR="008C3F8F" w:rsidRPr="00BA5EBD" w14:paraId="17CCE939" w14:textId="77777777" w:rsidTr="00516EDA">
        <w:tc>
          <w:tcPr>
            <w:tcW w:w="4518" w:type="dxa"/>
            <w:shd w:val="clear" w:color="auto" w:fill="auto"/>
          </w:tcPr>
          <w:p w14:paraId="7656E85C" w14:textId="77777777" w:rsidR="008C3F8F" w:rsidRPr="00BA5EBD" w:rsidRDefault="008C3F8F" w:rsidP="008C3F8F">
            <w:r w:rsidRPr="00BA5EBD">
              <w:rPr>
                <w:rFonts w:eastAsia="Arial" w:cs="Arial"/>
              </w:rPr>
              <w:t>WTC SBVI Assessment</w:t>
            </w:r>
          </w:p>
        </w:tc>
        <w:tc>
          <w:tcPr>
            <w:tcW w:w="6282" w:type="dxa"/>
            <w:shd w:val="clear" w:color="auto" w:fill="auto"/>
            <w:vAlign w:val="center"/>
          </w:tcPr>
          <w:p w14:paraId="7F1D081B" w14:textId="77777777" w:rsidR="008C3F8F" w:rsidRPr="00BA5EBD" w:rsidRDefault="008C3F8F" w:rsidP="008C3F8F">
            <w:r w:rsidRPr="00BA5EBD">
              <w:rPr>
                <w:rFonts w:eastAsia="Arial" w:cs="Arial"/>
              </w:rPr>
              <w:t>SBVI Assessment</w:t>
            </w:r>
          </w:p>
        </w:tc>
      </w:tr>
      <w:tr w:rsidR="008C3F8F" w:rsidRPr="00BA5EBD" w14:paraId="41A2A45A" w14:textId="77777777" w:rsidTr="00516EDA">
        <w:tc>
          <w:tcPr>
            <w:tcW w:w="4518" w:type="dxa"/>
            <w:shd w:val="clear" w:color="auto" w:fill="auto"/>
            <w:vAlign w:val="center"/>
          </w:tcPr>
          <w:p w14:paraId="2B1BFB76" w14:textId="77777777" w:rsidR="008C3F8F" w:rsidRPr="00BA5EBD" w:rsidRDefault="008C3F8F" w:rsidP="008C3F8F">
            <w:r w:rsidRPr="00BA5EBD">
              <w:rPr>
                <w:rFonts w:eastAsia="Arial" w:cs="Arial"/>
              </w:rPr>
              <w:t>WTC SBVI Training</w:t>
            </w:r>
          </w:p>
        </w:tc>
        <w:tc>
          <w:tcPr>
            <w:tcW w:w="6282" w:type="dxa"/>
            <w:shd w:val="clear" w:color="auto" w:fill="auto"/>
            <w:vAlign w:val="center"/>
          </w:tcPr>
          <w:p w14:paraId="6B8AA9D8" w14:textId="77777777" w:rsidR="008C3F8F" w:rsidRPr="00BA5EBD" w:rsidRDefault="008C3F8F" w:rsidP="008C3F8F">
            <w:r w:rsidRPr="00BA5EBD">
              <w:rPr>
                <w:rFonts w:eastAsia="Arial" w:cs="Arial"/>
              </w:rPr>
              <w:t>SBVI Training</w:t>
            </w:r>
          </w:p>
        </w:tc>
      </w:tr>
      <w:tr w:rsidR="008C3F8F" w:rsidRPr="00BA5EBD" w14:paraId="29A8E318" w14:textId="77777777" w:rsidTr="00516EDA">
        <w:tc>
          <w:tcPr>
            <w:tcW w:w="4518" w:type="dxa"/>
            <w:shd w:val="clear" w:color="auto" w:fill="auto"/>
          </w:tcPr>
          <w:p w14:paraId="1787E54B" w14:textId="77777777" w:rsidR="008C3F8F" w:rsidRPr="00BA5EBD" w:rsidRDefault="008C3F8F" w:rsidP="008C3F8F">
            <w:r w:rsidRPr="00BA5EBD">
              <w:rPr>
                <w:rFonts w:eastAsia="Arial" w:cs="Arial"/>
              </w:rPr>
              <w:t>WTC Specialty Services</w:t>
            </w:r>
          </w:p>
        </w:tc>
        <w:tc>
          <w:tcPr>
            <w:tcW w:w="6282" w:type="dxa"/>
            <w:shd w:val="clear" w:color="auto" w:fill="auto"/>
            <w:vAlign w:val="center"/>
          </w:tcPr>
          <w:p w14:paraId="5374247E" w14:textId="77777777" w:rsidR="008C3F8F" w:rsidRPr="00BA5EBD" w:rsidRDefault="008C3F8F" w:rsidP="008C3F8F">
            <w:r w:rsidRPr="00BA5EBD">
              <w:rPr>
                <w:rFonts w:eastAsia="Arial" w:cs="Arial"/>
              </w:rPr>
              <w:t>Center Services Team Review</w:t>
            </w:r>
          </w:p>
        </w:tc>
      </w:tr>
      <w:tr w:rsidR="008C3F8F" w:rsidRPr="00BA5EBD" w14:paraId="5C946662" w14:textId="77777777" w:rsidTr="00516EDA">
        <w:tc>
          <w:tcPr>
            <w:tcW w:w="4518" w:type="dxa"/>
            <w:shd w:val="clear" w:color="auto" w:fill="auto"/>
          </w:tcPr>
          <w:p w14:paraId="4F1CEA15" w14:textId="77777777" w:rsidR="008C3F8F" w:rsidRPr="00BA5EBD" w:rsidRDefault="008C3F8F" w:rsidP="008C3F8F">
            <w:r w:rsidRPr="00BA5EBD">
              <w:rPr>
                <w:rFonts w:eastAsia="Arial" w:cs="Arial"/>
              </w:rPr>
              <w:t>WTC Specialty Services</w:t>
            </w:r>
          </w:p>
        </w:tc>
        <w:tc>
          <w:tcPr>
            <w:tcW w:w="6282" w:type="dxa"/>
            <w:shd w:val="clear" w:color="auto" w:fill="auto"/>
            <w:vAlign w:val="center"/>
          </w:tcPr>
          <w:p w14:paraId="234D03B8" w14:textId="77777777" w:rsidR="008C3F8F" w:rsidRPr="00BA5EBD" w:rsidRDefault="008C3F8F" w:rsidP="008C3F8F">
            <w:r w:rsidRPr="00BA5EBD">
              <w:rPr>
                <w:rFonts w:eastAsia="Arial" w:cs="Arial"/>
              </w:rPr>
              <w:t>OBVS Career Life Plan</w:t>
            </w:r>
          </w:p>
        </w:tc>
      </w:tr>
      <w:tr w:rsidR="008C3F8F" w:rsidRPr="00BA5EBD" w14:paraId="5FA306BC" w14:textId="77777777" w:rsidTr="00516EDA">
        <w:tc>
          <w:tcPr>
            <w:tcW w:w="4518" w:type="dxa"/>
            <w:shd w:val="clear" w:color="auto" w:fill="auto"/>
          </w:tcPr>
          <w:p w14:paraId="4428B4D0" w14:textId="19E9B63F" w:rsidR="008C3F8F" w:rsidRPr="00BA5EBD" w:rsidRDefault="008C3F8F" w:rsidP="008C3F8F">
            <w:r w:rsidRPr="00BA5EBD">
              <w:rPr>
                <w:rFonts w:eastAsia="Arial" w:cs="Arial"/>
              </w:rPr>
              <w:t>WTC Specialty Services-IPE (available when case is in SERVICE status)</w:t>
            </w:r>
          </w:p>
        </w:tc>
        <w:tc>
          <w:tcPr>
            <w:tcW w:w="6282" w:type="dxa"/>
            <w:shd w:val="clear" w:color="auto" w:fill="auto"/>
          </w:tcPr>
          <w:p w14:paraId="68AD6906" w14:textId="77777777" w:rsidR="008C3F8F" w:rsidRPr="00BA5EBD" w:rsidRDefault="008C3F8F" w:rsidP="008C3F8F">
            <w:r w:rsidRPr="00BA5EBD">
              <w:rPr>
                <w:rFonts w:eastAsia="Arial" w:cs="Arial"/>
              </w:rPr>
              <w:t>MD Business Enterprise Program for the Blind</w:t>
            </w:r>
          </w:p>
        </w:tc>
      </w:tr>
      <w:tr w:rsidR="008C3F8F" w:rsidRPr="00BA5EBD" w14:paraId="428B97F1" w14:textId="77777777" w:rsidTr="00516EDA">
        <w:tc>
          <w:tcPr>
            <w:tcW w:w="4518" w:type="dxa"/>
            <w:shd w:val="clear" w:color="auto" w:fill="auto"/>
          </w:tcPr>
          <w:p w14:paraId="0C46484C" w14:textId="04550FC3" w:rsidR="008C3F8F" w:rsidRPr="00BA5EBD" w:rsidRDefault="008C3F8F" w:rsidP="008C3F8F">
            <w:r w:rsidRPr="00BA5EBD">
              <w:rPr>
                <w:rFonts w:eastAsia="Arial" w:cs="Arial"/>
              </w:rPr>
              <w:t>WTC Specialty Services-IPE (available when case is in SERVICE status)</w:t>
            </w:r>
          </w:p>
        </w:tc>
        <w:tc>
          <w:tcPr>
            <w:tcW w:w="6282" w:type="dxa"/>
            <w:shd w:val="clear" w:color="auto" w:fill="auto"/>
          </w:tcPr>
          <w:p w14:paraId="7F503198" w14:textId="77777777" w:rsidR="008C3F8F" w:rsidRPr="00BA5EBD" w:rsidRDefault="008C3F8F" w:rsidP="008C3F8F">
            <w:pPr>
              <w:rPr>
                <w:rFonts w:eastAsia="Arial" w:cs="Arial"/>
              </w:rPr>
            </w:pPr>
            <w:r w:rsidRPr="00BA5EBD">
              <w:rPr>
                <w:rFonts w:eastAsia="Arial" w:cs="Arial"/>
              </w:rPr>
              <w:t>OBVS BEST</w:t>
            </w:r>
          </w:p>
        </w:tc>
      </w:tr>
      <w:tr w:rsidR="008C3F8F" w:rsidRPr="00BA5EBD" w14:paraId="0B6F0F07" w14:textId="77777777" w:rsidTr="00516EDA">
        <w:tc>
          <w:tcPr>
            <w:tcW w:w="4518" w:type="dxa"/>
            <w:shd w:val="clear" w:color="auto" w:fill="auto"/>
          </w:tcPr>
          <w:p w14:paraId="0050DEFB" w14:textId="6C415A17" w:rsidR="008C3F8F" w:rsidRPr="00BA5EBD" w:rsidRDefault="008C3F8F" w:rsidP="008C3F8F">
            <w:r w:rsidRPr="00BA5EBD">
              <w:rPr>
                <w:rFonts w:eastAsia="Arial" w:cs="Arial"/>
              </w:rPr>
              <w:t>WTC Specialty Services-IPE (available when case is in SERVICE status)</w:t>
            </w:r>
          </w:p>
        </w:tc>
        <w:tc>
          <w:tcPr>
            <w:tcW w:w="6282" w:type="dxa"/>
            <w:shd w:val="clear" w:color="auto" w:fill="auto"/>
          </w:tcPr>
          <w:p w14:paraId="39870246" w14:textId="77777777" w:rsidR="008C3F8F" w:rsidRPr="00BA5EBD" w:rsidRDefault="008C3F8F" w:rsidP="008C3F8F">
            <w:r w:rsidRPr="00BA5EBD">
              <w:rPr>
                <w:rFonts w:eastAsia="Arial" w:cs="Arial"/>
              </w:rPr>
              <w:t>OBVS Job Squad</w:t>
            </w:r>
          </w:p>
        </w:tc>
      </w:tr>
      <w:tr w:rsidR="008C3F8F" w:rsidRPr="00BA5EBD" w14:paraId="1E937EE0" w14:textId="77777777" w:rsidTr="00516EDA">
        <w:tc>
          <w:tcPr>
            <w:tcW w:w="4518" w:type="dxa"/>
            <w:shd w:val="clear" w:color="auto" w:fill="auto"/>
          </w:tcPr>
          <w:p w14:paraId="3EA02801" w14:textId="419C03CE" w:rsidR="008C3F8F" w:rsidRPr="00BA5EBD" w:rsidRDefault="008C3F8F" w:rsidP="008C3F8F">
            <w:r w:rsidRPr="00BA5EBD">
              <w:rPr>
                <w:rFonts w:eastAsia="Arial" w:cs="Arial"/>
              </w:rPr>
              <w:t>WTC Specialty Services-IPE (available when case is in SERVICE status)</w:t>
            </w:r>
          </w:p>
        </w:tc>
        <w:tc>
          <w:tcPr>
            <w:tcW w:w="6282" w:type="dxa"/>
            <w:shd w:val="clear" w:color="auto" w:fill="auto"/>
          </w:tcPr>
          <w:p w14:paraId="212B8B80" w14:textId="77777777" w:rsidR="008C3F8F" w:rsidRPr="00BA5EBD" w:rsidRDefault="008C3F8F" w:rsidP="008C3F8F">
            <w:r w:rsidRPr="00BA5EBD">
              <w:rPr>
                <w:rFonts w:eastAsia="Arial" w:cs="Arial"/>
              </w:rPr>
              <w:t>Room, Board and Enrichment–SRD</w:t>
            </w:r>
          </w:p>
        </w:tc>
      </w:tr>
      <w:tr w:rsidR="008C3F8F" w:rsidRPr="00BA5EBD" w14:paraId="5CD07163" w14:textId="77777777" w:rsidTr="00516EDA">
        <w:tc>
          <w:tcPr>
            <w:tcW w:w="4518" w:type="dxa"/>
            <w:shd w:val="clear" w:color="auto" w:fill="auto"/>
          </w:tcPr>
          <w:p w14:paraId="1B7714E5" w14:textId="77777777" w:rsidR="008C3F8F" w:rsidRPr="00BA5EBD" w:rsidRDefault="008C3F8F" w:rsidP="008C3F8F">
            <w:r w:rsidRPr="00BA5EBD">
              <w:rPr>
                <w:rFonts w:eastAsia="Arial" w:cs="Arial"/>
              </w:rPr>
              <w:t>WTC Work Readiness Programs</w:t>
            </w:r>
          </w:p>
        </w:tc>
        <w:tc>
          <w:tcPr>
            <w:tcW w:w="6282" w:type="dxa"/>
            <w:shd w:val="clear" w:color="auto" w:fill="auto"/>
            <w:vAlign w:val="center"/>
          </w:tcPr>
          <w:p w14:paraId="42694D8A" w14:textId="77777777" w:rsidR="008C3F8F" w:rsidRPr="00BA5EBD" w:rsidRDefault="008C3F8F" w:rsidP="008C3F8F">
            <w:r w:rsidRPr="00BA5EBD">
              <w:rPr>
                <w:rFonts w:eastAsia="Arial" w:cs="Arial"/>
              </w:rPr>
              <w:t>Work Readiness Program-1</w:t>
            </w:r>
          </w:p>
        </w:tc>
      </w:tr>
      <w:tr w:rsidR="008C3F8F" w:rsidRPr="00BA5EBD" w14:paraId="563C1E49" w14:textId="77777777" w:rsidTr="00516EDA">
        <w:tc>
          <w:tcPr>
            <w:tcW w:w="4518" w:type="dxa"/>
            <w:shd w:val="clear" w:color="auto" w:fill="auto"/>
          </w:tcPr>
          <w:p w14:paraId="439ABD07" w14:textId="77777777" w:rsidR="008C3F8F" w:rsidRPr="00BA5EBD" w:rsidRDefault="008C3F8F" w:rsidP="008C3F8F">
            <w:pPr>
              <w:rPr>
                <w:rFonts w:eastAsia="Arial" w:cs="Arial"/>
              </w:rPr>
            </w:pPr>
            <w:r w:rsidRPr="00BA5EBD">
              <w:rPr>
                <w:rFonts w:eastAsia="Arial" w:cs="Arial"/>
              </w:rPr>
              <w:t>WTC Work Readiness Programs</w:t>
            </w:r>
          </w:p>
        </w:tc>
        <w:tc>
          <w:tcPr>
            <w:tcW w:w="6282" w:type="dxa"/>
            <w:shd w:val="clear" w:color="auto" w:fill="auto"/>
            <w:vAlign w:val="center"/>
          </w:tcPr>
          <w:p w14:paraId="22529C1F" w14:textId="77777777" w:rsidR="008C3F8F" w:rsidRPr="00BA5EBD" w:rsidRDefault="008C3F8F" w:rsidP="008C3F8F">
            <w:pPr>
              <w:rPr>
                <w:rFonts w:eastAsia="Arial" w:cs="Arial"/>
              </w:rPr>
            </w:pPr>
            <w:r w:rsidRPr="00BA5EBD">
              <w:rPr>
                <w:rFonts w:eastAsia="Arial" w:cs="Arial"/>
              </w:rPr>
              <w:t>Work Readiness Program1 Trial per CST</w:t>
            </w:r>
          </w:p>
        </w:tc>
      </w:tr>
      <w:tr w:rsidR="008C3F8F" w:rsidRPr="00BA5EBD" w14:paraId="117AD070" w14:textId="77777777" w:rsidTr="00516EDA">
        <w:tc>
          <w:tcPr>
            <w:tcW w:w="4518" w:type="dxa"/>
            <w:shd w:val="clear" w:color="auto" w:fill="auto"/>
          </w:tcPr>
          <w:p w14:paraId="5B62CC3B" w14:textId="77777777" w:rsidR="008C3F8F" w:rsidRPr="00BA5EBD" w:rsidRDefault="008C3F8F" w:rsidP="008C3F8F">
            <w:r w:rsidRPr="00BA5EBD">
              <w:rPr>
                <w:rFonts w:eastAsia="Arial" w:cs="Arial"/>
              </w:rPr>
              <w:t>WTC Work Readiness Programs</w:t>
            </w:r>
          </w:p>
        </w:tc>
        <w:tc>
          <w:tcPr>
            <w:tcW w:w="6282" w:type="dxa"/>
            <w:shd w:val="clear" w:color="auto" w:fill="auto"/>
            <w:vAlign w:val="center"/>
          </w:tcPr>
          <w:p w14:paraId="7841DAFB" w14:textId="77777777" w:rsidR="008C3F8F" w:rsidRPr="00BA5EBD" w:rsidRDefault="008C3F8F" w:rsidP="008C3F8F">
            <w:r w:rsidRPr="00BA5EBD">
              <w:rPr>
                <w:rFonts w:eastAsia="Arial" w:cs="Arial"/>
              </w:rPr>
              <w:t>Work Readiness Program-2</w:t>
            </w:r>
          </w:p>
        </w:tc>
      </w:tr>
      <w:tr w:rsidR="008C3F8F" w:rsidRPr="00BA5EBD" w14:paraId="4EA46D43" w14:textId="77777777" w:rsidTr="00516EDA">
        <w:tc>
          <w:tcPr>
            <w:tcW w:w="4518" w:type="dxa"/>
            <w:shd w:val="clear" w:color="auto" w:fill="auto"/>
          </w:tcPr>
          <w:p w14:paraId="2F9B18E7" w14:textId="77777777" w:rsidR="008C3F8F" w:rsidRPr="00BA5EBD" w:rsidRDefault="008C3F8F" w:rsidP="008C3F8F">
            <w:pPr>
              <w:rPr>
                <w:rFonts w:eastAsia="Arial" w:cs="Arial"/>
              </w:rPr>
            </w:pPr>
            <w:r w:rsidRPr="00BA5EBD">
              <w:rPr>
                <w:rFonts w:eastAsia="Arial" w:cs="Arial"/>
              </w:rPr>
              <w:t>WTC Work Readiness Programs</w:t>
            </w:r>
          </w:p>
        </w:tc>
        <w:tc>
          <w:tcPr>
            <w:tcW w:w="6282" w:type="dxa"/>
            <w:shd w:val="clear" w:color="auto" w:fill="auto"/>
            <w:vAlign w:val="center"/>
          </w:tcPr>
          <w:p w14:paraId="6C1722F1" w14:textId="77777777" w:rsidR="008C3F8F" w:rsidRPr="00BA5EBD" w:rsidRDefault="008C3F8F" w:rsidP="008C3F8F">
            <w:pPr>
              <w:rPr>
                <w:rFonts w:eastAsia="Arial" w:cs="Arial"/>
              </w:rPr>
            </w:pPr>
            <w:r w:rsidRPr="00BA5EBD">
              <w:rPr>
                <w:rFonts w:eastAsia="Arial" w:cs="Arial"/>
              </w:rPr>
              <w:t>Work Readiness Program2 Trial per CST</w:t>
            </w:r>
          </w:p>
        </w:tc>
      </w:tr>
      <w:tr w:rsidR="008C3F8F" w:rsidRPr="00BA5EBD" w14:paraId="3D8FE7E0" w14:textId="77777777" w:rsidTr="00516EDA">
        <w:tc>
          <w:tcPr>
            <w:tcW w:w="4518" w:type="dxa"/>
            <w:shd w:val="clear" w:color="auto" w:fill="auto"/>
          </w:tcPr>
          <w:p w14:paraId="15008AF8" w14:textId="77777777" w:rsidR="008C3F8F" w:rsidRPr="00BA5EBD" w:rsidRDefault="008C3F8F" w:rsidP="008C3F8F">
            <w:r w:rsidRPr="00BA5EBD">
              <w:rPr>
                <w:rFonts w:eastAsia="Arial" w:cs="Arial"/>
              </w:rPr>
              <w:t>WTC Worksite Services</w:t>
            </w:r>
          </w:p>
        </w:tc>
        <w:tc>
          <w:tcPr>
            <w:tcW w:w="6282" w:type="dxa"/>
            <w:shd w:val="clear" w:color="auto" w:fill="auto"/>
            <w:vAlign w:val="center"/>
          </w:tcPr>
          <w:p w14:paraId="50E00796" w14:textId="77777777" w:rsidR="008C3F8F" w:rsidRPr="00BA5EBD" w:rsidRDefault="008C3F8F" w:rsidP="008C3F8F">
            <w:r w:rsidRPr="00BA5EBD">
              <w:rPr>
                <w:rFonts w:eastAsia="Arial" w:cs="Arial"/>
              </w:rPr>
              <w:t>AT Assessment–Work</w:t>
            </w:r>
          </w:p>
        </w:tc>
      </w:tr>
      <w:tr w:rsidR="008C3F8F" w:rsidRPr="00BA5EBD" w14:paraId="7781B75F" w14:textId="77777777" w:rsidTr="00516EDA">
        <w:tc>
          <w:tcPr>
            <w:tcW w:w="4518" w:type="dxa"/>
            <w:shd w:val="clear" w:color="auto" w:fill="auto"/>
          </w:tcPr>
          <w:p w14:paraId="54BF42CF" w14:textId="77777777" w:rsidR="008C3F8F" w:rsidRPr="00BA5EBD" w:rsidRDefault="008C3F8F" w:rsidP="008C3F8F">
            <w:r w:rsidRPr="00BA5EBD">
              <w:rPr>
                <w:rFonts w:eastAsia="Arial" w:cs="Arial"/>
              </w:rPr>
              <w:t>WTC Worksite Services</w:t>
            </w:r>
          </w:p>
        </w:tc>
        <w:tc>
          <w:tcPr>
            <w:tcW w:w="6282" w:type="dxa"/>
            <w:shd w:val="clear" w:color="auto" w:fill="auto"/>
            <w:vAlign w:val="center"/>
          </w:tcPr>
          <w:p w14:paraId="4872CF26" w14:textId="77777777" w:rsidR="008C3F8F" w:rsidRPr="00BA5EBD" w:rsidRDefault="008C3F8F" w:rsidP="008C3F8F">
            <w:r w:rsidRPr="00BA5EBD">
              <w:rPr>
                <w:rFonts w:eastAsia="Arial" w:cs="Arial"/>
              </w:rPr>
              <w:t>AT Training–Work</w:t>
            </w:r>
          </w:p>
        </w:tc>
      </w:tr>
      <w:tr w:rsidR="008C3F8F" w:rsidRPr="00BA5EBD" w14:paraId="26BE5907" w14:textId="77777777" w:rsidTr="00516EDA">
        <w:tc>
          <w:tcPr>
            <w:tcW w:w="4518" w:type="dxa"/>
            <w:shd w:val="clear" w:color="auto" w:fill="auto"/>
          </w:tcPr>
          <w:p w14:paraId="4664BE28" w14:textId="77777777" w:rsidR="008C3F8F" w:rsidRPr="00BA5EBD" w:rsidRDefault="008C3F8F" w:rsidP="008C3F8F">
            <w:r w:rsidRPr="00BA5EBD">
              <w:rPr>
                <w:rFonts w:eastAsia="Arial" w:cs="Arial"/>
              </w:rPr>
              <w:t>WTC Worksite Services</w:t>
            </w:r>
          </w:p>
        </w:tc>
        <w:tc>
          <w:tcPr>
            <w:tcW w:w="6282" w:type="dxa"/>
            <w:shd w:val="clear" w:color="auto" w:fill="auto"/>
            <w:vAlign w:val="center"/>
          </w:tcPr>
          <w:p w14:paraId="21DFEE1B" w14:textId="77777777" w:rsidR="008C3F8F" w:rsidRPr="00BA5EBD" w:rsidRDefault="008C3F8F" w:rsidP="008C3F8F">
            <w:r w:rsidRPr="00BA5EBD">
              <w:rPr>
                <w:rFonts w:eastAsia="Arial" w:cs="Arial"/>
              </w:rPr>
              <w:t>Job Analysis–Work</w:t>
            </w:r>
          </w:p>
        </w:tc>
      </w:tr>
      <w:tr w:rsidR="008C3F8F" w:rsidRPr="00BA5EBD" w14:paraId="2DE1BEE6" w14:textId="77777777" w:rsidTr="00516EDA">
        <w:tc>
          <w:tcPr>
            <w:tcW w:w="4518" w:type="dxa"/>
            <w:shd w:val="clear" w:color="auto" w:fill="auto"/>
          </w:tcPr>
          <w:p w14:paraId="6F6A2580" w14:textId="77777777" w:rsidR="008C3F8F" w:rsidRPr="00BA5EBD" w:rsidRDefault="008C3F8F" w:rsidP="008C3F8F">
            <w:r w:rsidRPr="00BA5EBD">
              <w:rPr>
                <w:rFonts w:eastAsia="Arial" w:cs="Arial"/>
              </w:rPr>
              <w:t>WTC Worksite Services</w:t>
            </w:r>
          </w:p>
        </w:tc>
        <w:tc>
          <w:tcPr>
            <w:tcW w:w="6282" w:type="dxa"/>
            <w:shd w:val="clear" w:color="auto" w:fill="auto"/>
            <w:vAlign w:val="center"/>
          </w:tcPr>
          <w:p w14:paraId="562D9609" w14:textId="77777777" w:rsidR="008C3F8F" w:rsidRPr="00BA5EBD" w:rsidRDefault="008C3F8F" w:rsidP="008C3F8F">
            <w:r w:rsidRPr="00BA5EBD">
              <w:rPr>
                <w:rFonts w:eastAsia="Arial" w:cs="Arial"/>
              </w:rPr>
              <w:t>OT–Work</w:t>
            </w:r>
          </w:p>
        </w:tc>
      </w:tr>
      <w:tr w:rsidR="008C3F8F" w:rsidRPr="00BA5EBD" w14:paraId="36E13675" w14:textId="77777777" w:rsidTr="00516EDA">
        <w:tc>
          <w:tcPr>
            <w:tcW w:w="4518" w:type="dxa"/>
            <w:shd w:val="clear" w:color="auto" w:fill="auto"/>
          </w:tcPr>
          <w:p w14:paraId="4865390C" w14:textId="77777777" w:rsidR="008C3F8F" w:rsidRPr="00BA5EBD" w:rsidRDefault="008C3F8F" w:rsidP="008C3F8F">
            <w:r w:rsidRPr="00BA5EBD">
              <w:rPr>
                <w:rFonts w:eastAsia="Arial" w:cs="Arial"/>
              </w:rPr>
              <w:t>WTC Worksite Services</w:t>
            </w:r>
          </w:p>
        </w:tc>
        <w:tc>
          <w:tcPr>
            <w:tcW w:w="6282" w:type="dxa"/>
            <w:shd w:val="clear" w:color="auto" w:fill="auto"/>
            <w:vAlign w:val="center"/>
          </w:tcPr>
          <w:p w14:paraId="6E4A63BD" w14:textId="77777777" w:rsidR="008C3F8F" w:rsidRPr="00BA5EBD" w:rsidRDefault="008C3F8F" w:rsidP="008C3F8F">
            <w:r w:rsidRPr="00BA5EBD">
              <w:rPr>
                <w:rFonts w:eastAsia="Arial" w:cs="Arial"/>
              </w:rPr>
              <w:t>PT–Work</w:t>
            </w:r>
          </w:p>
        </w:tc>
      </w:tr>
    </w:tbl>
    <w:p w14:paraId="78F2F673" w14:textId="20C8C64E" w:rsidR="00881270" w:rsidRPr="00BA5EBD" w:rsidRDefault="00881270" w:rsidP="00531491">
      <w:pPr>
        <w:pStyle w:val="Heading2"/>
      </w:pPr>
      <w:bookmarkStart w:id="38" w:name="app1"/>
      <w:bookmarkStart w:id="39" w:name="_Toc456011116"/>
      <w:bookmarkStart w:id="40" w:name="_Toc189118654"/>
      <w:r w:rsidRPr="00BA5EBD">
        <w:lastRenderedPageBreak/>
        <w:t>SERVICE CATEGORY: WTC Apprenticeship Consult</w:t>
      </w:r>
      <w:bookmarkEnd w:id="40"/>
    </w:p>
    <w:bookmarkEnd w:id="38"/>
    <w:p w14:paraId="1BE592B7" w14:textId="77777777" w:rsidR="00881270" w:rsidRPr="00BA5EBD" w:rsidRDefault="00881270" w:rsidP="00531491">
      <w:pPr>
        <w:keepNext/>
        <w:keepLines/>
      </w:pPr>
      <w:r w:rsidRPr="00BA5EBD">
        <w:t>Available for Authorization Type: Vendor (Required on plan.)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4360"/>
        <w:gridCol w:w="5275"/>
      </w:tblGrid>
      <w:tr w:rsidR="00881270" w:rsidRPr="00BA5EBD" w14:paraId="1042073B" w14:textId="77777777" w:rsidTr="00991D2E">
        <w:trPr>
          <w:cantSplit/>
          <w:tblHeader/>
        </w:trPr>
        <w:tc>
          <w:tcPr>
            <w:tcW w:w="1165" w:type="dxa"/>
            <w:shd w:val="clear" w:color="auto" w:fill="000000"/>
            <w:vAlign w:val="center"/>
          </w:tcPr>
          <w:p w14:paraId="513A308D" w14:textId="77777777" w:rsidR="00881270" w:rsidRPr="00BA5EBD" w:rsidRDefault="00881270" w:rsidP="00991D2E">
            <w:pPr>
              <w:jc w:val="center"/>
              <w:rPr>
                <w:rFonts w:cs="Arial"/>
              </w:rPr>
            </w:pPr>
            <w:r w:rsidRPr="00BA5EBD">
              <w:rPr>
                <w:rFonts w:eastAsia="Arial" w:cs="Arial"/>
                <w:color w:val="FFFFFF"/>
              </w:rPr>
              <w:t>A2 Code</w:t>
            </w:r>
          </w:p>
        </w:tc>
        <w:tc>
          <w:tcPr>
            <w:tcW w:w="4360" w:type="dxa"/>
            <w:shd w:val="clear" w:color="auto" w:fill="000000"/>
          </w:tcPr>
          <w:p w14:paraId="4065624C" w14:textId="77777777" w:rsidR="00881270" w:rsidRPr="00BA5EBD" w:rsidRDefault="00881270" w:rsidP="00991D2E">
            <w:pPr>
              <w:spacing w:before="100" w:after="100"/>
              <w:jc w:val="center"/>
              <w:rPr>
                <w:rFonts w:cs="Arial"/>
              </w:rPr>
            </w:pPr>
            <w:r w:rsidRPr="00BA5EBD">
              <w:rPr>
                <w:rFonts w:eastAsia="Arial" w:cs="Arial"/>
                <w:color w:val="FFFFFF"/>
              </w:rPr>
              <w:t>Service Subcategory</w:t>
            </w:r>
          </w:p>
        </w:tc>
        <w:tc>
          <w:tcPr>
            <w:tcW w:w="5275" w:type="dxa"/>
            <w:shd w:val="clear" w:color="auto" w:fill="000000"/>
          </w:tcPr>
          <w:p w14:paraId="0C78C59E" w14:textId="77777777" w:rsidR="00881270" w:rsidRPr="00BA5EBD" w:rsidRDefault="00881270" w:rsidP="00991D2E">
            <w:pPr>
              <w:spacing w:before="100" w:after="100"/>
              <w:jc w:val="center"/>
              <w:rPr>
                <w:rFonts w:cs="Arial"/>
              </w:rPr>
            </w:pPr>
            <w:r w:rsidRPr="00BA5EBD">
              <w:rPr>
                <w:rFonts w:eastAsia="Arial" w:cs="Arial"/>
                <w:color w:val="FFFFFF"/>
              </w:rPr>
              <w:t>Services to be Provided</w:t>
            </w:r>
          </w:p>
        </w:tc>
      </w:tr>
      <w:tr w:rsidR="00881270" w:rsidRPr="00BA5EBD" w14:paraId="7B8BAABC" w14:textId="77777777" w:rsidTr="00531491">
        <w:trPr>
          <w:cantSplit/>
          <w:trHeight w:val="395"/>
        </w:trPr>
        <w:tc>
          <w:tcPr>
            <w:tcW w:w="1165" w:type="dxa"/>
            <w:shd w:val="clear" w:color="auto" w:fill="auto"/>
          </w:tcPr>
          <w:p w14:paraId="501C2B30" w14:textId="77777777" w:rsidR="00881270" w:rsidRPr="00BA5EBD" w:rsidRDefault="00881270" w:rsidP="00991D2E">
            <w:pPr>
              <w:jc w:val="center"/>
              <w:rPr>
                <w:rFonts w:cs="Arial"/>
              </w:rPr>
            </w:pPr>
          </w:p>
        </w:tc>
        <w:tc>
          <w:tcPr>
            <w:tcW w:w="4360" w:type="dxa"/>
            <w:shd w:val="clear" w:color="auto" w:fill="auto"/>
          </w:tcPr>
          <w:p w14:paraId="63B1B896" w14:textId="77777777" w:rsidR="00881270" w:rsidRPr="00BA5EBD" w:rsidRDefault="00881270" w:rsidP="00991D2E">
            <w:pPr>
              <w:rPr>
                <w:rFonts w:cs="Arial"/>
              </w:rPr>
            </w:pPr>
            <w:r w:rsidRPr="00BA5EBD">
              <w:rPr>
                <w:rFonts w:eastAsia="Arial" w:cs="Arial"/>
              </w:rPr>
              <w:t xml:space="preserve">Apprenticeship </w:t>
            </w:r>
            <w:r w:rsidRPr="00BA5EBD">
              <w:t>Consult</w:t>
            </w:r>
          </w:p>
        </w:tc>
        <w:tc>
          <w:tcPr>
            <w:tcW w:w="5275" w:type="dxa"/>
            <w:shd w:val="clear" w:color="auto" w:fill="auto"/>
          </w:tcPr>
          <w:p w14:paraId="34033EC4" w14:textId="77777777" w:rsidR="00881270" w:rsidRPr="00BA5EBD" w:rsidRDefault="00881270" w:rsidP="00991D2E">
            <w:pPr>
              <w:rPr>
                <w:rFonts w:cs="Arial"/>
              </w:rPr>
            </w:pPr>
            <w:r w:rsidRPr="00BA5EBD">
              <w:rPr>
                <w:rFonts w:cs="Arial"/>
              </w:rPr>
              <w:t>WTC Apprenticeship Coordinator works directly with DORS consumers to identify apprenticeship opportunities and necessary support/assessment services.</w:t>
            </w:r>
          </w:p>
        </w:tc>
      </w:tr>
      <w:tr w:rsidR="00881270" w:rsidRPr="00BA5EBD" w14:paraId="102B2093" w14:textId="77777777" w:rsidTr="00991D2E">
        <w:trPr>
          <w:trHeight w:val="350"/>
        </w:trPr>
        <w:tc>
          <w:tcPr>
            <w:tcW w:w="1165" w:type="dxa"/>
            <w:shd w:val="clear" w:color="auto" w:fill="auto"/>
          </w:tcPr>
          <w:p w14:paraId="3821DDB7" w14:textId="77777777" w:rsidR="00881270" w:rsidRPr="00BA5EBD" w:rsidRDefault="00881270" w:rsidP="00991D2E">
            <w:pPr>
              <w:jc w:val="center"/>
              <w:rPr>
                <w:rFonts w:cs="Arial"/>
              </w:rPr>
            </w:pPr>
          </w:p>
        </w:tc>
        <w:tc>
          <w:tcPr>
            <w:tcW w:w="4360" w:type="dxa"/>
            <w:shd w:val="clear" w:color="auto" w:fill="auto"/>
          </w:tcPr>
          <w:p w14:paraId="06439338" w14:textId="77777777" w:rsidR="00881270" w:rsidRPr="00BA5EBD" w:rsidRDefault="00881270" w:rsidP="00991D2E">
            <w:pPr>
              <w:rPr>
                <w:rFonts w:eastAsia="Arial" w:cs="Arial"/>
              </w:rPr>
            </w:pPr>
            <w:r w:rsidRPr="00BA5EBD">
              <w:rPr>
                <w:rFonts w:eastAsia="Arial" w:cs="Arial"/>
              </w:rPr>
              <w:t>Apprenticeship Exploration</w:t>
            </w:r>
          </w:p>
        </w:tc>
        <w:tc>
          <w:tcPr>
            <w:tcW w:w="5275" w:type="dxa"/>
            <w:shd w:val="clear" w:color="auto" w:fill="auto"/>
          </w:tcPr>
          <w:p w14:paraId="697387BC" w14:textId="6FD042FD" w:rsidR="00881270" w:rsidRPr="00BA5EBD" w:rsidRDefault="00881270" w:rsidP="00DB0345">
            <w:pPr>
              <w:rPr>
                <w:rFonts w:eastAsia="Arial" w:cs="Arial"/>
              </w:rPr>
            </w:pPr>
            <w:r w:rsidRPr="00BA5EBD">
              <w:rPr>
                <w:rFonts w:eastAsia="Arial" w:cs="Arial"/>
              </w:rPr>
              <w:t>WTC Academic Instructor for Apprenticeship Services provides an in-depth exploration of various opportunities and expectations related to available apprenticeships throughout the state.</w:t>
            </w:r>
          </w:p>
        </w:tc>
      </w:tr>
      <w:tr w:rsidR="00881270" w:rsidRPr="00BA5EBD" w14:paraId="7AAFAF48" w14:textId="77777777" w:rsidTr="006548C2">
        <w:trPr>
          <w:cantSplit/>
          <w:trHeight w:val="593"/>
        </w:trPr>
        <w:tc>
          <w:tcPr>
            <w:tcW w:w="1165" w:type="dxa"/>
            <w:shd w:val="clear" w:color="auto" w:fill="auto"/>
          </w:tcPr>
          <w:p w14:paraId="618D62BE" w14:textId="77777777" w:rsidR="00881270" w:rsidRPr="00BA5EBD" w:rsidRDefault="00881270" w:rsidP="00991D2E">
            <w:pPr>
              <w:jc w:val="center"/>
              <w:rPr>
                <w:rFonts w:cs="Arial"/>
              </w:rPr>
            </w:pPr>
          </w:p>
        </w:tc>
        <w:tc>
          <w:tcPr>
            <w:tcW w:w="4360" w:type="dxa"/>
            <w:shd w:val="clear" w:color="auto" w:fill="auto"/>
          </w:tcPr>
          <w:p w14:paraId="08120DD6" w14:textId="77777777" w:rsidR="00881270" w:rsidRPr="00BA5EBD" w:rsidRDefault="00881270" w:rsidP="00991D2E">
            <w:pPr>
              <w:rPr>
                <w:rFonts w:eastAsia="Arial" w:cs="Arial"/>
              </w:rPr>
            </w:pPr>
            <w:r w:rsidRPr="00BA5EBD">
              <w:rPr>
                <w:rFonts w:eastAsia="Arial" w:cs="Arial"/>
              </w:rPr>
              <w:t>Apprenticeship Academic Assessment</w:t>
            </w:r>
          </w:p>
        </w:tc>
        <w:tc>
          <w:tcPr>
            <w:tcW w:w="5275" w:type="dxa"/>
            <w:shd w:val="clear" w:color="auto" w:fill="auto"/>
          </w:tcPr>
          <w:p w14:paraId="37A9730E" w14:textId="77777777" w:rsidR="00881270" w:rsidRPr="00BA5EBD" w:rsidRDefault="00881270" w:rsidP="00991D2E">
            <w:pPr>
              <w:rPr>
                <w:rFonts w:eastAsia="Arial" w:cs="Arial"/>
              </w:rPr>
            </w:pPr>
            <w:r w:rsidRPr="00BA5EBD">
              <w:rPr>
                <w:rFonts w:eastAsia="Arial" w:cs="Arial"/>
              </w:rPr>
              <w:t>Academic assessment to determine current academic levels which will assist in determining eligibility for an apprenticeship or a need for remediation.</w:t>
            </w:r>
          </w:p>
        </w:tc>
      </w:tr>
    </w:tbl>
    <w:p w14:paraId="61F204B3" w14:textId="77777777" w:rsidR="00881270" w:rsidRPr="00BA5EBD" w:rsidRDefault="00881270" w:rsidP="00881270">
      <w:pPr>
        <w:pStyle w:val="Heading2"/>
      </w:pPr>
      <w:bookmarkStart w:id="41" w:name="app2"/>
      <w:bookmarkStart w:id="42" w:name="_Toc189118655"/>
      <w:r w:rsidRPr="00BA5EBD">
        <w:t>SERVICE CATEGORY: WTC Apprenticeship Support</w:t>
      </w:r>
      <w:bookmarkEnd w:id="42"/>
    </w:p>
    <w:bookmarkEnd w:id="41"/>
    <w:p w14:paraId="1CAB2A76" w14:textId="77777777" w:rsidR="00881270" w:rsidRPr="00BA5EBD" w:rsidRDefault="00881270" w:rsidP="00881270">
      <w:r w:rsidRPr="00BA5EBD">
        <w:t>Available for Authorization Type: Vendor (Required on plan.)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4360"/>
        <w:gridCol w:w="5275"/>
      </w:tblGrid>
      <w:tr w:rsidR="00881270" w:rsidRPr="00BA5EBD" w14:paraId="0D72050C" w14:textId="77777777" w:rsidTr="00991D2E">
        <w:trPr>
          <w:cantSplit/>
          <w:tblHeader/>
        </w:trPr>
        <w:tc>
          <w:tcPr>
            <w:tcW w:w="1165" w:type="dxa"/>
            <w:shd w:val="clear" w:color="auto" w:fill="000000"/>
            <w:vAlign w:val="center"/>
          </w:tcPr>
          <w:p w14:paraId="6D88A5C4" w14:textId="77777777" w:rsidR="00881270" w:rsidRPr="00BA5EBD" w:rsidRDefault="00881270" w:rsidP="00991D2E">
            <w:pPr>
              <w:jc w:val="center"/>
              <w:rPr>
                <w:rFonts w:cs="Arial"/>
              </w:rPr>
            </w:pPr>
            <w:r w:rsidRPr="00BA5EBD">
              <w:rPr>
                <w:rFonts w:eastAsia="Arial" w:cs="Arial"/>
                <w:color w:val="FFFFFF"/>
              </w:rPr>
              <w:t>A2 Code</w:t>
            </w:r>
          </w:p>
        </w:tc>
        <w:tc>
          <w:tcPr>
            <w:tcW w:w="4360" w:type="dxa"/>
            <w:shd w:val="clear" w:color="auto" w:fill="000000"/>
          </w:tcPr>
          <w:p w14:paraId="2E4C332F" w14:textId="77777777" w:rsidR="00881270" w:rsidRPr="00BA5EBD" w:rsidRDefault="00881270" w:rsidP="00991D2E">
            <w:pPr>
              <w:spacing w:before="100" w:after="100"/>
              <w:jc w:val="center"/>
              <w:rPr>
                <w:rFonts w:cs="Arial"/>
              </w:rPr>
            </w:pPr>
            <w:r w:rsidRPr="00BA5EBD">
              <w:rPr>
                <w:rFonts w:eastAsia="Arial" w:cs="Arial"/>
                <w:color w:val="FFFFFF"/>
              </w:rPr>
              <w:t>Service Subcategory</w:t>
            </w:r>
          </w:p>
        </w:tc>
        <w:tc>
          <w:tcPr>
            <w:tcW w:w="5275" w:type="dxa"/>
            <w:shd w:val="clear" w:color="auto" w:fill="000000"/>
          </w:tcPr>
          <w:p w14:paraId="3C5469F7" w14:textId="77777777" w:rsidR="00881270" w:rsidRPr="00BA5EBD" w:rsidRDefault="00881270" w:rsidP="00991D2E">
            <w:pPr>
              <w:spacing w:before="100" w:after="100"/>
              <w:jc w:val="center"/>
              <w:rPr>
                <w:rFonts w:cs="Arial"/>
              </w:rPr>
            </w:pPr>
            <w:r w:rsidRPr="00BA5EBD">
              <w:rPr>
                <w:rFonts w:eastAsia="Arial" w:cs="Arial"/>
                <w:color w:val="FFFFFF"/>
              </w:rPr>
              <w:t>Services to be Provided</w:t>
            </w:r>
          </w:p>
        </w:tc>
      </w:tr>
      <w:tr w:rsidR="00E95016" w:rsidRPr="00BA5EBD" w14:paraId="52E156F2" w14:textId="77777777" w:rsidTr="004A38AF">
        <w:trPr>
          <w:trHeight w:val="593"/>
        </w:trPr>
        <w:tc>
          <w:tcPr>
            <w:tcW w:w="1165" w:type="dxa"/>
            <w:shd w:val="clear" w:color="auto" w:fill="auto"/>
          </w:tcPr>
          <w:p w14:paraId="00516AC6" w14:textId="77777777" w:rsidR="00E95016" w:rsidRPr="00BA5EBD" w:rsidRDefault="00E95016" w:rsidP="004A38AF">
            <w:pPr>
              <w:jc w:val="center"/>
              <w:rPr>
                <w:rFonts w:cs="Arial"/>
              </w:rPr>
            </w:pPr>
          </w:p>
        </w:tc>
        <w:tc>
          <w:tcPr>
            <w:tcW w:w="4360" w:type="dxa"/>
            <w:shd w:val="clear" w:color="auto" w:fill="auto"/>
          </w:tcPr>
          <w:p w14:paraId="4E79DDF5" w14:textId="77777777" w:rsidR="00E95016" w:rsidRPr="00BA5EBD" w:rsidRDefault="00E95016" w:rsidP="004A38AF">
            <w:pPr>
              <w:rPr>
                <w:rFonts w:eastAsia="Arial" w:cs="Arial"/>
              </w:rPr>
            </w:pPr>
            <w:r w:rsidRPr="00BA5EBD">
              <w:rPr>
                <w:rFonts w:eastAsia="Arial" w:cs="Arial"/>
              </w:rPr>
              <w:t>Apprenticeship – Academic Instruction</w:t>
            </w:r>
          </w:p>
        </w:tc>
        <w:tc>
          <w:tcPr>
            <w:tcW w:w="5275" w:type="dxa"/>
            <w:shd w:val="clear" w:color="auto" w:fill="auto"/>
          </w:tcPr>
          <w:p w14:paraId="3444EA68" w14:textId="77777777" w:rsidR="00E95016" w:rsidRPr="00BA5EBD" w:rsidRDefault="00E95016" w:rsidP="004A38AF">
            <w:pPr>
              <w:rPr>
                <w:rFonts w:eastAsia="Arial" w:cs="Arial"/>
              </w:rPr>
            </w:pPr>
            <w:r w:rsidRPr="00BA5EBD">
              <w:rPr>
                <w:rFonts w:eastAsia="Arial" w:cs="Arial"/>
              </w:rPr>
              <w:t>This service will assist DORS consumers in raising academic levels or preparing for testing related to apprenticeship opportunities.</w:t>
            </w:r>
          </w:p>
        </w:tc>
      </w:tr>
      <w:tr w:rsidR="00881270" w:rsidRPr="00BA5EBD" w14:paraId="1F6CE913" w14:textId="77777777" w:rsidTr="00991D2E">
        <w:tc>
          <w:tcPr>
            <w:tcW w:w="1165" w:type="dxa"/>
            <w:shd w:val="clear" w:color="auto" w:fill="auto"/>
          </w:tcPr>
          <w:p w14:paraId="6A384871" w14:textId="77777777" w:rsidR="00881270" w:rsidRPr="00BA5EBD" w:rsidRDefault="00881270" w:rsidP="00991D2E">
            <w:pPr>
              <w:jc w:val="center"/>
              <w:rPr>
                <w:rFonts w:cs="Arial"/>
              </w:rPr>
            </w:pPr>
          </w:p>
        </w:tc>
        <w:tc>
          <w:tcPr>
            <w:tcW w:w="4360" w:type="dxa"/>
            <w:shd w:val="clear" w:color="auto" w:fill="auto"/>
          </w:tcPr>
          <w:p w14:paraId="0C4001E7" w14:textId="399F679B" w:rsidR="00881270" w:rsidRPr="00BA5EBD" w:rsidRDefault="00881270" w:rsidP="00991D2E">
            <w:pPr>
              <w:rPr>
                <w:rFonts w:cs="Arial"/>
              </w:rPr>
            </w:pPr>
            <w:r w:rsidRPr="00BA5EBD">
              <w:rPr>
                <w:rFonts w:eastAsia="Arial" w:cs="Arial"/>
              </w:rPr>
              <w:t>Apprenticeship</w:t>
            </w:r>
            <w:r w:rsidR="006548C2" w:rsidRPr="00BA5EBD">
              <w:rPr>
                <w:rFonts w:eastAsia="Arial" w:cs="Arial"/>
              </w:rPr>
              <w:t xml:space="preserve"> – </w:t>
            </w:r>
            <w:r w:rsidRPr="00BA5EBD">
              <w:rPr>
                <w:rFonts w:eastAsia="Arial" w:cs="Arial"/>
              </w:rPr>
              <w:t>Pre-Apprenticeship Support</w:t>
            </w:r>
          </w:p>
        </w:tc>
        <w:tc>
          <w:tcPr>
            <w:tcW w:w="5275" w:type="dxa"/>
            <w:shd w:val="clear" w:color="auto" w:fill="auto"/>
          </w:tcPr>
          <w:p w14:paraId="0E95AF25" w14:textId="77777777" w:rsidR="00881270" w:rsidRPr="00BA5EBD" w:rsidRDefault="00881270" w:rsidP="00991D2E">
            <w:pPr>
              <w:rPr>
                <w:rFonts w:cs="Arial"/>
              </w:rPr>
            </w:pPr>
            <w:r w:rsidRPr="00BA5EBD">
              <w:rPr>
                <w:rFonts w:cs="Arial"/>
              </w:rPr>
              <w:t>WTC Apprenticeship Coordinator provides support and assistance to individuals pursuing or enrolled in a Pre-Apprenticeship program.</w:t>
            </w:r>
          </w:p>
        </w:tc>
      </w:tr>
      <w:tr w:rsidR="00881270" w:rsidRPr="00BA5EBD" w14:paraId="4BA53193" w14:textId="77777777" w:rsidTr="00991D2E">
        <w:tc>
          <w:tcPr>
            <w:tcW w:w="1165" w:type="dxa"/>
            <w:shd w:val="clear" w:color="auto" w:fill="auto"/>
          </w:tcPr>
          <w:p w14:paraId="30362E15" w14:textId="77777777" w:rsidR="00881270" w:rsidRPr="00BA5EBD" w:rsidRDefault="00881270" w:rsidP="00991D2E">
            <w:pPr>
              <w:jc w:val="center"/>
              <w:rPr>
                <w:rFonts w:cs="Arial"/>
              </w:rPr>
            </w:pPr>
          </w:p>
        </w:tc>
        <w:tc>
          <w:tcPr>
            <w:tcW w:w="4360" w:type="dxa"/>
            <w:shd w:val="clear" w:color="auto" w:fill="auto"/>
          </w:tcPr>
          <w:p w14:paraId="2992AD9A" w14:textId="1086F09E" w:rsidR="00881270" w:rsidRPr="00BA5EBD" w:rsidRDefault="00881270" w:rsidP="00991D2E">
            <w:pPr>
              <w:rPr>
                <w:rFonts w:eastAsia="Arial" w:cs="Arial"/>
              </w:rPr>
            </w:pPr>
            <w:r w:rsidRPr="00BA5EBD">
              <w:rPr>
                <w:rFonts w:eastAsia="Arial" w:cs="Arial"/>
              </w:rPr>
              <w:t>Apprenticeship – Registered</w:t>
            </w:r>
            <w:r w:rsidR="00531491" w:rsidRPr="00BA5EBD">
              <w:rPr>
                <w:rFonts w:eastAsia="Arial" w:cs="Arial"/>
              </w:rPr>
              <w:t xml:space="preserve"> </w:t>
            </w:r>
            <w:r w:rsidRPr="00BA5EBD">
              <w:rPr>
                <w:rFonts w:eastAsia="Arial" w:cs="Arial"/>
              </w:rPr>
              <w:t>Apprenticeship Support</w:t>
            </w:r>
          </w:p>
        </w:tc>
        <w:tc>
          <w:tcPr>
            <w:tcW w:w="5275" w:type="dxa"/>
            <w:shd w:val="clear" w:color="auto" w:fill="auto"/>
          </w:tcPr>
          <w:p w14:paraId="7B1ABBD7" w14:textId="77777777" w:rsidR="00881270" w:rsidRPr="00BA5EBD" w:rsidRDefault="00881270" w:rsidP="00991D2E">
            <w:pPr>
              <w:rPr>
                <w:rFonts w:eastAsia="Arial" w:cs="Arial"/>
              </w:rPr>
            </w:pPr>
            <w:r w:rsidRPr="00BA5EBD">
              <w:rPr>
                <w:rFonts w:eastAsia="Arial" w:cs="Arial"/>
              </w:rPr>
              <w:t>WTC Apprenticeship Coordinator provides support and assistance to individuals pursuing or enrolled in a Registered Apprenticeship program.</w:t>
            </w:r>
          </w:p>
        </w:tc>
      </w:tr>
      <w:tr w:rsidR="00881270" w:rsidRPr="00BA5EBD" w14:paraId="5A6D70BF" w14:textId="77777777" w:rsidTr="00991D2E">
        <w:tc>
          <w:tcPr>
            <w:tcW w:w="1165" w:type="dxa"/>
            <w:shd w:val="clear" w:color="auto" w:fill="auto"/>
          </w:tcPr>
          <w:p w14:paraId="1B6BA1A8" w14:textId="77777777" w:rsidR="00881270" w:rsidRPr="00BA5EBD" w:rsidRDefault="00881270" w:rsidP="00991D2E">
            <w:pPr>
              <w:jc w:val="center"/>
              <w:rPr>
                <w:rFonts w:cs="Arial"/>
              </w:rPr>
            </w:pPr>
          </w:p>
        </w:tc>
        <w:tc>
          <w:tcPr>
            <w:tcW w:w="4360" w:type="dxa"/>
            <w:shd w:val="clear" w:color="auto" w:fill="auto"/>
          </w:tcPr>
          <w:p w14:paraId="0B2567ED" w14:textId="77777777" w:rsidR="00881270" w:rsidRPr="00BA5EBD" w:rsidRDefault="00881270" w:rsidP="00991D2E">
            <w:pPr>
              <w:rPr>
                <w:rFonts w:eastAsia="Arial" w:cs="Arial"/>
              </w:rPr>
            </w:pPr>
            <w:r w:rsidRPr="00BA5EBD">
              <w:rPr>
                <w:rFonts w:eastAsia="Arial" w:cs="Arial"/>
              </w:rPr>
              <w:t>Apprenticeship – Youth Apprenticeship Support</w:t>
            </w:r>
          </w:p>
        </w:tc>
        <w:tc>
          <w:tcPr>
            <w:tcW w:w="5275" w:type="dxa"/>
            <w:shd w:val="clear" w:color="auto" w:fill="auto"/>
          </w:tcPr>
          <w:p w14:paraId="3510A3EC" w14:textId="77777777" w:rsidR="00881270" w:rsidRPr="00BA5EBD" w:rsidRDefault="00881270" w:rsidP="00991D2E">
            <w:pPr>
              <w:rPr>
                <w:rFonts w:eastAsia="Arial" w:cs="Arial"/>
              </w:rPr>
            </w:pPr>
            <w:r w:rsidRPr="00BA5EBD">
              <w:rPr>
                <w:rFonts w:eastAsia="Arial" w:cs="Arial"/>
              </w:rPr>
              <w:t>WTC Apprenticeship Coordinator will track and support DORS consumers enrolled in Youth Apprenticeship and facilitate the transition of these consumers to a Registered Apprenticeship if desired.</w:t>
            </w:r>
          </w:p>
        </w:tc>
      </w:tr>
    </w:tbl>
    <w:p w14:paraId="7D09E41E" w14:textId="77777777" w:rsidR="00C7512F" w:rsidRPr="00BA5EBD" w:rsidRDefault="00C7512F" w:rsidP="00C7512F">
      <w:pPr>
        <w:pStyle w:val="Heading2"/>
      </w:pPr>
      <w:bookmarkStart w:id="43" w:name="mod1"/>
      <w:bookmarkStart w:id="44" w:name="_Toc189118656"/>
      <w:r w:rsidRPr="00BA5EBD">
        <w:t>SERVICE CATEGORY: WTC RTS Assessment for Potential Modifications (Requires Administrative Approval)</w:t>
      </w:r>
      <w:bookmarkEnd w:id="39"/>
      <w:bookmarkEnd w:id="44"/>
    </w:p>
    <w:bookmarkEnd w:id="43"/>
    <w:p w14:paraId="7F815259" w14:textId="77777777" w:rsidR="00C7512F" w:rsidRPr="00BA5EBD" w:rsidRDefault="00C7512F" w:rsidP="00C7512F">
      <w:pPr>
        <w:rPr>
          <w:b/>
        </w:rPr>
      </w:pPr>
      <w:r w:rsidRPr="00BA5EBD">
        <w:t>Available for Authorization Type: Service</w:t>
      </w:r>
      <w:r w:rsidRPr="00BA5EBD">
        <w:rPr>
          <w:b/>
        </w:rPr>
        <w:br/>
        <w:t>Note:</w:t>
      </w:r>
      <w:r w:rsidR="00A722F8" w:rsidRPr="00BA5EBD">
        <w:rPr>
          <w:b/>
        </w:rPr>
        <w:t xml:space="preserve"> </w:t>
      </w:r>
      <w:r w:rsidRPr="00BA5EBD">
        <w:t>WTC staff will review case notes to ensure Administrative Approval has been obtained for “Assessment for Potential Modifications” before issuing Authorization for the following services.</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448"/>
        <w:gridCol w:w="5202"/>
      </w:tblGrid>
      <w:tr w:rsidR="00C7512F" w:rsidRPr="00BA5EBD" w14:paraId="50E2ED54" w14:textId="77777777" w:rsidTr="00516EDA">
        <w:trPr>
          <w:cantSplit/>
          <w:tblHeader/>
        </w:trPr>
        <w:tc>
          <w:tcPr>
            <w:tcW w:w="1150" w:type="dxa"/>
            <w:shd w:val="clear" w:color="auto" w:fill="000000"/>
            <w:vAlign w:val="center"/>
          </w:tcPr>
          <w:p w14:paraId="1F411F7D" w14:textId="77777777" w:rsidR="00C7512F" w:rsidRPr="00BA5EBD" w:rsidRDefault="00C7512F" w:rsidP="00455274">
            <w:pPr>
              <w:jc w:val="center"/>
            </w:pPr>
            <w:r w:rsidRPr="00BA5EBD">
              <w:rPr>
                <w:rFonts w:eastAsia="Arial" w:cs="Arial"/>
                <w:color w:val="FFFFFF"/>
              </w:rPr>
              <w:t>A2 Code</w:t>
            </w:r>
          </w:p>
        </w:tc>
        <w:tc>
          <w:tcPr>
            <w:tcW w:w="4448" w:type="dxa"/>
            <w:shd w:val="clear" w:color="auto" w:fill="000000"/>
          </w:tcPr>
          <w:p w14:paraId="2061BB54" w14:textId="77777777" w:rsidR="00C7512F" w:rsidRPr="00BA5EBD" w:rsidRDefault="00C7512F" w:rsidP="00455274">
            <w:pPr>
              <w:spacing w:before="100" w:after="100"/>
              <w:jc w:val="center"/>
            </w:pPr>
            <w:r w:rsidRPr="00BA5EBD">
              <w:rPr>
                <w:rFonts w:eastAsia="Arial" w:cs="Arial"/>
                <w:color w:val="FFFFFF"/>
              </w:rPr>
              <w:t>Service Subcategory</w:t>
            </w:r>
          </w:p>
        </w:tc>
        <w:tc>
          <w:tcPr>
            <w:tcW w:w="5202" w:type="dxa"/>
            <w:shd w:val="clear" w:color="auto" w:fill="000000"/>
          </w:tcPr>
          <w:p w14:paraId="605C52D7" w14:textId="77777777" w:rsidR="00C7512F" w:rsidRPr="00BA5EBD" w:rsidRDefault="00C7512F" w:rsidP="00455274">
            <w:pPr>
              <w:spacing w:before="100" w:after="100"/>
              <w:jc w:val="center"/>
            </w:pPr>
            <w:r w:rsidRPr="00BA5EBD">
              <w:rPr>
                <w:rFonts w:eastAsia="Arial" w:cs="Arial"/>
                <w:color w:val="FFFFFF"/>
              </w:rPr>
              <w:t>Services to be Provided</w:t>
            </w:r>
          </w:p>
        </w:tc>
      </w:tr>
      <w:tr w:rsidR="00C7512F" w:rsidRPr="00BA5EBD" w14:paraId="0F9D88B8" w14:textId="77777777" w:rsidTr="00516EDA">
        <w:tc>
          <w:tcPr>
            <w:tcW w:w="1150" w:type="dxa"/>
            <w:shd w:val="clear" w:color="auto" w:fill="auto"/>
          </w:tcPr>
          <w:p w14:paraId="2CB78695" w14:textId="77777777" w:rsidR="00C7512F" w:rsidRPr="00BA5EBD" w:rsidRDefault="00C7512F" w:rsidP="00455274">
            <w:pPr>
              <w:jc w:val="center"/>
            </w:pPr>
          </w:p>
        </w:tc>
        <w:tc>
          <w:tcPr>
            <w:tcW w:w="4448" w:type="dxa"/>
            <w:shd w:val="clear" w:color="auto" w:fill="auto"/>
          </w:tcPr>
          <w:p w14:paraId="17B2DE85" w14:textId="77777777" w:rsidR="00C7512F" w:rsidRPr="00BA5EBD" w:rsidRDefault="00C7512F" w:rsidP="000839D8">
            <w:r w:rsidRPr="00BA5EBD">
              <w:t>Assessment for Home Modifications</w:t>
            </w:r>
          </w:p>
        </w:tc>
        <w:tc>
          <w:tcPr>
            <w:tcW w:w="5202" w:type="dxa"/>
            <w:shd w:val="clear" w:color="auto" w:fill="auto"/>
          </w:tcPr>
          <w:p w14:paraId="440F465E" w14:textId="77777777" w:rsidR="00C7512F" w:rsidRPr="00BA5EBD" w:rsidRDefault="00C7512F" w:rsidP="00455274">
            <w:r w:rsidRPr="00BA5EBD">
              <w:t>This assessment is required for consumers who may need home modifications for the following:</w:t>
            </w:r>
          </w:p>
          <w:p w14:paraId="190B6AE1" w14:textId="77777777" w:rsidR="00C7512F" w:rsidRPr="00BA5EBD" w:rsidRDefault="00C7512F" w:rsidP="00C7512F">
            <w:pPr>
              <w:numPr>
                <w:ilvl w:val="0"/>
                <w:numId w:val="21"/>
              </w:numPr>
              <w:ind w:left="252" w:hanging="252"/>
            </w:pPr>
            <w:r w:rsidRPr="00BA5EBD">
              <w:t>Entry and Exit to the residence (e.g.</w:t>
            </w:r>
            <w:r w:rsidR="00516EDA" w:rsidRPr="00BA5EBD">
              <w:t>,</w:t>
            </w:r>
            <w:r w:rsidRPr="00BA5EBD">
              <w:t xml:space="preserve"> door opene</w:t>
            </w:r>
            <w:r w:rsidR="00516EDA" w:rsidRPr="00BA5EBD">
              <w:t>r or ramp)</w:t>
            </w:r>
          </w:p>
          <w:p w14:paraId="660FEE56" w14:textId="77777777" w:rsidR="00C7512F" w:rsidRPr="00BA5EBD" w:rsidRDefault="00C7512F" w:rsidP="00C7512F">
            <w:pPr>
              <w:numPr>
                <w:ilvl w:val="0"/>
                <w:numId w:val="21"/>
              </w:numPr>
              <w:ind w:left="252" w:hanging="252"/>
            </w:pPr>
            <w:r w:rsidRPr="00BA5EBD">
              <w:t>Access to bathroom facilities (e.g.</w:t>
            </w:r>
            <w:r w:rsidR="00516EDA" w:rsidRPr="00BA5EBD">
              <w:t>, roll-in shower)</w:t>
            </w:r>
          </w:p>
          <w:p w14:paraId="0C3746B7" w14:textId="77777777" w:rsidR="00C7512F" w:rsidRPr="00BA5EBD" w:rsidRDefault="00C7512F" w:rsidP="00C7512F">
            <w:pPr>
              <w:numPr>
                <w:ilvl w:val="0"/>
                <w:numId w:val="21"/>
              </w:numPr>
              <w:ind w:left="252" w:hanging="252"/>
            </w:pPr>
            <w:r w:rsidRPr="00BA5EBD">
              <w:t>Access within the residence (e.g.</w:t>
            </w:r>
            <w:r w:rsidR="00516EDA" w:rsidRPr="00BA5EBD">
              <w:t>, stair lift to access bathroom)</w:t>
            </w:r>
          </w:p>
          <w:p w14:paraId="3FA09C6B" w14:textId="77777777" w:rsidR="00C7512F" w:rsidRPr="00BA5EBD" w:rsidRDefault="00C7512F" w:rsidP="00455274">
            <w:r w:rsidRPr="00BA5EBD">
              <w:t xml:space="preserve">See </w:t>
            </w:r>
            <w:hyperlink r:id="rId25" w:anchor="1603" w:history="1">
              <w:r w:rsidRPr="00BA5EBD">
                <w:rPr>
                  <w:rStyle w:val="Hyperlink"/>
                </w:rPr>
                <w:t>RSM 2, Section 1603</w:t>
              </w:r>
            </w:hyperlink>
            <w:r w:rsidRPr="00BA5EBD">
              <w:t xml:space="preserve"> for further information.</w:t>
            </w:r>
          </w:p>
        </w:tc>
      </w:tr>
      <w:tr w:rsidR="00C7512F" w:rsidRPr="00BA5EBD" w14:paraId="73DDBDC3" w14:textId="77777777" w:rsidTr="00516EDA">
        <w:trPr>
          <w:cantSplit/>
        </w:trPr>
        <w:tc>
          <w:tcPr>
            <w:tcW w:w="1150" w:type="dxa"/>
            <w:shd w:val="clear" w:color="auto" w:fill="auto"/>
          </w:tcPr>
          <w:p w14:paraId="2992B823" w14:textId="77777777" w:rsidR="00C7512F" w:rsidRPr="00BA5EBD" w:rsidRDefault="00C7512F" w:rsidP="00455274">
            <w:pPr>
              <w:jc w:val="center"/>
            </w:pPr>
          </w:p>
        </w:tc>
        <w:tc>
          <w:tcPr>
            <w:tcW w:w="4448" w:type="dxa"/>
            <w:shd w:val="clear" w:color="auto" w:fill="auto"/>
          </w:tcPr>
          <w:p w14:paraId="7CAEE084" w14:textId="77777777" w:rsidR="00C7512F" w:rsidRPr="00BA5EBD" w:rsidRDefault="00C7512F" w:rsidP="00455274">
            <w:r w:rsidRPr="00BA5EBD">
              <w:t>Assessment - Clinical Pre-Driving - Adaptive Vehicle</w:t>
            </w:r>
          </w:p>
        </w:tc>
        <w:tc>
          <w:tcPr>
            <w:tcW w:w="5202" w:type="dxa"/>
            <w:shd w:val="clear" w:color="auto" w:fill="auto"/>
          </w:tcPr>
          <w:p w14:paraId="5BE824EF" w14:textId="77777777" w:rsidR="00C7512F" w:rsidRPr="00BA5EBD" w:rsidRDefault="00C7512F" w:rsidP="00455274">
            <w:pPr>
              <w:rPr>
                <w:i/>
              </w:rPr>
            </w:pPr>
            <w:r w:rsidRPr="00BA5EBD">
              <w:t>During the Clinical Pre-Driving Assessment an Occupational Therapist (OT) administers perceptual, motor and reaction assessments that help to predict an individual’s capability to drive, who may or may not re</w:t>
            </w:r>
            <w:r w:rsidR="00B915F3" w:rsidRPr="00BA5EBD">
              <w:t xml:space="preserve">quire any vehicle adaptations. </w:t>
            </w:r>
            <w:r w:rsidR="00B915F3" w:rsidRPr="00BA5EBD">
              <w:br/>
            </w:r>
            <w:r w:rsidRPr="00BA5EBD">
              <w:rPr>
                <w:i/>
              </w:rPr>
              <w:t xml:space="preserve">Also requires an Assessment - Behind-the-Wheel Adapted </w:t>
            </w:r>
            <w:r w:rsidR="00B915F3" w:rsidRPr="00BA5EBD">
              <w:rPr>
                <w:i/>
              </w:rPr>
              <w:t>Driving Assessment (car or van).</w:t>
            </w:r>
          </w:p>
        </w:tc>
      </w:tr>
      <w:tr w:rsidR="00C7512F" w:rsidRPr="00BA5EBD" w14:paraId="5D098DA8" w14:textId="77777777" w:rsidTr="00516EDA">
        <w:tc>
          <w:tcPr>
            <w:tcW w:w="1150" w:type="dxa"/>
            <w:shd w:val="clear" w:color="auto" w:fill="auto"/>
          </w:tcPr>
          <w:p w14:paraId="1CC5D2FC" w14:textId="77777777" w:rsidR="00C7512F" w:rsidRPr="00BA5EBD" w:rsidRDefault="00C7512F" w:rsidP="00455274">
            <w:pPr>
              <w:jc w:val="center"/>
            </w:pPr>
          </w:p>
        </w:tc>
        <w:tc>
          <w:tcPr>
            <w:tcW w:w="4448" w:type="dxa"/>
            <w:shd w:val="clear" w:color="auto" w:fill="auto"/>
          </w:tcPr>
          <w:p w14:paraId="6C3BCBCF" w14:textId="77777777" w:rsidR="00C7512F" w:rsidRPr="00BA5EBD" w:rsidRDefault="00C7512F" w:rsidP="00455274">
            <w:r w:rsidRPr="00BA5EBD">
              <w:t>Behind-the-Wheel Adaptive Driving Assessment-Car</w:t>
            </w:r>
          </w:p>
        </w:tc>
        <w:tc>
          <w:tcPr>
            <w:tcW w:w="5202" w:type="dxa"/>
            <w:shd w:val="clear" w:color="auto" w:fill="auto"/>
          </w:tcPr>
          <w:p w14:paraId="4D06C23A" w14:textId="77777777" w:rsidR="00B915F3" w:rsidRPr="00BA5EBD" w:rsidRDefault="00C7512F" w:rsidP="00B915F3">
            <w:r w:rsidRPr="00BA5EBD">
              <w:t xml:space="preserve">During </w:t>
            </w:r>
            <w:r w:rsidR="00B915F3" w:rsidRPr="00BA5EBD">
              <w:t>this assessment</w:t>
            </w:r>
            <w:r w:rsidRPr="00BA5EBD">
              <w:t xml:space="preserve"> the consumer is given a vision screening, brake reaction test, and 2-4 hours of “behind the wheel” evaluation. </w:t>
            </w:r>
          </w:p>
          <w:p w14:paraId="175618FE" w14:textId="77777777" w:rsidR="00C7512F" w:rsidRPr="00BA5EBD" w:rsidRDefault="00B915F3" w:rsidP="00B915F3">
            <w:pPr>
              <w:rPr>
                <w:i/>
              </w:rPr>
            </w:pPr>
            <w:r w:rsidRPr="00BA5EBD">
              <w:rPr>
                <w:i/>
              </w:rPr>
              <w:t xml:space="preserve">Also requires </w:t>
            </w:r>
            <w:r w:rsidR="00C7512F" w:rsidRPr="00BA5EBD">
              <w:rPr>
                <w:i/>
              </w:rPr>
              <w:t>a Clinical Pre-Driving Assessment (see above).</w:t>
            </w:r>
          </w:p>
        </w:tc>
      </w:tr>
      <w:tr w:rsidR="00C7512F" w:rsidRPr="00BA5EBD" w14:paraId="1C8CE4A7" w14:textId="77777777" w:rsidTr="00516EDA">
        <w:tc>
          <w:tcPr>
            <w:tcW w:w="1150" w:type="dxa"/>
            <w:shd w:val="clear" w:color="auto" w:fill="auto"/>
          </w:tcPr>
          <w:p w14:paraId="528C4783" w14:textId="77777777" w:rsidR="00C7512F" w:rsidRPr="00BA5EBD" w:rsidRDefault="00C7512F" w:rsidP="00455274">
            <w:pPr>
              <w:jc w:val="center"/>
            </w:pPr>
          </w:p>
        </w:tc>
        <w:tc>
          <w:tcPr>
            <w:tcW w:w="4448" w:type="dxa"/>
            <w:shd w:val="clear" w:color="auto" w:fill="auto"/>
          </w:tcPr>
          <w:p w14:paraId="6AA0527D" w14:textId="77777777" w:rsidR="00C7512F" w:rsidRPr="00BA5EBD" w:rsidRDefault="00C7512F" w:rsidP="00455274">
            <w:r w:rsidRPr="00BA5EBD">
              <w:t>Behind-the-Wheel Adaptive Driving Assessment-Van</w:t>
            </w:r>
          </w:p>
        </w:tc>
        <w:tc>
          <w:tcPr>
            <w:tcW w:w="5202" w:type="dxa"/>
            <w:shd w:val="clear" w:color="auto" w:fill="auto"/>
          </w:tcPr>
          <w:p w14:paraId="238986D0" w14:textId="77777777" w:rsidR="00C7512F" w:rsidRPr="00BA5EBD" w:rsidRDefault="00C7512F" w:rsidP="00455274">
            <w:r w:rsidRPr="00BA5EBD">
              <w:t xml:space="preserve">This </w:t>
            </w:r>
            <w:r w:rsidR="00B915F3" w:rsidRPr="00BA5EBD">
              <w:t xml:space="preserve">service </w:t>
            </w:r>
            <w:r w:rsidRPr="00BA5EBD">
              <w:t xml:space="preserve">will be </w:t>
            </w:r>
            <w:r w:rsidR="00B915F3" w:rsidRPr="00BA5EBD">
              <w:t xml:space="preserve">needed </w:t>
            </w:r>
            <w:r w:rsidRPr="00BA5EBD">
              <w:t>if the consumer needs an assessment in an adapted van as opposed to a car</w:t>
            </w:r>
            <w:r w:rsidR="00B915F3" w:rsidRPr="00BA5EBD">
              <w:t>, as determined by completing the Driving Assessment Justification (RS-6x).</w:t>
            </w:r>
            <w:r w:rsidRPr="00BA5EBD">
              <w:t xml:space="preserve"> The following questions/conditions will help to determine whether you need to include this assessment when drafting the service authorization:</w:t>
            </w:r>
          </w:p>
          <w:p w14:paraId="6E05A7A3" w14:textId="77777777" w:rsidR="00C7512F" w:rsidRPr="00BA5EBD" w:rsidRDefault="00C7512F" w:rsidP="00C7512F">
            <w:pPr>
              <w:numPr>
                <w:ilvl w:val="0"/>
                <w:numId w:val="21"/>
              </w:numPr>
              <w:ind w:left="252" w:hanging="252"/>
            </w:pPr>
            <w:r w:rsidRPr="00BA5EBD">
              <w:t>If your consumer uses a wheelchair and cannot transfer</w:t>
            </w:r>
            <w:r w:rsidR="00B915F3" w:rsidRPr="00BA5EBD">
              <w:t xml:space="preserve"> and stow their wheelchair</w:t>
            </w:r>
            <w:r w:rsidRPr="00BA5EBD">
              <w:t xml:space="preserve"> independentl</w:t>
            </w:r>
            <w:r w:rsidR="000839D8" w:rsidRPr="00BA5EBD">
              <w:t xml:space="preserve">y you </w:t>
            </w:r>
            <w:r w:rsidR="000839D8" w:rsidRPr="00BA5EBD">
              <w:rPr>
                <w:b/>
              </w:rPr>
              <w:t>will need</w:t>
            </w:r>
            <w:r w:rsidR="000839D8" w:rsidRPr="00BA5EBD">
              <w:t xml:space="preserve"> this assessment.</w:t>
            </w:r>
          </w:p>
          <w:p w14:paraId="69FCFC64" w14:textId="77777777" w:rsidR="00C7512F" w:rsidRPr="00BA5EBD" w:rsidRDefault="00C7512F" w:rsidP="00B915F3">
            <w:pPr>
              <w:numPr>
                <w:ilvl w:val="0"/>
                <w:numId w:val="21"/>
              </w:numPr>
              <w:ind w:left="252" w:hanging="252"/>
            </w:pPr>
            <w:r w:rsidRPr="00BA5EBD">
              <w:t xml:space="preserve">If your consumer uses a wheelchair and is able to transfer </w:t>
            </w:r>
            <w:r w:rsidR="00B915F3" w:rsidRPr="00BA5EBD">
              <w:t xml:space="preserve">stow their wheelchair independently, </w:t>
            </w:r>
            <w:r w:rsidRPr="00BA5EBD">
              <w:t xml:space="preserve">it is likely that you </w:t>
            </w:r>
            <w:r w:rsidRPr="00BA5EBD">
              <w:rPr>
                <w:b/>
              </w:rPr>
              <w:t>will not</w:t>
            </w:r>
            <w:r w:rsidRPr="00BA5EBD">
              <w:t xml:space="preserve"> need this assessment. </w:t>
            </w:r>
            <w:r w:rsidR="00B915F3" w:rsidRPr="00BA5EBD">
              <w:t>However, i</w:t>
            </w:r>
            <w:r w:rsidRPr="00BA5EBD">
              <w:t xml:space="preserve">f the need to use the van becomes apparent in the middle of an </w:t>
            </w:r>
            <w:r w:rsidR="00B915F3" w:rsidRPr="00BA5EBD">
              <w:t xml:space="preserve">adapted car </w:t>
            </w:r>
            <w:r w:rsidRPr="00BA5EBD">
              <w:t xml:space="preserve">assessment, RTS Supervisor will add this service to the service authorization and </w:t>
            </w:r>
            <w:r w:rsidR="00B915F3" w:rsidRPr="00BA5EBD">
              <w:t xml:space="preserve">proceed </w:t>
            </w:r>
            <w:r w:rsidRPr="00BA5EBD">
              <w:t>with the van assessment.</w:t>
            </w:r>
          </w:p>
          <w:p w14:paraId="296B82FD" w14:textId="77777777" w:rsidR="00B915F3" w:rsidRPr="00BA5EBD" w:rsidRDefault="00B915F3" w:rsidP="00B915F3">
            <w:r w:rsidRPr="00BA5EBD">
              <w:rPr>
                <w:i/>
              </w:rPr>
              <w:t>Also requires a Clinical Pre-Driving Assessment (see above).</w:t>
            </w:r>
          </w:p>
        </w:tc>
      </w:tr>
      <w:tr w:rsidR="00B915F3" w:rsidRPr="00BA5EBD" w14:paraId="150DE3D6" w14:textId="77777777" w:rsidTr="00F00971">
        <w:tc>
          <w:tcPr>
            <w:tcW w:w="1150" w:type="dxa"/>
            <w:shd w:val="clear" w:color="auto" w:fill="auto"/>
          </w:tcPr>
          <w:p w14:paraId="642C8BBE" w14:textId="77777777" w:rsidR="00B915F3" w:rsidRPr="00BA5EBD" w:rsidRDefault="00B915F3" w:rsidP="00F00971">
            <w:pPr>
              <w:jc w:val="center"/>
            </w:pPr>
          </w:p>
        </w:tc>
        <w:tc>
          <w:tcPr>
            <w:tcW w:w="4448" w:type="dxa"/>
            <w:shd w:val="clear" w:color="auto" w:fill="auto"/>
          </w:tcPr>
          <w:p w14:paraId="1BF9F741" w14:textId="77777777" w:rsidR="00B915F3" w:rsidRPr="00BA5EBD" w:rsidRDefault="00B915F3" w:rsidP="00F00971">
            <w:r w:rsidRPr="00BA5EBD">
              <w:t>Facilitation-Adaptive Driving Process-Vendor</w:t>
            </w:r>
          </w:p>
        </w:tc>
        <w:tc>
          <w:tcPr>
            <w:tcW w:w="5202" w:type="dxa"/>
            <w:shd w:val="clear" w:color="auto" w:fill="auto"/>
          </w:tcPr>
          <w:p w14:paraId="5F8F3C6C" w14:textId="77777777" w:rsidR="00B915F3" w:rsidRPr="00BA5EBD" w:rsidRDefault="00B915F3" w:rsidP="00F00971">
            <w:r w:rsidRPr="00BA5EBD">
              <w:t>RTS at the WTC provides guidance to DORS Counselors and consumers throughout the many steps involved in obtaining a driver’s license in the State of Maryland for individuals who require vehicle adaptations. This service is used when the consumer is receiving Driving Rehabilitation Services provided by a vendor.</w:t>
            </w:r>
          </w:p>
        </w:tc>
      </w:tr>
      <w:tr w:rsidR="00C7512F" w:rsidRPr="00BA5EBD" w14:paraId="6EFFA3E6" w14:textId="77777777" w:rsidTr="00516EDA">
        <w:tc>
          <w:tcPr>
            <w:tcW w:w="1150" w:type="dxa"/>
            <w:shd w:val="clear" w:color="auto" w:fill="auto"/>
          </w:tcPr>
          <w:p w14:paraId="50EA5219" w14:textId="77777777" w:rsidR="00C7512F" w:rsidRPr="00BA5EBD" w:rsidRDefault="00C7512F" w:rsidP="00455274">
            <w:pPr>
              <w:jc w:val="center"/>
            </w:pPr>
          </w:p>
        </w:tc>
        <w:tc>
          <w:tcPr>
            <w:tcW w:w="4448" w:type="dxa"/>
            <w:shd w:val="clear" w:color="auto" w:fill="auto"/>
          </w:tcPr>
          <w:p w14:paraId="485C5C41" w14:textId="77777777" w:rsidR="00C7512F" w:rsidRPr="00BA5EBD" w:rsidRDefault="00C7512F" w:rsidP="00B915F3">
            <w:r w:rsidRPr="00BA5EBD">
              <w:t>Facilitation-Adaptive Driving Process</w:t>
            </w:r>
            <w:r w:rsidR="00B915F3" w:rsidRPr="00BA5EBD">
              <w:t>-WTC</w:t>
            </w:r>
          </w:p>
        </w:tc>
        <w:tc>
          <w:tcPr>
            <w:tcW w:w="5202" w:type="dxa"/>
            <w:shd w:val="clear" w:color="auto" w:fill="auto"/>
          </w:tcPr>
          <w:p w14:paraId="1A4BF4EB" w14:textId="77777777" w:rsidR="00C7512F" w:rsidRPr="00BA5EBD" w:rsidRDefault="00B915F3" w:rsidP="00455274">
            <w:r w:rsidRPr="00BA5EBD">
              <w:t>RTS at the WTC provides guidance to DORS Counselors and consumers throughout the many steps involved in obtaining a driver’s license in the State of Maryland for individuals who require vehicle adaptations. This service is used when the consumer is receiving Driving Rehabilitation Services through WTC.</w:t>
            </w:r>
          </w:p>
        </w:tc>
      </w:tr>
    </w:tbl>
    <w:p w14:paraId="603FA829" w14:textId="77777777" w:rsidR="00C7512F" w:rsidRPr="00BA5EBD" w:rsidRDefault="00C7512F" w:rsidP="00B915F3">
      <w:pPr>
        <w:pStyle w:val="Heading2"/>
      </w:pPr>
      <w:bookmarkStart w:id="45" w:name="mod2"/>
      <w:bookmarkStart w:id="46" w:name="_Toc456011117"/>
      <w:bookmarkStart w:id="47" w:name="_Toc189118657"/>
      <w:bookmarkEnd w:id="45"/>
      <w:r w:rsidRPr="00BA5EBD">
        <w:t>SERVICE CATEGORY: WTC RTS Modifications</w:t>
      </w:r>
      <w:bookmarkEnd w:id="46"/>
      <w:bookmarkEnd w:id="47"/>
    </w:p>
    <w:p w14:paraId="0523259C" w14:textId="77777777" w:rsidR="00C7512F" w:rsidRPr="00BA5EBD" w:rsidRDefault="00C7512F" w:rsidP="00B915F3">
      <w:pPr>
        <w:keepNext/>
        <w:keepLines/>
        <w:rPr>
          <w:b/>
        </w:rPr>
      </w:pPr>
      <w:r w:rsidRPr="00BA5EBD">
        <w:t>Available for Authorization Type: Service</w:t>
      </w:r>
      <w:r w:rsidRPr="00BA5EBD">
        <w:rPr>
          <w:b/>
        </w:rPr>
        <w:br/>
        <w:t xml:space="preserve">Note: </w:t>
      </w:r>
      <w:r w:rsidRPr="00BA5EBD">
        <w:t>Previously known as RTS Training.</w:t>
      </w:r>
    </w:p>
    <w:p w14:paraId="306676B0" w14:textId="77777777" w:rsidR="00C7512F" w:rsidRPr="00BA5EBD" w:rsidRDefault="00C7512F" w:rsidP="00C7512F">
      <w:r w:rsidRPr="00BA5EBD">
        <w:rPr>
          <w:b/>
        </w:rPr>
        <w:t xml:space="preserve">Note: </w:t>
      </w:r>
      <w:r w:rsidRPr="00BA5EBD">
        <w:t>Administrative Approval for “Modifications” must be granted prior to Service Category: “Modifications” being listed on the plan. When “Modifications” is on the plan, authorization for WTC RTS modifications may be issued by WTC. Central Office or WTC may issue necessary authorizations for modifications.</w:t>
      </w:r>
    </w:p>
    <w:p w14:paraId="65E40D6F" w14:textId="77777777" w:rsidR="000839D8" w:rsidRPr="00BA5EBD" w:rsidRDefault="000839D8" w:rsidP="00C7512F">
      <w:pPr>
        <w:rPr>
          <w:b/>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448"/>
        <w:gridCol w:w="5202"/>
      </w:tblGrid>
      <w:tr w:rsidR="00C7512F" w:rsidRPr="00BA5EBD" w14:paraId="06CB901E" w14:textId="77777777" w:rsidTr="00516EDA">
        <w:trPr>
          <w:cantSplit/>
          <w:tblHeader/>
        </w:trPr>
        <w:tc>
          <w:tcPr>
            <w:tcW w:w="1150" w:type="dxa"/>
            <w:shd w:val="clear" w:color="auto" w:fill="000000"/>
            <w:vAlign w:val="center"/>
          </w:tcPr>
          <w:p w14:paraId="78E450CF" w14:textId="77777777" w:rsidR="00C7512F" w:rsidRPr="00BA5EBD" w:rsidRDefault="00C7512F" w:rsidP="00455274">
            <w:pPr>
              <w:jc w:val="center"/>
            </w:pPr>
            <w:r w:rsidRPr="00BA5EBD">
              <w:rPr>
                <w:rFonts w:eastAsia="Arial" w:cs="Arial"/>
                <w:color w:val="FFFFFF"/>
              </w:rPr>
              <w:t>A2 Code</w:t>
            </w:r>
          </w:p>
        </w:tc>
        <w:tc>
          <w:tcPr>
            <w:tcW w:w="4448" w:type="dxa"/>
            <w:shd w:val="clear" w:color="auto" w:fill="000000"/>
          </w:tcPr>
          <w:p w14:paraId="69FD0E35" w14:textId="77777777" w:rsidR="00C7512F" w:rsidRPr="00BA5EBD" w:rsidRDefault="00C7512F" w:rsidP="00455274">
            <w:pPr>
              <w:spacing w:before="100" w:after="100"/>
              <w:jc w:val="center"/>
            </w:pPr>
            <w:r w:rsidRPr="00BA5EBD">
              <w:rPr>
                <w:rFonts w:eastAsia="Arial" w:cs="Arial"/>
                <w:color w:val="FFFFFF"/>
              </w:rPr>
              <w:t>Service Subcategory</w:t>
            </w:r>
          </w:p>
        </w:tc>
        <w:tc>
          <w:tcPr>
            <w:tcW w:w="5202" w:type="dxa"/>
            <w:shd w:val="clear" w:color="auto" w:fill="000000"/>
          </w:tcPr>
          <w:p w14:paraId="2C16EE95" w14:textId="77777777" w:rsidR="00C7512F" w:rsidRPr="00BA5EBD" w:rsidRDefault="00C7512F" w:rsidP="00455274">
            <w:pPr>
              <w:spacing w:before="100" w:after="100"/>
              <w:jc w:val="center"/>
            </w:pPr>
            <w:r w:rsidRPr="00BA5EBD">
              <w:rPr>
                <w:rFonts w:eastAsia="Arial" w:cs="Arial"/>
                <w:color w:val="FFFFFF"/>
              </w:rPr>
              <w:t>Services to be Provided</w:t>
            </w:r>
          </w:p>
        </w:tc>
      </w:tr>
      <w:tr w:rsidR="00C7512F" w:rsidRPr="00BA5EBD" w14:paraId="7A0F0361" w14:textId="77777777" w:rsidTr="00516EDA">
        <w:tc>
          <w:tcPr>
            <w:tcW w:w="1150" w:type="dxa"/>
            <w:shd w:val="clear" w:color="auto" w:fill="auto"/>
          </w:tcPr>
          <w:p w14:paraId="4A647509" w14:textId="77777777" w:rsidR="00C7512F" w:rsidRPr="00BA5EBD" w:rsidRDefault="00C7512F" w:rsidP="00455274">
            <w:pPr>
              <w:jc w:val="center"/>
            </w:pPr>
          </w:p>
        </w:tc>
        <w:tc>
          <w:tcPr>
            <w:tcW w:w="4448" w:type="dxa"/>
            <w:shd w:val="clear" w:color="auto" w:fill="auto"/>
          </w:tcPr>
          <w:p w14:paraId="0AEAC592" w14:textId="77777777" w:rsidR="00C7512F" w:rsidRPr="00BA5EBD" w:rsidRDefault="00C7512F" w:rsidP="00455274">
            <w:r w:rsidRPr="00BA5EBD">
              <w:t>WTC Facilitation for</w:t>
            </w:r>
            <w:r w:rsidR="00A722F8" w:rsidRPr="00BA5EBD">
              <w:t xml:space="preserve"> </w:t>
            </w:r>
            <w:r w:rsidRPr="00BA5EBD">
              <w:t>Home Modifications</w:t>
            </w:r>
          </w:p>
        </w:tc>
        <w:tc>
          <w:tcPr>
            <w:tcW w:w="5202" w:type="dxa"/>
            <w:shd w:val="clear" w:color="auto" w:fill="auto"/>
          </w:tcPr>
          <w:p w14:paraId="6BAA29B5" w14:textId="77777777" w:rsidR="00C7512F" w:rsidRPr="00BA5EBD" w:rsidRDefault="00C7512F" w:rsidP="00455274">
            <w:r w:rsidRPr="00BA5EBD">
              <w:t>Requires Administrative Approval</w:t>
            </w:r>
          </w:p>
        </w:tc>
      </w:tr>
      <w:tr w:rsidR="00DB0345" w:rsidRPr="00BA5EBD" w14:paraId="037468E0" w14:textId="77777777" w:rsidTr="00DE4FCE">
        <w:trPr>
          <w:cantSplit/>
        </w:trPr>
        <w:tc>
          <w:tcPr>
            <w:tcW w:w="1150" w:type="dxa"/>
            <w:shd w:val="clear" w:color="auto" w:fill="auto"/>
          </w:tcPr>
          <w:p w14:paraId="663F6D57" w14:textId="77777777" w:rsidR="00DB0345" w:rsidRPr="00BA5EBD" w:rsidRDefault="00DB0345" w:rsidP="00DB0345">
            <w:pPr>
              <w:jc w:val="center"/>
            </w:pPr>
          </w:p>
        </w:tc>
        <w:tc>
          <w:tcPr>
            <w:tcW w:w="4448" w:type="dxa"/>
            <w:shd w:val="clear" w:color="auto" w:fill="auto"/>
          </w:tcPr>
          <w:p w14:paraId="2A5282F7" w14:textId="1F7AA344" w:rsidR="00DB0345" w:rsidRPr="00BA5EBD" w:rsidRDefault="00AF2503" w:rsidP="00DB0345">
            <w:r w:rsidRPr="00875E0D">
              <w:t>WTC Facilitation for Vehicle Modification - Vendor</w:t>
            </w:r>
          </w:p>
        </w:tc>
        <w:tc>
          <w:tcPr>
            <w:tcW w:w="5202" w:type="dxa"/>
            <w:shd w:val="clear" w:color="auto" w:fill="auto"/>
          </w:tcPr>
          <w:p w14:paraId="3A7707D6" w14:textId="01FEC9B1" w:rsidR="00DB0345" w:rsidRPr="00BA5EBD" w:rsidRDefault="00AF2503" w:rsidP="00DB0345">
            <w:r w:rsidRPr="00BA5EBD">
              <w:t>Requires Administrative Approval</w:t>
            </w:r>
          </w:p>
        </w:tc>
      </w:tr>
      <w:tr w:rsidR="00875E0D" w:rsidRPr="00BA5EBD" w14:paraId="06BFDB4B" w14:textId="77777777" w:rsidTr="00DE4FCE">
        <w:trPr>
          <w:cantSplit/>
        </w:trPr>
        <w:tc>
          <w:tcPr>
            <w:tcW w:w="1150" w:type="dxa"/>
            <w:shd w:val="clear" w:color="auto" w:fill="auto"/>
          </w:tcPr>
          <w:p w14:paraId="48A70CF3" w14:textId="77777777" w:rsidR="00875E0D" w:rsidRPr="00BA5EBD" w:rsidRDefault="00875E0D" w:rsidP="00DB0345">
            <w:pPr>
              <w:jc w:val="center"/>
            </w:pPr>
          </w:p>
        </w:tc>
        <w:tc>
          <w:tcPr>
            <w:tcW w:w="4448" w:type="dxa"/>
            <w:shd w:val="clear" w:color="auto" w:fill="auto"/>
          </w:tcPr>
          <w:p w14:paraId="4BA8A3A3" w14:textId="1209D62C" w:rsidR="00875E0D" w:rsidRPr="00875E0D" w:rsidRDefault="00AF2503" w:rsidP="00DB0345">
            <w:r w:rsidRPr="00AF2503">
              <w:t>WTC Facilitation for Vehicle Modification - WTC</w:t>
            </w:r>
          </w:p>
        </w:tc>
        <w:tc>
          <w:tcPr>
            <w:tcW w:w="5202" w:type="dxa"/>
            <w:shd w:val="clear" w:color="auto" w:fill="auto"/>
          </w:tcPr>
          <w:p w14:paraId="1F9A8A7F" w14:textId="774EA903" w:rsidR="00875E0D" w:rsidRPr="00875E0D" w:rsidRDefault="00AF2503" w:rsidP="00DB0345">
            <w:r w:rsidRPr="00BA5EBD">
              <w:t>Requires Administrative Approval</w:t>
            </w:r>
          </w:p>
        </w:tc>
      </w:tr>
      <w:tr w:rsidR="00C7512F" w:rsidRPr="00BA5EBD" w14:paraId="536DDAC0" w14:textId="77777777" w:rsidTr="00516EDA">
        <w:trPr>
          <w:cantSplit/>
        </w:trPr>
        <w:tc>
          <w:tcPr>
            <w:tcW w:w="1150" w:type="dxa"/>
            <w:shd w:val="clear" w:color="auto" w:fill="auto"/>
          </w:tcPr>
          <w:p w14:paraId="1897F9BB" w14:textId="77777777" w:rsidR="00C7512F" w:rsidRPr="00BA5EBD" w:rsidRDefault="00C7512F" w:rsidP="00455274">
            <w:pPr>
              <w:jc w:val="center"/>
            </w:pPr>
          </w:p>
        </w:tc>
        <w:tc>
          <w:tcPr>
            <w:tcW w:w="4448" w:type="dxa"/>
            <w:shd w:val="clear" w:color="auto" w:fill="auto"/>
          </w:tcPr>
          <w:p w14:paraId="19542E1D" w14:textId="77777777" w:rsidR="00C7512F" w:rsidRPr="00BA5EBD" w:rsidRDefault="00C7512F" w:rsidP="00455274">
            <w:r w:rsidRPr="00BA5EBD">
              <w:t xml:space="preserve">WTC Vehicle Mod Fitting </w:t>
            </w:r>
          </w:p>
        </w:tc>
        <w:tc>
          <w:tcPr>
            <w:tcW w:w="5202" w:type="dxa"/>
            <w:shd w:val="clear" w:color="auto" w:fill="auto"/>
          </w:tcPr>
          <w:p w14:paraId="4D79C455" w14:textId="77777777" w:rsidR="00C7512F" w:rsidRPr="00BA5EBD" w:rsidRDefault="00C7512F" w:rsidP="00455274">
            <w:r w:rsidRPr="00BA5EBD">
              <w:t>Required for Vehicle Modification</w:t>
            </w:r>
          </w:p>
        </w:tc>
      </w:tr>
      <w:tr w:rsidR="00C7512F" w:rsidRPr="00BA5EBD" w14:paraId="66FAE008" w14:textId="77777777" w:rsidTr="00516EDA">
        <w:trPr>
          <w:cantSplit/>
        </w:trPr>
        <w:tc>
          <w:tcPr>
            <w:tcW w:w="1150" w:type="dxa"/>
            <w:shd w:val="clear" w:color="auto" w:fill="auto"/>
          </w:tcPr>
          <w:p w14:paraId="386DEAD7" w14:textId="77777777" w:rsidR="00C7512F" w:rsidRPr="00BA5EBD" w:rsidRDefault="00C7512F" w:rsidP="00455274">
            <w:pPr>
              <w:jc w:val="center"/>
            </w:pPr>
          </w:p>
        </w:tc>
        <w:tc>
          <w:tcPr>
            <w:tcW w:w="4448" w:type="dxa"/>
            <w:shd w:val="clear" w:color="auto" w:fill="auto"/>
          </w:tcPr>
          <w:p w14:paraId="6BD713F1" w14:textId="77777777" w:rsidR="00C7512F" w:rsidRPr="00BA5EBD" w:rsidRDefault="00C7512F" w:rsidP="00455274">
            <w:r w:rsidRPr="00BA5EBD">
              <w:t xml:space="preserve">WTC Vehicle Mod Post-Mod Training </w:t>
            </w:r>
          </w:p>
        </w:tc>
        <w:tc>
          <w:tcPr>
            <w:tcW w:w="5202" w:type="dxa"/>
            <w:shd w:val="clear" w:color="auto" w:fill="auto"/>
          </w:tcPr>
          <w:p w14:paraId="3524FC96" w14:textId="77777777" w:rsidR="00C7512F" w:rsidRPr="00BA5EBD" w:rsidRDefault="00C7512F" w:rsidP="00455274">
            <w:r w:rsidRPr="00BA5EBD">
              <w:t>Required for Vehicle Modification</w:t>
            </w:r>
          </w:p>
        </w:tc>
      </w:tr>
      <w:tr w:rsidR="00AF2503" w:rsidRPr="00BA5EBD" w14:paraId="16109191" w14:textId="77777777" w:rsidTr="00516EDA">
        <w:trPr>
          <w:cantSplit/>
        </w:trPr>
        <w:tc>
          <w:tcPr>
            <w:tcW w:w="1150" w:type="dxa"/>
            <w:shd w:val="clear" w:color="auto" w:fill="auto"/>
          </w:tcPr>
          <w:p w14:paraId="0A2C87E0" w14:textId="77777777" w:rsidR="00AF2503" w:rsidRPr="00BA5EBD" w:rsidRDefault="00AF2503" w:rsidP="00455274">
            <w:pPr>
              <w:jc w:val="center"/>
            </w:pPr>
          </w:p>
        </w:tc>
        <w:tc>
          <w:tcPr>
            <w:tcW w:w="4448" w:type="dxa"/>
            <w:shd w:val="clear" w:color="auto" w:fill="auto"/>
          </w:tcPr>
          <w:p w14:paraId="6965614F" w14:textId="7D26F85A" w:rsidR="00AF2503" w:rsidRPr="00BA5EBD" w:rsidRDefault="00AF2503" w:rsidP="00455274">
            <w:r w:rsidRPr="00AF2503">
              <w:t>WTC Vehicle Mod Pre-Bid Consult</w:t>
            </w:r>
          </w:p>
        </w:tc>
        <w:tc>
          <w:tcPr>
            <w:tcW w:w="5202" w:type="dxa"/>
            <w:shd w:val="clear" w:color="auto" w:fill="auto"/>
          </w:tcPr>
          <w:p w14:paraId="7152F1BB" w14:textId="77777777" w:rsidR="00AF2503" w:rsidRPr="00BA5EBD" w:rsidRDefault="00AF2503" w:rsidP="00455274"/>
        </w:tc>
      </w:tr>
      <w:tr w:rsidR="00AF2503" w:rsidRPr="00BA5EBD" w14:paraId="160181DF" w14:textId="77777777" w:rsidTr="00516EDA">
        <w:trPr>
          <w:cantSplit/>
        </w:trPr>
        <w:tc>
          <w:tcPr>
            <w:tcW w:w="1150" w:type="dxa"/>
            <w:shd w:val="clear" w:color="auto" w:fill="auto"/>
          </w:tcPr>
          <w:p w14:paraId="0DFDDFDD" w14:textId="77777777" w:rsidR="00AF2503" w:rsidRPr="00BA5EBD" w:rsidRDefault="00AF2503" w:rsidP="00455274">
            <w:pPr>
              <w:jc w:val="center"/>
            </w:pPr>
          </w:p>
        </w:tc>
        <w:tc>
          <w:tcPr>
            <w:tcW w:w="4448" w:type="dxa"/>
            <w:shd w:val="clear" w:color="auto" w:fill="auto"/>
          </w:tcPr>
          <w:p w14:paraId="5F81D00A" w14:textId="40172B50" w:rsidR="00AF2503" w:rsidRPr="00AF2503" w:rsidRDefault="00AF2503" w:rsidP="00455274">
            <w:r w:rsidRPr="00AF2503">
              <w:t>WTC Vehicle Purchase Consult</w:t>
            </w:r>
          </w:p>
        </w:tc>
        <w:tc>
          <w:tcPr>
            <w:tcW w:w="5202" w:type="dxa"/>
            <w:shd w:val="clear" w:color="auto" w:fill="auto"/>
          </w:tcPr>
          <w:p w14:paraId="1216F6AA" w14:textId="77777777" w:rsidR="00AF2503" w:rsidRPr="00BA5EBD" w:rsidRDefault="00AF2503" w:rsidP="00455274"/>
        </w:tc>
      </w:tr>
    </w:tbl>
    <w:p w14:paraId="41716F11" w14:textId="77777777" w:rsidR="00C7512F" w:rsidRPr="00BA5EBD" w:rsidRDefault="00C7512F" w:rsidP="00DB0345">
      <w:pPr>
        <w:pStyle w:val="Heading2"/>
      </w:pPr>
      <w:bookmarkStart w:id="48" w:name="mod3"/>
      <w:bookmarkStart w:id="49" w:name="_Toc456011118"/>
      <w:bookmarkStart w:id="50" w:name="_Toc189118658"/>
      <w:bookmarkEnd w:id="48"/>
      <w:r w:rsidRPr="00BA5EBD">
        <w:t>SERVICE CATEGORY: WTC RTS Training (Requires Administrative Approval and Required on Plan)</w:t>
      </w:r>
      <w:bookmarkEnd w:id="49"/>
      <w:bookmarkEnd w:id="50"/>
    </w:p>
    <w:p w14:paraId="37BEC90D" w14:textId="77777777" w:rsidR="00C7512F" w:rsidRPr="00BA5EBD" w:rsidRDefault="00C7512F" w:rsidP="00DB0345">
      <w:pPr>
        <w:keepNext/>
      </w:pPr>
      <w:r w:rsidRPr="00BA5EBD">
        <w:t>Available for Authorization Type: Service</w:t>
      </w:r>
      <w:r w:rsidRPr="00BA5EBD">
        <w:rPr>
          <w:b/>
        </w:rPr>
        <w:br/>
        <w:t>Note:</w:t>
      </w:r>
      <w:r w:rsidR="00A722F8" w:rsidRPr="00BA5EBD">
        <w:rPr>
          <w:b/>
        </w:rPr>
        <w:t xml:space="preserve"> </w:t>
      </w:r>
      <w:r w:rsidRPr="00BA5EBD">
        <w:t>WTC staff will review case notes to ensure Administrative Approval has been obtained for “Training for Potential Modifications” before issuing Authorization for training in adapted vehicle.</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448"/>
        <w:gridCol w:w="5202"/>
      </w:tblGrid>
      <w:tr w:rsidR="00C7512F" w:rsidRPr="00BA5EBD" w14:paraId="6C6DFFED" w14:textId="77777777" w:rsidTr="00516EDA">
        <w:trPr>
          <w:cantSplit/>
          <w:tblHeader/>
        </w:trPr>
        <w:tc>
          <w:tcPr>
            <w:tcW w:w="1150" w:type="dxa"/>
            <w:shd w:val="clear" w:color="auto" w:fill="000000"/>
            <w:vAlign w:val="center"/>
          </w:tcPr>
          <w:p w14:paraId="2D33C473" w14:textId="77777777" w:rsidR="00C7512F" w:rsidRPr="00BA5EBD" w:rsidRDefault="00C7512F" w:rsidP="00DB0345">
            <w:pPr>
              <w:keepNext/>
              <w:jc w:val="center"/>
            </w:pPr>
            <w:r w:rsidRPr="00BA5EBD">
              <w:rPr>
                <w:rFonts w:eastAsia="Arial" w:cs="Arial"/>
                <w:color w:val="FFFFFF"/>
              </w:rPr>
              <w:t>A2 Code</w:t>
            </w:r>
          </w:p>
        </w:tc>
        <w:tc>
          <w:tcPr>
            <w:tcW w:w="4448" w:type="dxa"/>
            <w:shd w:val="clear" w:color="auto" w:fill="000000"/>
          </w:tcPr>
          <w:p w14:paraId="3604499E" w14:textId="77777777" w:rsidR="00C7512F" w:rsidRPr="00BA5EBD" w:rsidRDefault="00C7512F" w:rsidP="00DB0345">
            <w:pPr>
              <w:keepNext/>
              <w:spacing w:before="100" w:after="100"/>
              <w:jc w:val="center"/>
            </w:pPr>
            <w:r w:rsidRPr="00BA5EBD">
              <w:rPr>
                <w:rFonts w:eastAsia="Arial" w:cs="Arial"/>
                <w:color w:val="FFFFFF"/>
              </w:rPr>
              <w:t>Service Subcategory</w:t>
            </w:r>
          </w:p>
        </w:tc>
        <w:tc>
          <w:tcPr>
            <w:tcW w:w="5202" w:type="dxa"/>
            <w:shd w:val="clear" w:color="auto" w:fill="000000"/>
          </w:tcPr>
          <w:p w14:paraId="5D890412" w14:textId="77777777" w:rsidR="00C7512F" w:rsidRPr="00BA5EBD" w:rsidRDefault="00C7512F" w:rsidP="00DB0345">
            <w:pPr>
              <w:keepNext/>
              <w:spacing w:before="100" w:after="100"/>
              <w:jc w:val="center"/>
            </w:pPr>
            <w:r w:rsidRPr="00BA5EBD">
              <w:rPr>
                <w:rFonts w:eastAsia="Arial" w:cs="Arial"/>
                <w:color w:val="FFFFFF"/>
              </w:rPr>
              <w:t>Services to be Provided</w:t>
            </w:r>
          </w:p>
        </w:tc>
      </w:tr>
      <w:tr w:rsidR="00C7512F" w:rsidRPr="00BA5EBD" w14:paraId="152498AE" w14:textId="77777777" w:rsidTr="00516EDA">
        <w:tc>
          <w:tcPr>
            <w:tcW w:w="1150" w:type="dxa"/>
            <w:shd w:val="clear" w:color="auto" w:fill="auto"/>
          </w:tcPr>
          <w:p w14:paraId="53001BAF" w14:textId="77777777" w:rsidR="00C7512F" w:rsidRPr="00BA5EBD" w:rsidRDefault="00C7512F" w:rsidP="00DB0345">
            <w:pPr>
              <w:keepNext/>
              <w:jc w:val="center"/>
            </w:pPr>
          </w:p>
        </w:tc>
        <w:tc>
          <w:tcPr>
            <w:tcW w:w="4448" w:type="dxa"/>
            <w:shd w:val="clear" w:color="auto" w:fill="auto"/>
          </w:tcPr>
          <w:p w14:paraId="4632FAB1" w14:textId="77777777" w:rsidR="00C7512F" w:rsidRPr="00BA5EBD" w:rsidRDefault="00C7512F" w:rsidP="00DB0345">
            <w:pPr>
              <w:keepNext/>
            </w:pPr>
            <w:r w:rsidRPr="00BA5EBD">
              <w:t>Driver Ed</w:t>
            </w:r>
            <w:r w:rsidR="000839D8" w:rsidRPr="00BA5EBD">
              <w:rPr>
                <w:rFonts w:eastAsia="Arial" w:cs="Arial"/>
              </w:rPr>
              <w:t>–</w:t>
            </w:r>
            <w:r w:rsidRPr="00BA5EBD">
              <w:t>Autism</w:t>
            </w:r>
          </w:p>
        </w:tc>
        <w:tc>
          <w:tcPr>
            <w:tcW w:w="5202" w:type="dxa"/>
            <w:shd w:val="clear" w:color="auto" w:fill="auto"/>
          </w:tcPr>
          <w:p w14:paraId="2CC82448" w14:textId="77777777" w:rsidR="00C7512F" w:rsidRPr="00BA5EBD" w:rsidRDefault="00C7512F" w:rsidP="00DB0345">
            <w:pPr>
              <w:keepNext/>
            </w:pPr>
            <w:r w:rsidRPr="00BA5EBD">
              <w:t>MVA’s 30-Hour Driver’s Education program with additional time and ability to re-take unit tests and quizzes.</w:t>
            </w:r>
            <w:r w:rsidR="00A722F8" w:rsidRPr="00BA5EBD">
              <w:t xml:space="preserve"> </w:t>
            </w:r>
          </w:p>
        </w:tc>
      </w:tr>
      <w:tr w:rsidR="00C7512F" w:rsidRPr="00BA5EBD" w14:paraId="3E1676A4" w14:textId="77777777" w:rsidTr="00516EDA">
        <w:tc>
          <w:tcPr>
            <w:tcW w:w="1150" w:type="dxa"/>
            <w:shd w:val="clear" w:color="auto" w:fill="auto"/>
          </w:tcPr>
          <w:p w14:paraId="3801F95E" w14:textId="77777777" w:rsidR="00C7512F" w:rsidRPr="00BA5EBD" w:rsidRDefault="00C7512F" w:rsidP="00455274">
            <w:pPr>
              <w:jc w:val="center"/>
            </w:pPr>
          </w:p>
        </w:tc>
        <w:tc>
          <w:tcPr>
            <w:tcW w:w="4448" w:type="dxa"/>
            <w:shd w:val="clear" w:color="auto" w:fill="auto"/>
          </w:tcPr>
          <w:p w14:paraId="3EC860CB" w14:textId="77777777" w:rsidR="00C7512F" w:rsidRPr="00BA5EBD" w:rsidRDefault="00C7512F" w:rsidP="00455274">
            <w:r w:rsidRPr="00BA5EBD">
              <w:t>Driver Ed</w:t>
            </w:r>
            <w:r w:rsidR="000839D8" w:rsidRPr="00BA5EBD">
              <w:rPr>
                <w:rFonts w:eastAsia="Arial" w:cs="Arial"/>
              </w:rPr>
              <w:t>–</w:t>
            </w:r>
            <w:r w:rsidRPr="00BA5EBD">
              <w:t>Autism BTW</w:t>
            </w:r>
          </w:p>
        </w:tc>
        <w:tc>
          <w:tcPr>
            <w:tcW w:w="5202" w:type="dxa"/>
            <w:shd w:val="clear" w:color="auto" w:fill="auto"/>
          </w:tcPr>
          <w:p w14:paraId="283616D3" w14:textId="77777777" w:rsidR="00C7512F" w:rsidRPr="00BA5EBD" w:rsidRDefault="00C7512F" w:rsidP="00B915F3">
            <w:r w:rsidRPr="00BA5EBD">
              <w:t>MVA’s 6-Hour Behind-The-Wheel</w:t>
            </w:r>
            <w:r w:rsidR="00B915F3" w:rsidRPr="00BA5EBD">
              <w:t xml:space="preserve"> (BTW)</w:t>
            </w:r>
            <w:r w:rsidRPr="00BA5EBD">
              <w:t xml:space="preserve"> which includes thre</w:t>
            </w:r>
            <w:r w:rsidR="00B915F3" w:rsidRPr="00BA5EBD">
              <w:t>e, two-h</w:t>
            </w:r>
            <w:r w:rsidRPr="00BA5EBD">
              <w:t>our sessions.</w:t>
            </w:r>
          </w:p>
        </w:tc>
      </w:tr>
      <w:tr w:rsidR="00A815B5" w:rsidRPr="00BA5EBD" w14:paraId="465C4C2C" w14:textId="77777777" w:rsidTr="00516EDA">
        <w:trPr>
          <w:cantSplit/>
        </w:trPr>
        <w:tc>
          <w:tcPr>
            <w:tcW w:w="1150" w:type="dxa"/>
            <w:shd w:val="clear" w:color="auto" w:fill="auto"/>
          </w:tcPr>
          <w:p w14:paraId="7ED2512F" w14:textId="77777777" w:rsidR="00A815B5" w:rsidRPr="00BA5EBD" w:rsidRDefault="00A815B5" w:rsidP="00A815B5">
            <w:pPr>
              <w:jc w:val="center"/>
            </w:pPr>
          </w:p>
        </w:tc>
        <w:tc>
          <w:tcPr>
            <w:tcW w:w="4448" w:type="dxa"/>
            <w:shd w:val="clear" w:color="auto" w:fill="auto"/>
          </w:tcPr>
          <w:p w14:paraId="65816F95" w14:textId="77777777" w:rsidR="00A815B5" w:rsidRPr="00BA5EBD" w:rsidRDefault="00A815B5" w:rsidP="00A815B5">
            <w:r w:rsidRPr="00BA5EBD">
              <w:t>Driver Education</w:t>
            </w:r>
          </w:p>
        </w:tc>
        <w:tc>
          <w:tcPr>
            <w:tcW w:w="5202" w:type="dxa"/>
            <w:shd w:val="clear" w:color="auto" w:fill="auto"/>
          </w:tcPr>
          <w:p w14:paraId="31A29C8B" w14:textId="77777777" w:rsidR="00A815B5" w:rsidRPr="00BA5EBD" w:rsidRDefault="00A815B5" w:rsidP="00A815B5">
            <w:r w:rsidRPr="00BA5EBD">
              <w:t>MVA’s 30-Hour Driver’s Education program with additional time and ability to re-take unit tests and quizzes.</w:t>
            </w:r>
            <w:r w:rsidR="00A722F8" w:rsidRPr="00BA5EBD">
              <w:t xml:space="preserve"> </w:t>
            </w:r>
          </w:p>
        </w:tc>
      </w:tr>
      <w:tr w:rsidR="00A815B5" w:rsidRPr="00BA5EBD" w14:paraId="5B13A83E" w14:textId="77777777" w:rsidTr="00516EDA">
        <w:tc>
          <w:tcPr>
            <w:tcW w:w="1150" w:type="dxa"/>
            <w:shd w:val="clear" w:color="auto" w:fill="auto"/>
          </w:tcPr>
          <w:p w14:paraId="5DE31F5B" w14:textId="77777777" w:rsidR="00A815B5" w:rsidRPr="00BA5EBD" w:rsidRDefault="00A815B5" w:rsidP="00A815B5">
            <w:pPr>
              <w:jc w:val="center"/>
            </w:pPr>
          </w:p>
        </w:tc>
        <w:tc>
          <w:tcPr>
            <w:tcW w:w="4448" w:type="dxa"/>
            <w:shd w:val="clear" w:color="auto" w:fill="auto"/>
          </w:tcPr>
          <w:p w14:paraId="6D36CB0F" w14:textId="77777777" w:rsidR="00A815B5" w:rsidRPr="00BA5EBD" w:rsidRDefault="00A815B5" w:rsidP="00A815B5">
            <w:r w:rsidRPr="00BA5EBD">
              <w:t>Driver Education</w:t>
            </w:r>
            <w:r w:rsidRPr="00BA5EBD">
              <w:rPr>
                <w:rFonts w:eastAsia="Arial" w:cs="Arial"/>
              </w:rPr>
              <w:t>–</w:t>
            </w:r>
            <w:r w:rsidRPr="00BA5EBD">
              <w:t>BTW</w:t>
            </w:r>
          </w:p>
        </w:tc>
        <w:tc>
          <w:tcPr>
            <w:tcW w:w="5202" w:type="dxa"/>
            <w:shd w:val="clear" w:color="auto" w:fill="auto"/>
          </w:tcPr>
          <w:p w14:paraId="6A18F8F4" w14:textId="77777777" w:rsidR="00A815B5" w:rsidRPr="00BA5EBD" w:rsidRDefault="00A815B5" w:rsidP="00B915F3">
            <w:r w:rsidRPr="00BA5EBD">
              <w:t>MVA’s 6-Hour Behind-The-Wheel</w:t>
            </w:r>
            <w:r w:rsidR="00B915F3" w:rsidRPr="00BA5EBD">
              <w:t xml:space="preserve"> (BTW) which includes three, two-h</w:t>
            </w:r>
            <w:r w:rsidRPr="00BA5EBD">
              <w:t>our sessions.</w:t>
            </w:r>
          </w:p>
        </w:tc>
      </w:tr>
      <w:tr w:rsidR="00A815B5" w:rsidRPr="00BA5EBD" w14:paraId="762BCDB8" w14:textId="77777777" w:rsidTr="00516EDA">
        <w:tc>
          <w:tcPr>
            <w:tcW w:w="1150" w:type="dxa"/>
            <w:shd w:val="clear" w:color="auto" w:fill="auto"/>
          </w:tcPr>
          <w:p w14:paraId="1C2A392D" w14:textId="77777777" w:rsidR="00A815B5" w:rsidRPr="00BA5EBD" w:rsidRDefault="00A815B5" w:rsidP="00A815B5">
            <w:pPr>
              <w:jc w:val="center"/>
            </w:pPr>
          </w:p>
        </w:tc>
        <w:tc>
          <w:tcPr>
            <w:tcW w:w="4448" w:type="dxa"/>
            <w:shd w:val="clear" w:color="auto" w:fill="auto"/>
          </w:tcPr>
          <w:p w14:paraId="1AE04758" w14:textId="77777777" w:rsidR="00A815B5" w:rsidRPr="00BA5EBD" w:rsidRDefault="00A815B5" w:rsidP="00A815B5">
            <w:r w:rsidRPr="00BA5EBD">
              <w:t>Driver Training</w:t>
            </w:r>
            <w:r w:rsidRPr="00BA5EBD">
              <w:rPr>
                <w:rFonts w:eastAsia="Arial" w:cs="Arial"/>
              </w:rPr>
              <w:t>–</w:t>
            </w:r>
            <w:r w:rsidRPr="00BA5EBD">
              <w:t>BTW Non-Adapted Driving</w:t>
            </w:r>
          </w:p>
        </w:tc>
        <w:tc>
          <w:tcPr>
            <w:tcW w:w="5202" w:type="dxa"/>
            <w:shd w:val="clear" w:color="auto" w:fill="auto"/>
          </w:tcPr>
          <w:p w14:paraId="291DC633" w14:textId="77777777" w:rsidR="00A815B5" w:rsidRPr="00BA5EBD" w:rsidRDefault="00A815B5" w:rsidP="00A815B5">
            <w:r w:rsidRPr="00BA5EBD">
              <w:t xml:space="preserve">This training is for individuals who may or may not have MVA Reportable Conditions (see </w:t>
            </w:r>
            <w:hyperlink r:id="rId26" w:history="1">
              <w:r w:rsidRPr="00BA5EBD">
                <w:rPr>
                  <w:rStyle w:val="Hyperlink"/>
                </w:rPr>
                <w:t>Attachment 1600-3</w:t>
              </w:r>
            </w:hyperlink>
            <w:r w:rsidRPr="00BA5EBD">
              <w:t>) but have no physical disabilities, and they do not require any vehicle adaptations.</w:t>
            </w:r>
          </w:p>
          <w:p w14:paraId="76495416" w14:textId="77777777" w:rsidR="00B915F3" w:rsidRPr="00BA5EBD" w:rsidRDefault="00B915F3" w:rsidP="00A815B5">
            <w:pPr>
              <w:rPr>
                <w:i/>
              </w:rPr>
            </w:pPr>
            <w:r w:rsidRPr="00BA5EBD">
              <w:rPr>
                <w:i/>
              </w:rPr>
              <w:t>This item will also be used for Low Vision Driver Training.</w:t>
            </w:r>
          </w:p>
        </w:tc>
      </w:tr>
      <w:tr w:rsidR="00A815B5" w:rsidRPr="00BA5EBD" w14:paraId="602BCA52" w14:textId="77777777" w:rsidTr="00516EDA">
        <w:tc>
          <w:tcPr>
            <w:tcW w:w="1150" w:type="dxa"/>
            <w:shd w:val="clear" w:color="auto" w:fill="auto"/>
          </w:tcPr>
          <w:p w14:paraId="09800442" w14:textId="77777777" w:rsidR="00A815B5" w:rsidRPr="00BA5EBD" w:rsidRDefault="00A815B5" w:rsidP="00A815B5">
            <w:pPr>
              <w:jc w:val="center"/>
            </w:pPr>
          </w:p>
        </w:tc>
        <w:tc>
          <w:tcPr>
            <w:tcW w:w="4448" w:type="dxa"/>
            <w:shd w:val="clear" w:color="auto" w:fill="auto"/>
          </w:tcPr>
          <w:p w14:paraId="0F30078F" w14:textId="77777777" w:rsidR="00A815B5" w:rsidRPr="00BA5EBD" w:rsidRDefault="00A815B5" w:rsidP="00A815B5">
            <w:r w:rsidRPr="00BA5EBD">
              <w:t>Driver Training–Adapted Car</w:t>
            </w:r>
          </w:p>
        </w:tc>
        <w:tc>
          <w:tcPr>
            <w:tcW w:w="5202" w:type="dxa"/>
            <w:shd w:val="clear" w:color="auto" w:fill="auto"/>
          </w:tcPr>
          <w:p w14:paraId="409EB98A" w14:textId="77777777" w:rsidR="00A815B5" w:rsidRPr="00BA5EBD" w:rsidRDefault="00A815B5" w:rsidP="00A815B5">
            <w:pPr>
              <w:rPr>
                <w:b/>
              </w:rPr>
            </w:pPr>
            <w:r w:rsidRPr="00BA5EBD">
              <w:rPr>
                <w:b/>
              </w:rPr>
              <w:t>Requires Administrative Approval</w:t>
            </w:r>
            <w:r w:rsidRPr="00BA5EBD">
              <w:t xml:space="preserve"> </w:t>
            </w:r>
            <w:r w:rsidRPr="00BA5EBD">
              <w:rPr>
                <w:rFonts w:cs="Arial"/>
              </w:rPr>
              <w:t xml:space="preserve">– </w:t>
            </w:r>
          </w:p>
          <w:p w14:paraId="2440ACA4" w14:textId="77777777" w:rsidR="00A815B5" w:rsidRPr="00BA5EBD" w:rsidRDefault="00A815B5" w:rsidP="00B915F3">
            <w:r w:rsidRPr="00BA5EBD">
              <w:t>Training services are provided by DRS</w:t>
            </w:r>
            <w:r w:rsidR="00B915F3" w:rsidRPr="00BA5EBD">
              <w:t>/</w:t>
            </w:r>
            <w:r w:rsidRPr="00BA5EBD">
              <w:t xml:space="preserve">CDRS in an adapted car. </w:t>
            </w:r>
            <w:r w:rsidR="00B915F3" w:rsidRPr="00BA5EBD">
              <w:t>The number of hours of “behind the wheel (BTW)” training with the instructor can be found in the Adapted Driving Assessment report.</w:t>
            </w:r>
          </w:p>
        </w:tc>
      </w:tr>
      <w:tr w:rsidR="00A815B5" w:rsidRPr="00BA5EBD" w14:paraId="19612AE5" w14:textId="77777777" w:rsidTr="00516EDA">
        <w:tc>
          <w:tcPr>
            <w:tcW w:w="1150" w:type="dxa"/>
            <w:shd w:val="clear" w:color="auto" w:fill="auto"/>
          </w:tcPr>
          <w:p w14:paraId="0AFD9537" w14:textId="77777777" w:rsidR="00A815B5" w:rsidRPr="00BA5EBD" w:rsidRDefault="00A815B5" w:rsidP="00B915F3">
            <w:pPr>
              <w:jc w:val="center"/>
            </w:pPr>
          </w:p>
        </w:tc>
        <w:tc>
          <w:tcPr>
            <w:tcW w:w="4448" w:type="dxa"/>
            <w:shd w:val="clear" w:color="auto" w:fill="auto"/>
          </w:tcPr>
          <w:p w14:paraId="3D522843" w14:textId="7BDCFE7A" w:rsidR="00A815B5" w:rsidRPr="00BA5EBD" w:rsidRDefault="00A815B5" w:rsidP="00B915F3">
            <w:r w:rsidRPr="00BA5EBD">
              <w:t>Driver Training–Adapted Van</w:t>
            </w:r>
            <w:r w:rsidR="00B915F3" w:rsidRPr="00BA5EBD">
              <w:t xml:space="preserve"> </w:t>
            </w:r>
          </w:p>
        </w:tc>
        <w:tc>
          <w:tcPr>
            <w:tcW w:w="5202" w:type="dxa"/>
            <w:shd w:val="clear" w:color="auto" w:fill="auto"/>
          </w:tcPr>
          <w:p w14:paraId="13DF5E8C" w14:textId="77777777" w:rsidR="00A815B5" w:rsidRPr="00BA5EBD" w:rsidRDefault="00A815B5" w:rsidP="00B915F3">
            <w:pPr>
              <w:rPr>
                <w:b/>
              </w:rPr>
            </w:pPr>
            <w:r w:rsidRPr="00BA5EBD">
              <w:rPr>
                <w:b/>
              </w:rPr>
              <w:t>Requires Administrative Approval</w:t>
            </w:r>
            <w:r w:rsidRPr="00BA5EBD">
              <w:t xml:space="preserve"> </w:t>
            </w:r>
            <w:r w:rsidRPr="00BA5EBD">
              <w:rPr>
                <w:rFonts w:cs="Arial"/>
              </w:rPr>
              <w:t xml:space="preserve">– </w:t>
            </w:r>
          </w:p>
          <w:p w14:paraId="7B3AC9EB" w14:textId="77777777" w:rsidR="00A815B5" w:rsidRPr="00BA5EBD" w:rsidRDefault="00A815B5" w:rsidP="00B915F3">
            <w:r w:rsidRPr="00BA5EBD">
              <w:t xml:space="preserve">Training services provided by </w:t>
            </w:r>
            <w:r w:rsidRPr="00BA5EBD">
              <w:rPr>
                <w:color w:val="auto"/>
              </w:rPr>
              <w:t>DRS</w:t>
            </w:r>
            <w:r w:rsidR="00B915F3" w:rsidRPr="00BA5EBD">
              <w:rPr>
                <w:color w:val="auto"/>
              </w:rPr>
              <w:t>/</w:t>
            </w:r>
            <w:r w:rsidRPr="00BA5EBD">
              <w:t xml:space="preserve">CDRS in an adapted van. </w:t>
            </w:r>
            <w:r w:rsidR="00B915F3" w:rsidRPr="00BA5EBD">
              <w:t xml:space="preserve">The number of hours of “behind the wheel (BTW)” training with the instructor can be found in the Adapted Driving Assessment report. </w:t>
            </w:r>
            <w:r w:rsidRPr="00BA5EBD">
              <w:t xml:space="preserve">Unlicensed </w:t>
            </w:r>
            <w:r w:rsidR="00B915F3" w:rsidRPr="00BA5EBD">
              <w:t xml:space="preserve">adapted driving equipment </w:t>
            </w:r>
            <w:r w:rsidRPr="00BA5EBD">
              <w:t>training in a</w:t>
            </w:r>
            <w:r w:rsidR="00B915F3" w:rsidRPr="00BA5EBD">
              <w:t xml:space="preserve"> </w:t>
            </w:r>
            <w:r w:rsidRPr="00BA5EBD">
              <w:t>van takes a minimum of 66 hours of BTW training, as required by the MVA.</w:t>
            </w:r>
          </w:p>
        </w:tc>
      </w:tr>
      <w:tr w:rsidR="00B915F3" w:rsidRPr="00BA5EBD" w14:paraId="02FBACE9" w14:textId="77777777" w:rsidTr="00516EDA">
        <w:tc>
          <w:tcPr>
            <w:tcW w:w="1150" w:type="dxa"/>
            <w:shd w:val="clear" w:color="auto" w:fill="auto"/>
          </w:tcPr>
          <w:p w14:paraId="3FB743AC" w14:textId="77777777" w:rsidR="00B915F3" w:rsidRPr="00BA5EBD" w:rsidRDefault="00B915F3" w:rsidP="00B915F3">
            <w:pPr>
              <w:jc w:val="center"/>
            </w:pPr>
          </w:p>
        </w:tc>
        <w:tc>
          <w:tcPr>
            <w:tcW w:w="4448" w:type="dxa"/>
            <w:shd w:val="clear" w:color="auto" w:fill="auto"/>
          </w:tcPr>
          <w:p w14:paraId="74ABE4F7" w14:textId="0493784B" w:rsidR="00B915F3" w:rsidRPr="00BA5EBD" w:rsidRDefault="00B915F3" w:rsidP="00B915F3">
            <w:r w:rsidRPr="00BA5EBD">
              <w:t>WTC</w:t>
            </w:r>
            <w:r w:rsidR="00E97CB0">
              <w:t xml:space="preserve"> VEAPA </w:t>
            </w:r>
            <w:r w:rsidRPr="00BA5EBD">
              <w:t>Vehicle Consultation</w:t>
            </w:r>
          </w:p>
        </w:tc>
        <w:tc>
          <w:tcPr>
            <w:tcW w:w="5202" w:type="dxa"/>
            <w:shd w:val="clear" w:color="auto" w:fill="auto"/>
          </w:tcPr>
          <w:p w14:paraId="017BBC83" w14:textId="77777777" w:rsidR="00B915F3" w:rsidRPr="00BA5EBD" w:rsidRDefault="00B915F3" w:rsidP="00B915F3">
            <w:r w:rsidRPr="00BA5EBD">
              <w:t>This service is provided if recommended by the DRS/CDRS. This service involves taking the consumer to vehicle dealerships and/or mobility dealerships to get into different vehicles to determine which make, model and year vehicle would best meet their needs.</w:t>
            </w:r>
          </w:p>
        </w:tc>
      </w:tr>
      <w:tr w:rsidR="00B915F3" w:rsidRPr="0057786E" w14:paraId="433BF2C8" w14:textId="77777777" w:rsidTr="00516EDA">
        <w:tc>
          <w:tcPr>
            <w:tcW w:w="1150" w:type="dxa"/>
            <w:shd w:val="clear" w:color="auto" w:fill="auto"/>
          </w:tcPr>
          <w:p w14:paraId="0C25066B" w14:textId="77777777" w:rsidR="00B915F3" w:rsidRPr="00BA5EBD" w:rsidRDefault="00B915F3" w:rsidP="00A815B5">
            <w:pPr>
              <w:keepNext/>
              <w:jc w:val="center"/>
            </w:pPr>
          </w:p>
        </w:tc>
        <w:tc>
          <w:tcPr>
            <w:tcW w:w="4448" w:type="dxa"/>
            <w:shd w:val="clear" w:color="auto" w:fill="auto"/>
          </w:tcPr>
          <w:p w14:paraId="0373F673" w14:textId="77777777" w:rsidR="00B915F3" w:rsidRPr="00BA5EBD" w:rsidRDefault="00B915F3" w:rsidP="00A815B5">
            <w:pPr>
              <w:keepNext/>
            </w:pPr>
            <w:r w:rsidRPr="00BA5EBD">
              <w:t>WTC VEAPA (estimate)</w:t>
            </w:r>
          </w:p>
        </w:tc>
        <w:tc>
          <w:tcPr>
            <w:tcW w:w="5202" w:type="dxa"/>
            <w:shd w:val="clear" w:color="auto" w:fill="auto"/>
          </w:tcPr>
          <w:p w14:paraId="12C24E21" w14:textId="77777777" w:rsidR="00B915F3" w:rsidRPr="00B915F3" w:rsidRDefault="00B915F3" w:rsidP="00B915F3">
            <w:pPr>
              <w:keepNext/>
            </w:pPr>
            <w:r w:rsidRPr="00BA5EBD">
              <w:t>A prescription of adapted equipment written by a DRS/CDRS in an Excel Workbook, which will be used in the Procurement process once approved.</w:t>
            </w:r>
          </w:p>
        </w:tc>
      </w:tr>
    </w:tbl>
    <w:p w14:paraId="6DDDC0E0" w14:textId="2CFDF3CD" w:rsidR="003D6346" w:rsidRPr="006A6B55" w:rsidRDefault="003D6346" w:rsidP="00C7512F">
      <w:pPr>
        <w:pStyle w:val="Heading2"/>
      </w:pPr>
    </w:p>
    <w:sectPr w:rsidR="003D6346" w:rsidRPr="006A6B55" w:rsidSect="00A46564">
      <w:footerReference w:type="default" r:id="rId27"/>
      <w:pgSz w:w="12240" w:h="15840"/>
      <w:pgMar w:top="720" w:right="720" w:bottom="720" w:left="720" w:header="432"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1FC3" w14:textId="77777777" w:rsidR="006601C0" w:rsidRDefault="006601C0">
      <w:r>
        <w:separator/>
      </w:r>
    </w:p>
  </w:endnote>
  <w:endnote w:type="continuationSeparator" w:id="0">
    <w:p w14:paraId="75748AAE" w14:textId="77777777" w:rsidR="006601C0" w:rsidRDefault="0066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A79A" w14:textId="40099935" w:rsidR="0078020E" w:rsidRPr="006A6B55" w:rsidRDefault="0042440E" w:rsidP="00531491">
    <w:pPr>
      <w:tabs>
        <w:tab w:val="center" w:pos="5400"/>
        <w:tab w:val="right" w:pos="10800"/>
      </w:tabs>
      <w:rPr>
        <w:rFonts w:cs="Arial"/>
      </w:rPr>
    </w:pPr>
    <w:r>
      <w:rPr>
        <w:rFonts w:eastAsia="Arial" w:cs="Arial"/>
        <w:sz w:val="20"/>
        <w:szCs w:val="20"/>
      </w:rPr>
      <w:t>1</w:t>
    </w:r>
    <w:r w:rsidR="0078020E">
      <w:rPr>
        <w:rFonts w:eastAsia="Arial" w:cs="Arial"/>
        <w:sz w:val="20"/>
        <w:szCs w:val="20"/>
      </w:rPr>
      <w:t>/</w:t>
    </w:r>
    <w:r w:rsidR="00531491">
      <w:rPr>
        <w:rFonts w:eastAsia="Arial" w:cs="Arial"/>
        <w:sz w:val="20"/>
        <w:szCs w:val="20"/>
      </w:rPr>
      <w:t>2</w:t>
    </w:r>
    <w:r>
      <w:rPr>
        <w:rFonts w:eastAsia="Arial" w:cs="Arial"/>
        <w:sz w:val="20"/>
        <w:szCs w:val="20"/>
      </w:rPr>
      <w:t>9</w:t>
    </w:r>
    <w:r w:rsidR="0078020E" w:rsidRPr="006A6B55">
      <w:rPr>
        <w:rFonts w:eastAsia="Arial" w:cs="Arial"/>
        <w:sz w:val="20"/>
        <w:szCs w:val="20"/>
      </w:rPr>
      <w:t>/</w:t>
    </w:r>
    <w:r>
      <w:rPr>
        <w:rFonts w:eastAsia="Arial" w:cs="Arial"/>
        <w:sz w:val="20"/>
        <w:szCs w:val="20"/>
      </w:rPr>
      <w:t>25</w:t>
    </w:r>
    <w:r w:rsidR="0078020E" w:rsidRPr="006A6B55">
      <w:rPr>
        <w:rFonts w:eastAsia="Arial" w:cs="Arial"/>
        <w:b/>
        <w:sz w:val="20"/>
        <w:szCs w:val="20"/>
      </w:rPr>
      <w:tab/>
    </w:r>
    <w:proofErr w:type="spellStart"/>
    <w:r w:rsidR="0078020E" w:rsidRPr="006A6B55">
      <w:rPr>
        <w:rFonts w:eastAsia="Arial" w:cs="Arial"/>
        <w:b/>
        <w:sz w:val="20"/>
        <w:szCs w:val="20"/>
      </w:rPr>
      <w:t>RSM</w:t>
    </w:r>
    <w:proofErr w:type="spellEnd"/>
    <w:r w:rsidR="0078020E" w:rsidRPr="006A6B55">
      <w:rPr>
        <w:rFonts w:eastAsia="Arial" w:cs="Arial"/>
        <w:b/>
        <w:sz w:val="20"/>
        <w:szCs w:val="20"/>
      </w:rPr>
      <w:t xml:space="preserve"> 3, Attachment 1100-3</w:t>
    </w:r>
    <w:r w:rsidR="0078020E" w:rsidRPr="006A6B55">
      <w:rPr>
        <w:rFonts w:eastAsia="Arial" w:cs="Arial"/>
        <w:sz w:val="20"/>
        <w:szCs w:val="20"/>
      </w:rPr>
      <w:tab/>
      <w:t xml:space="preserve">Page </w:t>
    </w:r>
    <w:r w:rsidR="0078020E" w:rsidRPr="006A6B55">
      <w:rPr>
        <w:rFonts w:cs="Arial"/>
      </w:rPr>
      <w:fldChar w:fldCharType="begin"/>
    </w:r>
    <w:r w:rsidR="0078020E" w:rsidRPr="006A6B55">
      <w:rPr>
        <w:rFonts w:cs="Arial"/>
      </w:rPr>
      <w:instrText>PAGE</w:instrText>
    </w:r>
    <w:r w:rsidR="0078020E" w:rsidRPr="006A6B55">
      <w:rPr>
        <w:rFonts w:cs="Arial"/>
      </w:rPr>
      <w:fldChar w:fldCharType="separate"/>
    </w:r>
    <w:r w:rsidR="004A4DA7">
      <w:rPr>
        <w:rFonts w:cs="Arial"/>
        <w:noProof/>
      </w:rPr>
      <w:t>20</w:t>
    </w:r>
    <w:r w:rsidR="0078020E" w:rsidRPr="006A6B55">
      <w:rPr>
        <w:rFonts w:cs="Arial"/>
      </w:rPr>
      <w:fldChar w:fldCharType="end"/>
    </w:r>
    <w:r w:rsidR="0078020E" w:rsidRPr="006A6B55">
      <w:rPr>
        <w:rFonts w:eastAsia="Arial" w:cs="Arial"/>
        <w:sz w:val="20"/>
        <w:szCs w:val="20"/>
      </w:rPr>
      <w:t xml:space="preserve"> of </w:t>
    </w:r>
    <w:r w:rsidR="0078020E" w:rsidRPr="006A6B55">
      <w:rPr>
        <w:rFonts w:cs="Arial"/>
      </w:rPr>
      <w:fldChar w:fldCharType="begin"/>
    </w:r>
    <w:r w:rsidR="0078020E" w:rsidRPr="006A6B55">
      <w:rPr>
        <w:rFonts w:cs="Arial"/>
      </w:rPr>
      <w:instrText>NUMPAGES</w:instrText>
    </w:r>
    <w:r w:rsidR="0078020E" w:rsidRPr="006A6B55">
      <w:rPr>
        <w:rFonts w:cs="Arial"/>
      </w:rPr>
      <w:fldChar w:fldCharType="separate"/>
    </w:r>
    <w:r w:rsidR="004A4DA7">
      <w:rPr>
        <w:rFonts w:cs="Arial"/>
        <w:noProof/>
      </w:rPr>
      <w:t>27</w:t>
    </w:r>
    <w:r w:rsidR="0078020E" w:rsidRPr="006A6B55">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C65F2" w14:textId="77777777" w:rsidR="006601C0" w:rsidRDefault="006601C0">
      <w:r>
        <w:separator/>
      </w:r>
    </w:p>
  </w:footnote>
  <w:footnote w:type="continuationSeparator" w:id="0">
    <w:p w14:paraId="421B5E2C" w14:textId="77777777" w:rsidR="006601C0" w:rsidRDefault="00660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tabbul1_new"/>
      </v:shape>
    </w:pict>
  </w:numPicBullet>
  <w:numPicBullet w:numPicBulletId="1">
    <w:pict>
      <v:shape id="_x0000_i1045" type="#_x0000_t75" style="width:9pt;height:9pt" o:bullet="t">
        <v:imagedata r:id="rId2" o:title="tabbul2_new"/>
      </v:shape>
    </w:pict>
  </w:numPicBullet>
  <w:numPicBullet w:numPicBulletId="2">
    <w:pict>
      <v:shape id="_x0000_i1046" type="#_x0000_t75" style="width:9pt;height:9pt" o:bullet="t">
        <v:imagedata r:id="rId3" o:title="tabbul3_new"/>
      </v:shape>
    </w:pict>
  </w:numPicBullet>
  <w:abstractNum w:abstractNumId="0" w15:restartNumberingAfterBreak="0">
    <w:nsid w:val="042954A3"/>
    <w:multiLevelType w:val="hybridMultilevel"/>
    <w:tmpl w:val="63B4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B315C9"/>
    <w:multiLevelType w:val="multilevel"/>
    <w:tmpl w:val="0236157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0CA545ED"/>
    <w:multiLevelType w:val="multilevel"/>
    <w:tmpl w:val="A8DA65B4"/>
    <w:lvl w:ilvl="0">
      <w:start w:val="1"/>
      <w:numFmt w:val="bullet"/>
      <w:lvlText w:val="●"/>
      <w:lvlJc w:val="left"/>
      <w:pPr>
        <w:ind w:left="360" w:firstLine="0"/>
      </w:pPr>
      <w:rPr>
        <w:rFonts w:ascii="Arial" w:eastAsia="Arial" w:hAnsi="Arial" w:cs="Arial"/>
        <w:sz w:val="20"/>
        <w:szCs w:val="20"/>
        <w:vertAlign w:val="baseline"/>
      </w:rPr>
    </w:lvl>
    <w:lvl w:ilvl="1">
      <w:start w:val="1"/>
      <w:numFmt w:val="bullet"/>
      <w:lvlText w:val="o"/>
      <w:lvlJc w:val="left"/>
      <w:pPr>
        <w:ind w:left="1080" w:firstLine="720"/>
      </w:pPr>
      <w:rPr>
        <w:rFonts w:ascii="Arial" w:eastAsia="Arial" w:hAnsi="Arial" w:cs="Arial"/>
        <w:sz w:val="20"/>
        <w:szCs w:val="20"/>
        <w:vertAlign w:val="baseline"/>
      </w:rPr>
    </w:lvl>
    <w:lvl w:ilvl="2">
      <w:start w:val="1"/>
      <w:numFmt w:val="bullet"/>
      <w:lvlText w:val="▪"/>
      <w:lvlJc w:val="left"/>
      <w:pPr>
        <w:ind w:left="1800" w:firstLine="1440"/>
      </w:pPr>
      <w:rPr>
        <w:rFonts w:ascii="Arial" w:eastAsia="Arial" w:hAnsi="Arial" w:cs="Arial"/>
        <w:sz w:val="20"/>
        <w:szCs w:val="20"/>
        <w:vertAlign w:val="baseline"/>
      </w:rPr>
    </w:lvl>
    <w:lvl w:ilvl="3">
      <w:start w:val="1"/>
      <w:numFmt w:val="bullet"/>
      <w:lvlText w:val="▪"/>
      <w:lvlJc w:val="left"/>
      <w:pPr>
        <w:ind w:left="2520" w:firstLine="2160"/>
      </w:pPr>
      <w:rPr>
        <w:rFonts w:ascii="Arial" w:eastAsia="Arial" w:hAnsi="Arial" w:cs="Arial"/>
        <w:sz w:val="20"/>
        <w:szCs w:val="20"/>
        <w:vertAlign w:val="baseline"/>
      </w:rPr>
    </w:lvl>
    <w:lvl w:ilvl="4">
      <w:start w:val="1"/>
      <w:numFmt w:val="bullet"/>
      <w:lvlText w:val="▪"/>
      <w:lvlJc w:val="left"/>
      <w:pPr>
        <w:ind w:left="3240" w:firstLine="2880"/>
      </w:pPr>
      <w:rPr>
        <w:rFonts w:ascii="Arial" w:eastAsia="Arial" w:hAnsi="Arial" w:cs="Arial"/>
        <w:sz w:val="20"/>
        <w:szCs w:val="20"/>
        <w:vertAlign w:val="baseline"/>
      </w:rPr>
    </w:lvl>
    <w:lvl w:ilvl="5">
      <w:start w:val="1"/>
      <w:numFmt w:val="bullet"/>
      <w:lvlText w:val="▪"/>
      <w:lvlJc w:val="left"/>
      <w:pPr>
        <w:ind w:left="3960" w:firstLine="3600"/>
      </w:pPr>
      <w:rPr>
        <w:rFonts w:ascii="Arial" w:eastAsia="Arial" w:hAnsi="Arial" w:cs="Arial"/>
        <w:sz w:val="20"/>
        <w:szCs w:val="20"/>
        <w:vertAlign w:val="baseline"/>
      </w:rPr>
    </w:lvl>
    <w:lvl w:ilvl="6">
      <w:start w:val="1"/>
      <w:numFmt w:val="bullet"/>
      <w:lvlText w:val="▪"/>
      <w:lvlJc w:val="left"/>
      <w:pPr>
        <w:ind w:left="4680" w:firstLine="4320"/>
      </w:pPr>
      <w:rPr>
        <w:rFonts w:ascii="Arial" w:eastAsia="Arial" w:hAnsi="Arial" w:cs="Arial"/>
        <w:sz w:val="20"/>
        <w:szCs w:val="20"/>
        <w:vertAlign w:val="baseline"/>
      </w:rPr>
    </w:lvl>
    <w:lvl w:ilvl="7">
      <w:start w:val="1"/>
      <w:numFmt w:val="bullet"/>
      <w:lvlText w:val="▪"/>
      <w:lvlJc w:val="left"/>
      <w:pPr>
        <w:ind w:left="5400" w:firstLine="5040"/>
      </w:pPr>
      <w:rPr>
        <w:rFonts w:ascii="Arial" w:eastAsia="Arial" w:hAnsi="Arial" w:cs="Arial"/>
        <w:sz w:val="20"/>
        <w:szCs w:val="20"/>
        <w:vertAlign w:val="baseline"/>
      </w:rPr>
    </w:lvl>
    <w:lvl w:ilvl="8">
      <w:start w:val="1"/>
      <w:numFmt w:val="bullet"/>
      <w:lvlText w:val="▪"/>
      <w:lvlJc w:val="left"/>
      <w:pPr>
        <w:ind w:left="6120" w:firstLine="5760"/>
      </w:pPr>
      <w:rPr>
        <w:rFonts w:ascii="Arial" w:eastAsia="Arial" w:hAnsi="Arial" w:cs="Arial"/>
        <w:sz w:val="20"/>
        <w:szCs w:val="20"/>
        <w:vertAlign w:val="baseline"/>
      </w:rPr>
    </w:lvl>
  </w:abstractNum>
  <w:abstractNum w:abstractNumId="3" w15:restartNumberingAfterBreak="0">
    <w:nsid w:val="15BD1E10"/>
    <w:multiLevelType w:val="hybridMultilevel"/>
    <w:tmpl w:val="A13034A6"/>
    <w:lvl w:ilvl="0" w:tplc="131A34B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85B37"/>
    <w:multiLevelType w:val="multilevel"/>
    <w:tmpl w:val="44DE4BE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5" w15:restartNumberingAfterBreak="0">
    <w:nsid w:val="17F37792"/>
    <w:multiLevelType w:val="multilevel"/>
    <w:tmpl w:val="FBAA2C2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241C1088"/>
    <w:multiLevelType w:val="multilevel"/>
    <w:tmpl w:val="EC20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360CC"/>
    <w:multiLevelType w:val="multilevel"/>
    <w:tmpl w:val="8BFE1CE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8" w15:restartNumberingAfterBreak="0">
    <w:nsid w:val="2F602F98"/>
    <w:multiLevelType w:val="multilevel"/>
    <w:tmpl w:val="1DBE753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9" w15:restartNumberingAfterBreak="0">
    <w:nsid w:val="2F7135CD"/>
    <w:multiLevelType w:val="multilevel"/>
    <w:tmpl w:val="8F24F5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D7AC7"/>
    <w:multiLevelType w:val="multilevel"/>
    <w:tmpl w:val="EF4A72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411325A2"/>
    <w:multiLevelType w:val="multilevel"/>
    <w:tmpl w:val="F83C9AA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2" w15:restartNumberingAfterBreak="0">
    <w:nsid w:val="42352FD9"/>
    <w:multiLevelType w:val="hybridMultilevel"/>
    <w:tmpl w:val="8FE8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223BC0"/>
    <w:multiLevelType w:val="hybridMultilevel"/>
    <w:tmpl w:val="DE5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54EF1"/>
    <w:multiLevelType w:val="multilevel"/>
    <w:tmpl w:val="77E0493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5" w15:restartNumberingAfterBreak="0">
    <w:nsid w:val="52EF6AAD"/>
    <w:multiLevelType w:val="multilevel"/>
    <w:tmpl w:val="590A6CA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5385613E"/>
    <w:multiLevelType w:val="multilevel"/>
    <w:tmpl w:val="A8065CA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7" w15:restartNumberingAfterBreak="0">
    <w:nsid w:val="5A1934D0"/>
    <w:multiLevelType w:val="multilevel"/>
    <w:tmpl w:val="99362B1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8" w15:restartNumberingAfterBreak="0">
    <w:nsid w:val="66384543"/>
    <w:multiLevelType w:val="hybridMultilevel"/>
    <w:tmpl w:val="D346D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F5180E"/>
    <w:multiLevelType w:val="hybridMultilevel"/>
    <w:tmpl w:val="2CFE8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35634B"/>
    <w:multiLevelType w:val="multilevel"/>
    <w:tmpl w:val="F050C1B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1" w15:restartNumberingAfterBreak="0">
    <w:nsid w:val="7766568C"/>
    <w:multiLevelType w:val="multilevel"/>
    <w:tmpl w:val="F6001E68"/>
    <w:lvl w:ilvl="0">
      <w:start w:val="1"/>
      <w:numFmt w:val="bullet"/>
      <w:lvlText w:val="●"/>
      <w:lvlJc w:val="left"/>
      <w:pPr>
        <w:ind w:left="360" w:firstLine="0"/>
      </w:pPr>
      <w:rPr>
        <w:rFonts w:ascii="Arial" w:eastAsia="Arial" w:hAnsi="Arial" w:cs="Arial"/>
        <w:sz w:val="20"/>
        <w:szCs w:val="20"/>
        <w:vertAlign w:val="baseline"/>
      </w:rPr>
    </w:lvl>
    <w:lvl w:ilvl="1">
      <w:start w:val="1"/>
      <w:numFmt w:val="bullet"/>
      <w:lvlText w:val="o"/>
      <w:lvlJc w:val="left"/>
      <w:pPr>
        <w:ind w:left="1080" w:firstLine="720"/>
      </w:pPr>
      <w:rPr>
        <w:rFonts w:ascii="Arial" w:eastAsia="Arial" w:hAnsi="Arial" w:cs="Arial"/>
        <w:sz w:val="20"/>
        <w:szCs w:val="20"/>
        <w:vertAlign w:val="baseline"/>
      </w:rPr>
    </w:lvl>
    <w:lvl w:ilvl="2">
      <w:start w:val="1"/>
      <w:numFmt w:val="bullet"/>
      <w:lvlText w:val="▪"/>
      <w:lvlJc w:val="left"/>
      <w:pPr>
        <w:ind w:left="1800" w:firstLine="1440"/>
      </w:pPr>
      <w:rPr>
        <w:rFonts w:ascii="Arial" w:eastAsia="Arial" w:hAnsi="Arial" w:cs="Arial"/>
        <w:sz w:val="20"/>
        <w:szCs w:val="20"/>
        <w:vertAlign w:val="baseline"/>
      </w:rPr>
    </w:lvl>
    <w:lvl w:ilvl="3">
      <w:start w:val="1"/>
      <w:numFmt w:val="bullet"/>
      <w:lvlText w:val="▪"/>
      <w:lvlJc w:val="left"/>
      <w:pPr>
        <w:ind w:left="2520" w:firstLine="2160"/>
      </w:pPr>
      <w:rPr>
        <w:rFonts w:ascii="Arial" w:eastAsia="Arial" w:hAnsi="Arial" w:cs="Arial"/>
        <w:sz w:val="20"/>
        <w:szCs w:val="20"/>
        <w:vertAlign w:val="baseline"/>
      </w:rPr>
    </w:lvl>
    <w:lvl w:ilvl="4">
      <w:start w:val="1"/>
      <w:numFmt w:val="bullet"/>
      <w:lvlText w:val="▪"/>
      <w:lvlJc w:val="left"/>
      <w:pPr>
        <w:ind w:left="3240" w:firstLine="2880"/>
      </w:pPr>
      <w:rPr>
        <w:rFonts w:ascii="Arial" w:eastAsia="Arial" w:hAnsi="Arial" w:cs="Arial"/>
        <w:sz w:val="20"/>
        <w:szCs w:val="20"/>
        <w:vertAlign w:val="baseline"/>
      </w:rPr>
    </w:lvl>
    <w:lvl w:ilvl="5">
      <w:start w:val="1"/>
      <w:numFmt w:val="bullet"/>
      <w:lvlText w:val="▪"/>
      <w:lvlJc w:val="left"/>
      <w:pPr>
        <w:ind w:left="3960" w:firstLine="3600"/>
      </w:pPr>
      <w:rPr>
        <w:rFonts w:ascii="Arial" w:eastAsia="Arial" w:hAnsi="Arial" w:cs="Arial"/>
        <w:sz w:val="20"/>
        <w:szCs w:val="20"/>
        <w:vertAlign w:val="baseline"/>
      </w:rPr>
    </w:lvl>
    <w:lvl w:ilvl="6">
      <w:start w:val="1"/>
      <w:numFmt w:val="bullet"/>
      <w:lvlText w:val="▪"/>
      <w:lvlJc w:val="left"/>
      <w:pPr>
        <w:ind w:left="4680" w:firstLine="4320"/>
      </w:pPr>
      <w:rPr>
        <w:rFonts w:ascii="Arial" w:eastAsia="Arial" w:hAnsi="Arial" w:cs="Arial"/>
        <w:sz w:val="20"/>
        <w:szCs w:val="20"/>
        <w:vertAlign w:val="baseline"/>
      </w:rPr>
    </w:lvl>
    <w:lvl w:ilvl="7">
      <w:start w:val="1"/>
      <w:numFmt w:val="bullet"/>
      <w:lvlText w:val="▪"/>
      <w:lvlJc w:val="left"/>
      <w:pPr>
        <w:ind w:left="5400" w:firstLine="5040"/>
      </w:pPr>
      <w:rPr>
        <w:rFonts w:ascii="Arial" w:eastAsia="Arial" w:hAnsi="Arial" w:cs="Arial"/>
        <w:sz w:val="20"/>
        <w:szCs w:val="20"/>
        <w:vertAlign w:val="baseline"/>
      </w:rPr>
    </w:lvl>
    <w:lvl w:ilvl="8">
      <w:start w:val="1"/>
      <w:numFmt w:val="bullet"/>
      <w:lvlText w:val="▪"/>
      <w:lvlJc w:val="left"/>
      <w:pPr>
        <w:ind w:left="6120" w:firstLine="5760"/>
      </w:pPr>
      <w:rPr>
        <w:rFonts w:ascii="Arial" w:eastAsia="Arial" w:hAnsi="Arial" w:cs="Arial"/>
        <w:sz w:val="20"/>
        <w:szCs w:val="20"/>
        <w:vertAlign w:val="baseline"/>
      </w:rPr>
    </w:lvl>
  </w:abstractNum>
  <w:abstractNum w:abstractNumId="22" w15:restartNumberingAfterBreak="0">
    <w:nsid w:val="7848263D"/>
    <w:multiLevelType w:val="multilevel"/>
    <w:tmpl w:val="75F6F07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3" w15:restartNumberingAfterBreak="0">
    <w:nsid w:val="795C0CF5"/>
    <w:multiLevelType w:val="hybridMultilevel"/>
    <w:tmpl w:val="833AAD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7B3D2AC5"/>
    <w:multiLevelType w:val="hybridMultilevel"/>
    <w:tmpl w:val="FD26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271E2"/>
    <w:multiLevelType w:val="multilevel"/>
    <w:tmpl w:val="8572D8B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6" w15:restartNumberingAfterBreak="0">
    <w:nsid w:val="7F6B0CC7"/>
    <w:multiLevelType w:val="multilevel"/>
    <w:tmpl w:val="E37EF438"/>
    <w:lvl w:ilvl="0">
      <w:start w:val="1"/>
      <w:numFmt w:val="bullet"/>
      <w:lvlText w:val="●"/>
      <w:lvlJc w:val="left"/>
      <w:pPr>
        <w:ind w:left="360" w:firstLine="0"/>
      </w:pPr>
      <w:rPr>
        <w:rFonts w:ascii="Arial" w:eastAsia="Arial" w:hAnsi="Arial" w:cs="Arial"/>
        <w:sz w:val="20"/>
        <w:szCs w:val="20"/>
        <w:vertAlign w:val="baseline"/>
      </w:rPr>
    </w:lvl>
    <w:lvl w:ilvl="1">
      <w:start w:val="1"/>
      <w:numFmt w:val="bullet"/>
      <w:lvlText w:val="o"/>
      <w:lvlJc w:val="left"/>
      <w:pPr>
        <w:ind w:left="1080" w:firstLine="720"/>
      </w:pPr>
      <w:rPr>
        <w:rFonts w:ascii="Arial" w:eastAsia="Arial" w:hAnsi="Arial" w:cs="Arial"/>
        <w:sz w:val="20"/>
        <w:szCs w:val="20"/>
        <w:vertAlign w:val="baseline"/>
      </w:rPr>
    </w:lvl>
    <w:lvl w:ilvl="2">
      <w:start w:val="1"/>
      <w:numFmt w:val="bullet"/>
      <w:lvlText w:val="▪"/>
      <w:lvlJc w:val="left"/>
      <w:pPr>
        <w:ind w:left="1800" w:firstLine="1440"/>
      </w:pPr>
      <w:rPr>
        <w:rFonts w:ascii="Arial" w:eastAsia="Arial" w:hAnsi="Arial" w:cs="Arial"/>
        <w:sz w:val="20"/>
        <w:szCs w:val="20"/>
        <w:vertAlign w:val="baseline"/>
      </w:rPr>
    </w:lvl>
    <w:lvl w:ilvl="3">
      <w:start w:val="1"/>
      <w:numFmt w:val="bullet"/>
      <w:lvlText w:val="▪"/>
      <w:lvlJc w:val="left"/>
      <w:pPr>
        <w:ind w:left="2520" w:firstLine="2160"/>
      </w:pPr>
      <w:rPr>
        <w:rFonts w:ascii="Arial" w:eastAsia="Arial" w:hAnsi="Arial" w:cs="Arial"/>
        <w:sz w:val="20"/>
        <w:szCs w:val="20"/>
        <w:vertAlign w:val="baseline"/>
      </w:rPr>
    </w:lvl>
    <w:lvl w:ilvl="4">
      <w:start w:val="1"/>
      <w:numFmt w:val="bullet"/>
      <w:lvlText w:val="▪"/>
      <w:lvlJc w:val="left"/>
      <w:pPr>
        <w:ind w:left="3240" w:firstLine="2880"/>
      </w:pPr>
      <w:rPr>
        <w:rFonts w:ascii="Arial" w:eastAsia="Arial" w:hAnsi="Arial" w:cs="Arial"/>
        <w:sz w:val="20"/>
        <w:szCs w:val="20"/>
        <w:vertAlign w:val="baseline"/>
      </w:rPr>
    </w:lvl>
    <w:lvl w:ilvl="5">
      <w:start w:val="1"/>
      <w:numFmt w:val="bullet"/>
      <w:lvlText w:val="▪"/>
      <w:lvlJc w:val="left"/>
      <w:pPr>
        <w:ind w:left="3960" w:firstLine="3600"/>
      </w:pPr>
      <w:rPr>
        <w:rFonts w:ascii="Arial" w:eastAsia="Arial" w:hAnsi="Arial" w:cs="Arial"/>
        <w:sz w:val="20"/>
        <w:szCs w:val="20"/>
        <w:vertAlign w:val="baseline"/>
      </w:rPr>
    </w:lvl>
    <w:lvl w:ilvl="6">
      <w:start w:val="1"/>
      <w:numFmt w:val="bullet"/>
      <w:lvlText w:val="▪"/>
      <w:lvlJc w:val="left"/>
      <w:pPr>
        <w:ind w:left="4680" w:firstLine="4320"/>
      </w:pPr>
      <w:rPr>
        <w:rFonts w:ascii="Arial" w:eastAsia="Arial" w:hAnsi="Arial" w:cs="Arial"/>
        <w:sz w:val="20"/>
        <w:szCs w:val="20"/>
        <w:vertAlign w:val="baseline"/>
      </w:rPr>
    </w:lvl>
    <w:lvl w:ilvl="7">
      <w:start w:val="1"/>
      <w:numFmt w:val="bullet"/>
      <w:lvlText w:val="▪"/>
      <w:lvlJc w:val="left"/>
      <w:pPr>
        <w:ind w:left="5400" w:firstLine="5040"/>
      </w:pPr>
      <w:rPr>
        <w:rFonts w:ascii="Arial" w:eastAsia="Arial" w:hAnsi="Arial" w:cs="Arial"/>
        <w:sz w:val="20"/>
        <w:szCs w:val="20"/>
        <w:vertAlign w:val="baseline"/>
      </w:rPr>
    </w:lvl>
    <w:lvl w:ilvl="8">
      <w:start w:val="1"/>
      <w:numFmt w:val="bullet"/>
      <w:lvlText w:val="▪"/>
      <w:lvlJc w:val="left"/>
      <w:pPr>
        <w:ind w:left="6120" w:firstLine="5760"/>
      </w:pPr>
      <w:rPr>
        <w:rFonts w:ascii="Arial" w:eastAsia="Arial" w:hAnsi="Arial" w:cs="Arial"/>
        <w:sz w:val="20"/>
        <w:szCs w:val="20"/>
        <w:vertAlign w:val="baseline"/>
      </w:rPr>
    </w:lvl>
  </w:abstractNum>
  <w:num w:numId="1" w16cid:durableId="871109666">
    <w:abstractNumId w:val="15"/>
  </w:num>
  <w:num w:numId="2" w16cid:durableId="1050301559">
    <w:abstractNumId w:val="21"/>
  </w:num>
  <w:num w:numId="3" w16cid:durableId="945119556">
    <w:abstractNumId w:val="25"/>
  </w:num>
  <w:num w:numId="4" w16cid:durableId="388264175">
    <w:abstractNumId w:val="26"/>
  </w:num>
  <w:num w:numId="5" w16cid:durableId="1893884476">
    <w:abstractNumId w:val="16"/>
  </w:num>
  <w:num w:numId="6" w16cid:durableId="900018380">
    <w:abstractNumId w:val="22"/>
  </w:num>
  <w:num w:numId="7" w16cid:durableId="625619507">
    <w:abstractNumId w:val="2"/>
  </w:num>
  <w:num w:numId="8" w16cid:durableId="2043359195">
    <w:abstractNumId w:val="7"/>
  </w:num>
  <w:num w:numId="9" w16cid:durableId="2073890278">
    <w:abstractNumId w:val="5"/>
  </w:num>
  <w:num w:numId="10" w16cid:durableId="1217624508">
    <w:abstractNumId w:val="10"/>
  </w:num>
  <w:num w:numId="11" w16cid:durableId="1596941649">
    <w:abstractNumId w:val="4"/>
  </w:num>
  <w:num w:numId="12" w16cid:durableId="1974748448">
    <w:abstractNumId w:val="17"/>
  </w:num>
  <w:num w:numId="13" w16cid:durableId="1771046391">
    <w:abstractNumId w:val="1"/>
  </w:num>
  <w:num w:numId="14" w16cid:durableId="886139512">
    <w:abstractNumId w:val="11"/>
  </w:num>
  <w:num w:numId="15" w16cid:durableId="1719546279">
    <w:abstractNumId w:val="14"/>
  </w:num>
  <w:num w:numId="16" w16cid:durableId="824009354">
    <w:abstractNumId w:val="20"/>
  </w:num>
  <w:num w:numId="17" w16cid:durableId="29187762">
    <w:abstractNumId w:val="8"/>
  </w:num>
  <w:num w:numId="18" w16cid:durableId="1962223514">
    <w:abstractNumId w:val="12"/>
  </w:num>
  <w:num w:numId="19" w16cid:durableId="1265768918">
    <w:abstractNumId w:val="9"/>
  </w:num>
  <w:num w:numId="20" w16cid:durableId="830563577">
    <w:abstractNumId w:val="6"/>
  </w:num>
  <w:num w:numId="21" w16cid:durableId="2034262045">
    <w:abstractNumId w:val="13"/>
  </w:num>
  <w:num w:numId="22" w16cid:durableId="1620212650">
    <w:abstractNumId w:val="24"/>
  </w:num>
  <w:num w:numId="23" w16cid:durableId="1346401167">
    <w:abstractNumId w:val="3"/>
  </w:num>
  <w:num w:numId="24" w16cid:durableId="1268582967">
    <w:abstractNumId w:val="23"/>
  </w:num>
  <w:num w:numId="25" w16cid:durableId="1337270715">
    <w:abstractNumId w:val="0"/>
  </w:num>
  <w:num w:numId="26" w16cid:durableId="738938042">
    <w:abstractNumId w:val="18"/>
  </w:num>
  <w:num w:numId="27" w16cid:durableId="18634018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46"/>
    <w:rsid w:val="0001015A"/>
    <w:rsid w:val="0001340E"/>
    <w:rsid w:val="000440C8"/>
    <w:rsid w:val="0005057A"/>
    <w:rsid w:val="00053222"/>
    <w:rsid w:val="00055B5F"/>
    <w:rsid w:val="0005784C"/>
    <w:rsid w:val="00062CFC"/>
    <w:rsid w:val="000632A4"/>
    <w:rsid w:val="000722D0"/>
    <w:rsid w:val="00072D3C"/>
    <w:rsid w:val="00075E13"/>
    <w:rsid w:val="000839D8"/>
    <w:rsid w:val="00091E06"/>
    <w:rsid w:val="00092FC7"/>
    <w:rsid w:val="00096463"/>
    <w:rsid w:val="000C27DD"/>
    <w:rsid w:val="000C586F"/>
    <w:rsid w:val="000D6DB9"/>
    <w:rsid w:val="000E2E26"/>
    <w:rsid w:val="00101C5B"/>
    <w:rsid w:val="001043F5"/>
    <w:rsid w:val="00104B0C"/>
    <w:rsid w:val="0010705F"/>
    <w:rsid w:val="00107B0D"/>
    <w:rsid w:val="00111507"/>
    <w:rsid w:val="00114943"/>
    <w:rsid w:val="00122DC7"/>
    <w:rsid w:val="00123FBE"/>
    <w:rsid w:val="001301D2"/>
    <w:rsid w:val="0015494E"/>
    <w:rsid w:val="00174B90"/>
    <w:rsid w:val="001823D2"/>
    <w:rsid w:val="001A4391"/>
    <w:rsid w:val="001A60DD"/>
    <w:rsid w:val="001A6BDC"/>
    <w:rsid w:val="001A7CBD"/>
    <w:rsid w:val="001B3F1E"/>
    <w:rsid w:val="001B58CC"/>
    <w:rsid w:val="001C6601"/>
    <w:rsid w:val="001E745D"/>
    <w:rsid w:val="001F16A3"/>
    <w:rsid w:val="00213327"/>
    <w:rsid w:val="002135D7"/>
    <w:rsid w:val="002303BE"/>
    <w:rsid w:val="00230976"/>
    <w:rsid w:val="00260CBC"/>
    <w:rsid w:val="002775BF"/>
    <w:rsid w:val="0028357D"/>
    <w:rsid w:val="00285B05"/>
    <w:rsid w:val="002B20B6"/>
    <w:rsid w:val="002C6128"/>
    <w:rsid w:val="002E749B"/>
    <w:rsid w:val="002F2AF1"/>
    <w:rsid w:val="002F60F1"/>
    <w:rsid w:val="002F79D8"/>
    <w:rsid w:val="00303A75"/>
    <w:rsid w:val="0030489C"/>
    <w:rsid w:val="00305E27"/>
    <w:rsid w:val="00345F32"/>
    <w:rsid w:val="00350ACE"/>
    <w:rsid w:val="00366771"/>
    <w:rsid w:val="003726A7"/>
    <w:rsid w:val="00374BD6"/>
    <w:rsid w:val="00380270"/>
    <w:rsid w:val="00391EA5"/>
    <w:rsid w:val="003A6EE7"/>
    <w:rsid w:val="003D29C1"/>
    <w:rsid w:val="003D6346"/>
    <w:rsid w:val="003E7CA7"/>
    <w:rsid w:val="0040125D"/>
    <w:rsid w:val="00414B23"/>
    <w:rsid w:val="0041628C"/>
    <w:rsid w:val="00416FF9"/>
    <w:rsid w:val="0042440E"/>
    <w:rsid w:val="00437260"/>
    <w:rsid w:val="00437C6D"/>
    <w:rsid w:val="00442C47"/>
    <w:rsid w:val="00444464"/>
    <w:rsid w:val="00447369"/>
    <w:rsid w:val="00447CD9"/>
    <w:rsid w:val="00453915"/>
    <w:rsid w:val="004548C6"/>
    <w:rsid w:val="00455274"/>
    <w:rsid w:val="00456D2B"/>
    <w:rsid w:val="0046062B"/>
    <w:rsid w:val="00465596"/>
    <w:rsid w:val="00473349"/>
    <w:rsid w:val="00480044"/>
    <w:rsid w:val="00480379"/>
    <w:rsid w:val="00481393"/>
    <w:rsid w:val="0048586B"/>
    <w:rsid w:val="00493001"/>
    <w:rsid w:val="004A4DA7"/>
    <w:rsid w:val="004C2ADB"/>
    <w:rsid w:val="004C7238"/>
    <w:rsid w:val="004D23A4"/>
    <w:rsid w:val="004D384A"/>
    <w:rsid w:val="004D4242"/>
    <w:rsid w:val="004D5F70"/>
    <w:rsid w:val="004D7E04"/>
    <w:rsid w:val="004E4E29"/>
    <w:rsid w:val="004E664A"/>
    <w:rsid w:val="004E730B"/>
    <w:rsid w:val="004E7515"/>
    <w:rsid w:val="004F606D"/>
    <w:rsid w:val="004F65EB"/>
    <w:rsid w:val="00505158"/>
    <w:rsid w:val="00516EDA"/>
    <w:rsid w:val="00530068"/>
    <w:rsid w:val="00531491"/>
    <w:rsid w:val="00547D75"/>
    <w:rsid w:val="00555B8D"/>
    <w:rsid w:val="00560FCA"/>
    <w:rsid w:val="0057786E"/>
    <w:rsid w:val="00577B6C"/>
    <w:rsid w:val="005B2959"/>
    <w:rsid w:val="005D2178"/>
    <w:rsid w:val="005D3CD3"/>
    <w:rsid w:val="005E6BB8"/>
    <w:rsid w:val="006043BC"/>
    <w:rsid w:val="00606D4E"/>
    <w:rsid w:val="00621008"/>
    <w:rsid w:val="0062191D"/>
    <w:rsid w:val="006255EF"/>
    <w:rsid w:val="00626522"/>
    <w:rsid w:val="00634140"/>
    <w:rsid w:val="00641671"/>
    <w:rsid w:val="00646F37"/>
    <w:rsid w:val="006548C2"/>
    <w:rsid w:val="0065661A"/>
    <w:rsid w:val="006601C0"/>
    <w:rsid w:val="00691675"/>
    <w:rsid w:val="00694AAD"/>
    <w:rsid w:val="006A6B55"/>
    <w:rsid w:val="006B1E10"/>
    <w:rsid w:val="006B4095"/>
    <w:rsid w:val="00705888"/>
    <w:rsid w:val="00705C5A"/>
    <w:rsid w:val="00721861"/>
    <w:rsid w:val="00725AF1"/>
    <w:rsid w:val="00731F78"/>
    <w:rsid w:val="00740568"/>
    <w:rsid w:val="00770630"/>
    <w:rsid w:val="007775EF"/>
    <w:rsid w:val="0078020E"/>
    <w:rsid w:val="007848EB"/>
    <w:rsid w:val="00792BD6"/>
    <w:rsid w:val="00792D0D"/>
    <w:rsid w:val="00792FB5"/>
    <w:rsid w:val="0079330D"/>
    <w:rsid w:val="007A1166"/>
    <w:rsid w:val="007A5601"/>
    <w:rsid w:val="007C4E99"/>
    <w:rsid w:val="007D16A8"/>
    <w:rsid w:val="007E2C9D"/>
    <w:rsid w:val="00801C71"/>
    <w:rsid w:val="008143BB"/>
    <w:rsid w:val="00837108"/>
    <w:rsid w:val="00841CDF"/>
    <w:rsid w:val="00847B9E"/>
    <w:rsid w:val="00853E51"/>
    <w:rsid w:val="00865271"/>
    <w:rsid w:val="00875E0D"/>
    <w:rsid w:val="00881270"/>
    <w:rsid w:val="008849B8"/>
    <w:rsid w:val="0088621B"/>
    <w:rsid w:val="00887DA1"/>
    <w:rsid w:val="0089107E"/>
    <w:rsid w:val="008B3C65"/>
    <w:rsid w:val="008B5908"/>
    <w:rsid w:val="008B7FC9"/>
    <w:rsid w:val="008C3F8F"/>
    <w:rsid w:val="008C586A"/>
    <w:rsid w:val="008D7D8B"/>
    <w:rsid w:val="008E4B5D"/>
    <w:rsid w:val="008F384B"/>
    <w:rsid w:val="008F7C92"/>
    <w:rsid w:val="009167B3"/>
    <w:rsid w:val="00934B03"/>
    <w:rsid w:val="00940678"/>
    <w:rsid w:val="009456DC"/>
    <w:rsid w:val="009550F9"/>
    <w:rsid w:val="00955A2C"/>
    <w:rsid w:val="0097493D"/>
    <w:rsid w:val="00976838"/>
    <w:rsid w:val="0098244E"/>
    <w:rsid w:val="00991D2E"/>
    <w:rsid w:val="00992564"/>
    <w:rsid w:val="00992E5B"/>
    <w:rsid w:val="00994CB5"/>
    <w:rsid w:val="009A2AF3"/>
    <w:rsid w:val="009B1DF1"/>
    <w:rsid w:val="009C6FD5"/>
    <w:rsid w:val="009D285A"/>
    <w:rsid w:val="009E17D3"/>
    <w:rsid w:val="009E1AA6"/>
    <w:rsid w:val="00A3606E"/>
    <w:rsid w:val="00A464DD"/>
    <w:rsid w:val="00A46564"/>
    <w:rsid w:val="00A529BF"/>
    <w:rsid w:val="00A722F8"/>
    <w:rsid w:val="00A815B5"/>
    <w:rsid w:val="00A81FCC"/>
    <w:rsid w:val="00A85546"/>
    <w:rsid w:val="00A85E9F"/>
    <w:rsid w:val="00AA4F54"/>
    <w:rsid w:val="00AA51FD"/>
    <w:rsid w:val="00AA541B"/>
    <w:rsid w:val="00AA7432"/>
    <w:rsid w:val="00AB5A8C"/>
    <w:rsid w:val="00AC3B2C"/>
    <w:rsid w:val="00AD1B27"/>
    <w:rsid w:val="00AE7EBE"/>
    <w:rsid w:val="00AF2503"/>
    <w:rsid w:val="00B13A6C"/>
    <w:rsid w:val="00B21F88"/>
    <w:rsid w:val="00B23FFA"/>
    <w:rsid w:val="00B270F0"/>
    <w:rsid w:val="00B31903"/>
    <w:rsid w:val="00B459F2"/>
    <w:rsid w:val="00B45EAC"/>
    <w:rsid w:val="00B549F9"/>
    <w:rsid w:val="00B652FA"/>
    <w:rsid w:val="00B764B1"/>
    <w:rsid w:val="00B85246"/>
    <w:rsid w:val="00B915F3"/>
    <w:rsid w:val="00BA5EBD"/>
    <w:rsid w:val="00BB079E"/>
    <w:rsid w:val="00BC528F"/>
    <w:rsid w:val="00BD314C"/>
    <w:rsid w:val="00BD3F1E"/>
    <w:rsid w:val="00C16633"/>
    <w:rsid w:val="00C3278D"/>
    <w:rsid w:val="00C5017C"/>
    <w:rsid w:val="00C64673"/>
    <w:rsid w:val="00C7512F"/>
    <w:rsid w:val="00CA2AF3"/>
    <w:rsid w:val="00CC36D3"/>
    <w:rsid w:val="00CC69F3"/>
    <w:rsid w:val="00CC7CAD"/>
    <w:rsid w:val="00CD319B"/>
    <w:rsid w:val="00D5209F"/>
    <w:rsid w:val="00D5517D"/>
    <w:rsid w:val="00D7556F"/>
    <w:rsid w:val="00D94020"/>
    <w:rsid w:val="00DA08B3"/>
    <w:rsid w:val="00DB0345"/>
    <w:rsid w:val="00DB4DEA"/>
    <w:rsid w:val="00DB5769"/>
    <w:rsid w:val="00DE6266"/>
    <w:rsid w:val="00E156C6"/>
    <w:rsid w:val="00E23065"/>
    <w:rsid w:val="00E452B2"/>
    <w:rsid w:val="00E56B9C"/>
    <w:rsid w:val="00E705BB"/>
    <w:rsid w:val="00E9001F"/>
    <w:rsid w:val="00E95016"/>
    <w:rsid w:val="00E97CB0"/>
    <w:rsid w:val="00EA613A"/>
    <w:rsid w:val="00EB3775"/>
    <w:rsid w:val="00ED2EE1"/>
    <w:rsid w:val="00EE072F"/>
    <w:rsid w:val="00F00971"/>
    <w:rsid w:val="00F20190"/>
    <w:rsid w:val="00F4327F"/>
    <w:rsid w:val="00F50AED"/>
    <w:rsid w:val="00F52D90"/>
    <w:rsid w:val="00F82444"/>
    <w:rsid w:val="00F845C0"/>
    <w:rsid w:val="00F85B84"/>
    <w:rsid w:val="00F97EA1"/>
    <w:rsid w:val="00FA316D"/>
    <w:rsid w:val="00FB1AEE"/>
    <w:rsid w:val="00FB53C7"/>
    <w:rsid w:val="00FC5198"/>
    <w:rsid w:val="00FF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4AD8"/>
  <w15:chartTrackingRefBased/>
  <w15:docId w15:val="{D4FA930F-BFFB-4EAA-937D-0DC25829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69F3"/>
    <w:rPr>
      <w:rFonts w:ascii="Arial" w:hAnsi="Arial"/>
      <w:color w:val="000000"/>
      <w:sz w:val="22"/>
      <w:szCs w:val="22"/>
    </w:rPr>
  </w:style>
  <w:style w:type="paragraph" w:styleId="Heading1">
    <w:name w:val="heading 1"/>
    <w:basedOn w:val="Normal"/>
    <w:next w:val="Normal"/>
    <w:pPr>
      <w:keepNext/>
      <w:keepLines/>
      <w:spacing w:before="100" w:after="100"/>
      <w:jc w:val="center"/>
      <w:outlineLvl w:val="0"/>
    </w:pPr>
    <w:rPr>
      <w:rFonts w:eastAsia="Arial" w:cs="Arial"/>
      <w:b/>
      <w:sz w:val="36"/>
      <w:szCs w:val="36"/>
    </w:rPr>
  </w:style>
  <w:style w:type="paragraph" w:styleId="Heading2">
    <w:name w:val="heading 2"/>
    <w:basedOn w:val="Normal"/>
    <w:next w:val="Normal"/>
    <w:rsid w:val="00107B0D"/>
    <w:pPr>
      <w:keepNext/>
      <w:keepLines/>
      <w:spacing w:before="240"/>
      <w:outlineLvl w:val="1"/>
    </w:pPr>
    <w:rPr>
      <w:rFonts w:eastAsia="Arial" w:cs="Arial"/>
      <w:b/>
    </w:rPr>
  </w:style>
  <w:style w:type="paragraph" w:styleId="Heading3">
    <w:name w:val="heading 3"/>
    <w:basedOn w:val="Normal"/>
    <w:next w:val="Normal"/>
    <w:pPr>
      <w:keepNext/>
      <w:keepLines/>
      <w:spacing w:before="100" w:after="100"/>
      <w:outlineLvl w:val="2"/>
    </w:pPr>
    <w:rPr>
      <w:rFonts w:eastAsia="Arial" w:cs="Arial"/>
      <w:sz w:val="27"/>
      <w:szCs w:val="27"/>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15494E"/>
    <w:pPr>
      <w:tabs>
        <w:tab w:val="center" w:pos="4680"/>
        <w:tab w:val="right" w:pos="9360"/>
      </w:tabs>
    </w:pPr>
  </w:style>
  <w:style w:type="character" w:customStyle="1" w:styleId="HeaderChar">
    <w:name w:val="Header Char"/>
    <w:basedOn w:val="DefaultParagraphFont"/>
    <w:link w:val="Header"/>
    <w:uiPriority w:val="99"/>
    <w:rsid w:val="0015494E"/>
  </w:style>
  <w:style w:type="paragraph" w:styleId="Footer">
    <w:name w:val="footer"/>
    <w:basedOn w:val="Normal"/>
    <w:link w:val="FooterChar"/>
    <w:uiPriority w:val="99"/>
    <w:unhideWhenUsed/>
    <w:rsid w:val="0015494E"/>
    <w:pPr>
      <w:tabs>
        <w:tab w:val="center" w:pos="4680"/>
        <w:tab w:val="right" w:pos="9360"/>
      </w:tabs>
    </w:pPr>
  </w:style>
  <w:style w:type="character" w:customStyle="1" w:styleId="FooterChar">
    <w:name w:val="Footer Char"/>
    <w:basedOn w:val="DefaultParagraphFont"/>
    <w:link w:val="Footer"/>
    <w:uiPriority w:val="99"/>
    <w:rsid w:val="0015494E"/>
  </w:style>
  <w:style w:type="character" w:styleId="Hyperlink">
    <w:name w:val="Hyperlink"/>
    <w:uiPriority w:val="99"/>
    <w:unhideWhenUsed/>
    <w:rsid w:val="00705C5A"/>
    <w:rPr>
      <w:strike w:val="0"/>
      <w:dstrike w:val="0"/>
      <w:color w:val="0000FF"/>
      <w:u w:val="none"/>
      <w:effect w:val="none"/>
    </w:rPr>
  </w:style>
  <w:style w:type="paragraph" w:styleId="NormalWeb">
    <w:name w:val="Normal (Web)"/>
    <w:basedOn w:val="Normal"/>
    <w:uiPriority w:val="99"/>
    <w:unhideWhenUsed/>
    <w:rsid w:val="00853E51"/>
    <w:pPr>
      <w:spacing w:before="100" w:beforeAutospacing="1" w:after="100" w:afterAutospacing="1"/>
    </w:pPr>
    <w:rPr>
      <w:rFonts w:ascii="Times New Roman" w:eastAsia="Times New Roman" w:hAnsi="Times New Roman" w:cs="Times New Roman"/>
      <w:color w:val="auto"/>
      <w:sz w:val="24"/>
      <w:szCs w:val="24"/>
    </w:rPr>
  </w:style>
  <w:style w:type="character" w:styleId="FollowedHyperlink">
    <w:name w:val="FollowedHyperlink"/>
    <w:uiPriority w:val="99"/>
    <w:semiHidden/>
    <w:unhideWhenUsed/>
    <w:rsid w:val="0062191D"/>
    <w:rPr>
      <w:color w:val="800080"/>
      <w:u w:val="single"/>
    </w:rPr>
  </w:style>
  <w:style w:type="paragraph" w:styleId="TOC1">
    <w:name w:val="toc 1"/>
    <w:basedOn w:val="Normal"/>
    <w:next w:val="Normal"/>
    <w:autoRedefine/>
    <w:uiPriority w:val="39"/>
    <w:unhideWhenUsed/>
    <w:rsid w:val="00BA5EBD"/>
    <w:pPr>
      <w:keepNext/>
      <w:tabs>
        <w:tab w:val="right" w:leader="dot" w:pos="10800"/>
      </w:tabs>
      <w:spacing w:before="240"/>
    </w:pPr>
  </w:style>
  <w:style w:type="paragraph" w:styleId="BalloonText">
    <w:name w:val="Balloon Text"/>
    <w:basedOn w:val="Normal"/>
    <w:link w:val="BalloonTextChar"/>
    <w:uiPriority w:val="99"/>
    <w:semiHidden/>
    <w:unhideWhenUsed/>
    <w:rsid w:val="00AA4F54"/>
    <w:rPr>
      <w:rFonts w:ascii="Tahoma" w:hAnsi="Tahoma" w:cs="Tahoma"/>
      <w:sz w:val="16"/>
      <w:szCs w:val="16"/>
    </w:rPr>
  </w:style>
  <w:style w:type="character" w:customStyle="1" w:styleId="BalloonTextChar">
    <w:name w:val="Balloon Text Char"/>
    <w:link w:val="BalloonText"/>
    <w:uiPriority w:val="99"/>
    <w:semiHidden/>
    <w:rsid w:val="00AA4F54"/>
    <w:rPr>
      <w:rFonts w:ascii="Tahoma" w:hAnsi="Tahoma" w:cs="Tahoma"/>
      <w:color w:val="000000"/>
      <w:sz w:val="16"/>
      <w:szCs w:val="16"/>
    </w:rPr>
  </w:style>
  <w:style w:type="character" w:styleId="CommentReference">
    <w:name w:val="annotation reference"/>
    <w:uiPriority w:val="99"/>
    <w:semiHidden/>
    <w:unhideWhenUsed/>
    <w:rsid w:val="0005784C"/>
    <w:rPr>
      <w:sz w:val="16"/>
      <w:szCs w:val="16"/>
    </w:rPr>
  </w:style>
  <w:style w:type="paragraph" w:styleId="CommentText">
    <w:name w:val="annotation text"/>
    <w:basedOn w:val="Normal"/>
    <w:link w:val="CommentTextChar"/>
    <w:uiPriority w:val="99"/>
    <w:unhideWhenUsed/>
    <w:rsid w:val="0005784C"/>
    <w:rPr>
      <w:sz w:val="20"/>
      <w:szCs w:val="20"/>
    </w:rPr>
  </w:style>
  <w:style w:type="character" w:customStyle="1" w:styleId="CommentTextChar">
    <w:name w:val="Comment Text Char"/>
    <w:link w:val="CommentText"/>
    <w:uiPriority w:val="99"/>
    <w:rsid w:val="0005784C"/>
    <w:rPr>
      <w:rFonts w:ascii="Arial" w:hAnsi="Arial"/>
      <w:color w:val="000000"/>
    </w:rPr>
  </w:style>
  <w:style w:type="paragraph" w:styleId="CommentSubject">
    <w:name w:val="annotation subject"/>
    <w:basedOn w:val="CommentText"/>
    <w:next w:val="CommentText"/>
    <w:link w:val="CommentSubjectChar"/>
    <w:uiPriority w:val="99"/>
    <w:semiHidden/>
    <w:unhideWhenUsed/>
    <w:rsid w:val="0005784C"/>
    <w:rPr>
      <w:b/>
      <w:bCs/>
    </w:rPr>
  </w:style>
  <w:style w:type="character" w:customStyle="1" w:styleId="CommentSubjectChar">
    <w:name w:val="Comment Subject Char"/>
    <w:link w:val="CommentSubject"/>
    <w:uiPriority w:val="99"/>
    <w:semiHidden/>
    <w:rsid w:val="0005784C"/>
    <w:rPr>
      <w:rFonts w:ascii="Arial" w:hAnsi="Arial"/>
      <w:b/>
      <w:bCs/>
      <w:color w:val="000000"/>
    </w:rPr>
  </w:style>
  <w:style w:type="paragraph" w:styleId="NoSpacing">
    <w:name w:val="No Spacing"/>
    <w:uiPriority w:val="1"/>
    <w:qFormat/>
    <w:rsid w:val="00A815B5"/>
    <w:rPr>
      <w:rFonts w:ascii="Arial" w:hAnsi="Arial"/>
      <w:color w:val="000000"/>
      <w:sz w:val="22"/>
      <w:szCs w:val="22"/>
    </w:rPr>
  </w:style>
  <w:style w:type="paragraph" w:styleId="TOC2">
    <w:name w:val="toc 2"/>
    <w:basedOn w:val="Normal"/>
    <w:next w:val="Normal"/>
    <w:autoRedefine/>
    <w:uiPriority w:val="39"/>
    <w:unhideWhenUsed/>
    <w:rsid w:val="00560FCA"/>
    <w:pPr>
      <w:ind w:left="220"/>
    </w:pPr>
  </w:style>
  <w:style w:type="paragraph" w:styleId="Revision">
    <w:name w:val="Revision"/>
    <w:hidden/>
    <w:uiPriority w:val="99"/>
    <w:semiHidden/>
    <w:rsid w:val="003726A7"/>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990984">
      <w:bodyDiv w:val="1"/>
      <w:marLeft w:val="0"/>
      <w:marRight w:val="0"/>
      <w:marTop w:val="0"/>
      <w:marBottom w:val="0"/>
      <w:divBdr>
        <w:top w:val="none" w:sz="0" w:space="0" w:color="auto"/>
        <w:left w:val="none" w:sz="0" w:space="0" w:color="auto"/>
        <w:bottom w:val="none" w:sz="0" w:space="0" w:color="auto"/>
        <w:right w:val="none" w:sz="0" w:space="0" w:color="auto"/>
      </w:divBdr>
      <w:divsChild>
        <w:div w:id="1133017711">
          <w:marLeft w:val="2606"/>
          <w:marRight w:val="0"/>
          <w:marTop w:val="0"/>
          <w:marBottom w:val="0"/>
          <w:divBdr>
            <w:top w:val="none" w:sz="0" w:space="0" w:color="auto"/>
            <w:left w:val="none" w:sz="0" w:space="0" w:color="auto"/>
            <w:bottom w:val="none" w:sz="0" w:space="0" w:color="auto"/>
            <w:right w:val="none" w:sz="0" w:space="0" w:color="auto"/>
          </w:divBdr>
        </w:div>
      </w:divsChild>
    </w:div>
    <w:div w:id="126553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dors.hq/RS_Manuals/RSM4.htm" TargetMode="External"/><Relationship Id="rId18" Type="http://schemas.openxmlformats.org/officeDocument/2006/relationships/hyperlink" Target="http://intranet.dors.hq/Resources/Benefits/benefits.htm" TargetMode="External"/><Relationship Id="rId26" Type="http://schemas.openxmlformats.org/officeDocument/2006/relationships/hyperlink" Target="http://intranet.dors.hq/RS_Manuals/RSM2/RSM2_1600-3_MVA.htm" TargetMode="External"/><Relationship Id="rId3" Type="http://schemas.openxmlformats.org/officeDocument/2006/relationships/customXml" Target="../customXml/item3.xml"/><Relationship Id="rId21" Type="http://schemas.openxmlformats.org/officeDocument/2006/relationships/hyperlink" Target="http://intranet.dors.hq/Resources/Benefits/benefits.htm" TargetMode="External"/><Relationship Id="rId7" Type="http://schemas.openxmlformats.org/officeDocument/2006/relationships/settings" Target="settings.xml"/><Relationship Id="rId12" Type="http://schemas.openxmlformats.org/officeDocument/2006/relationships/hyperlink" Target="http://intranet.dors.hq/RS_Manuals/RSM2/RSM2_1600-3_MVA.htm" TargetMode="External"/><Relationship Id="rId17" Type="http://schemas.openxmlformats.org/officeDocument/2006/relationships/hyperlink" Target="http://intranet.dors.hq/RS_Manuals/RSM4.htm" TargetMode="External"/><Relationship Id="rId25" Type="http://schemas.openxmlformats.org/officeDocument/2006/relationships/hyperlink" Target="http://intranet.dors.hq/RS_Manuals/RSM2/RSM2_1600_DORS_Tech_Services.htm" TargetMode="External"/><Relationship Id="rId2" Type="http://schemas.openxmlformats.org/officeDocument/2006/relationships/customXml" Target="../customXml/item2.xml"/><Relationship Id="rId16" Type="http://schemas.openxmlformats.org/officeDocument/2006/relationships/hyperlink" Target="http://intranet.dors.hq/Resources/Benefits/benefits.htm" TargetMode="External"/><Relationship Id="rId20" Type="http://schemas.openxmlformats.org/officeDocument/2006/relationships/hyperlink" Target="http://intranet.dors.hq/RS_Manuals/RSM4.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rs.maryland.gov/InDORS/Policy/RSM2/Pages/RSM2_1600.aspx" TargetMode="External"/><Relationship Id="rId24" Type="http://schemas.openxmlformats.org/officeDocument/2006/relationships/hyperlink" Target="https://dors.maryland.gov/InDORS/WTC/Programs/Pages/Programs.aspx" TargetMode="External"/><Relationship Id="rId5" Type="http://schemas.openxmlformats.org/officeDocument/2006/relationships/numbering" Target="numbering.xml"/><Relationship Id="rId15" Type="http://schemas.openxmlformats.org/officeDocument/2006/relationships/hyperlink" Target="http://intranet.dors.hq/RS_Manuals/RSM4.htm" TargetMode="External"/><Relationship Id="rId23" Type="http://schemas.openxmlformats.org/officeDocument/2006/relationships/hyperlink" Target="http://intranet.dors.hq/Resources/Benefits/benefit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intranet.dors.hq/RS_Manuals/RSM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dors.hq/Resources/Benefits/benefits.htm" TargetMode="External"/><Relationship Id="rId22" Type="http://schemas.openxmlformats.org/officeDocument/2006/relationships/hyperlink" Target="http://intranet.dors.hq/RS_Manuals/RSM4.htm"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2DF3A7925D24E9BC03C7DB4BC8BE7" ma:contentTypeVersion="2" ma:contentTypeDescription="Create a new document." ma:contentTypeScope="" ma:versionID="d8ca0a6b2a6dec6c4f51019eb2887dd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EB49-3968-45B9-96C7-128F5ABA6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E8EEF-7D78-4F3D-A4DC-240A2713444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250F63-8422-4891-B213-0832515C9D07}">
  <ds:schemaRefs>
    <ds:schemaRef ds:uri="http://schemas.microsoft.com/sharepoint/v3/contenttype/forms"/>
  </ds:schemaRefs>
</ds:datastoreItem>
</file>

<file path=customXml/itemProps4.xml><?xml version="1.0" encoding="utf-8"?>
<ds:datastoreItem xmlns:ds="http://schemas.openxmlformats.org/officeDocument/2006/customXml" ds:itemID="{69904D36-8C52-404A-8D0A-D5C4F3A5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11826</Words>
  <Characters>67413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RSM 3, Attachment 1100-3: Service Category Entry Guide  for Plans &amp; Authorizations</vt:lpstr>
    </vt:vector>
  </TitlesOfParts>
  <Company>Division of Rehabilitation Services</Company>
  <LinksUpToDate>false</LinksUpToDate>
  <CharactersWithSpaces>79081</CharactersWithSpaces>
  <SharedDoc>false</SharedDoc>
  <HLinks>
    <vt:vector size="348" baseType="variant">
      <vt:variant>
        <vt:i4>721004</vt:i4>
      </vt:variant>
      <vt:variant>
        <vt:i4>294</vt:i4>
      </vt:variant>
      <vt:variant>
        <vt:i4>0</vt:i4>
      </vt:variant>
      <vt:variant>
        <vt:i4>5</vt:i4>
      </vt:variant>
      <vt:variant>
        <vt:lpwstr>http://intranet.dors.hq/RS_Manuals/RSM2/RSM2_1600-3_MVA.htm</vt:lpwstr>
      </vt:variant>
      <vt:variant>
        <vt:lpwstr/>
      </vt:variant>
      <vt:variant>
        <vt:i4>6094889</vt:i4>
      </vt:variant>
      <vt:variant>
        <vt:i4>291</vt:i4>
      </vt:variant>
      <vt:variant>
        <vt:i4>0</vt:i4>
      </vt:variant>
      <vt:variant>
        <vt:i4>5</vt:i4>
      </vt:variant>
      <vt:variant>
        <vt:lpwstr>http://intranet.dors.hq/RS_Manuals/RSM2/RSM2_1600_DORS_Tech_Services.htm</vt:lpwstr>
      </vt:variant>
      <vt:variant>
        <vt:lpwstr>1603</vt:lpwstr>
      </vt:variant>
      <vt:variant>
        <vt:i4>6029321</vt:i4>
      </vt:variant>
      <vt:variant>
        <vt:i4>288</vt:i4>
      </vt:variant>
      <vt:variant>
        <vt:i4>0</vt:i4>
      </vt:variant>
      <vt:variant>
        <vt:i4>5</vt:i4>
      </vt:variant>
      <vt:variant>
        <vt:lpwstr/>
      </vt:variant>
      <vt:variant>
        <vt:lpwstr>mod3</vt:lpwstr>
      </vt:variant>
      <vt:variant>
        <vt:i4>6094857</vt:i4>
      </vt:variant>
      <vt:variant>
        <vt:i4>285</vt:i4>
      </vt:variant>
      <vt:variant>
        <vt:i4>0</vt:i4>
      </vt:variant>
      <vt:variant>
        <vt:i4>5</vt:i4>
      </vt:variant>
      <vt:variant>
        <vt:lpwstr/>
      </vt:variant>
      <vt:variant>
        <vt:lpwstr>mod2</vt:lpwstr>
      </vt:variant>
      <vt:variant>
        <vt:i4>6094857</vt:i4>
      </vt:variant>
      <vt:variant>
        <vt:i4>282</vt:i4>
      </vt:variant>
      <vt:variant>
        <vt:i4>0</vt:i4>
      </vt:variant>
      <vt:variant>
        <vt:i4>5</vt:i4>
      </vt:variant>
      <vt:variant>
        <vt:lpwstr/>
      </vt:variant>
      <vt:variant>
        <vt:lpwstr>mod2</vt:lpwstr>
      </vt:variant>
      <vt:variant>
        <vt:i4>2686977</vt:i4>
      </vt:variant>
      <vt:variant>
        <vt:i4>279</vt:i4>
      </vt:variant>
      <vt:variant>
        <vt:i4>0</vt:i4>
      </vt:variant>
      <vt:variant>
        <vt:i4>5</vt:i4>
      </vt:variant>
      <vt:variant>
        <vt:lpwstr>http://intranet.dors.hq/inDORS_Root/WTC.htm</vt:lpwstr>
      </vt:variant>
      <vt:variant>
        <vt:lpwstr/>
      </vt:variant>
      <vt:variant>
        <vt:i4>2818145</vt:i4>
      </vt:variant>
      <vt:variant>
        <vt:i4>276</vt:i4>
      </vt:variant>
      <vt:variant>
        <vt:i4>0</vt:i4>
      </vt:variant>
      <vt:variant>
        <vt:i4>5</vt:i4>
      </vt:variant>
      <vt:variant>
        <vt:lpwstr>http://intranet.dors.hq/Resources/Benefits/benefits.htm</vt:lpwstr>
      </vt:variant>
      <vt:variant>
        <vt:lpwstr/>
      </vt:variant>
      <vt:variant>
        <vt:i4>8192080</vt:i4>
      </vt:variant>
      <vt:variant>
        <vt:i4>273</vt:i4>
      </vt:variant>
      <vt:variant>
        <vt:i4>0</vt:i4>
      </vt:variant>
      <vt:variant>
        <vt:i4>5</vt:i4>
      </vt:variant>
      <vt:variant>
        <vt:lpwstr>http://intranet.dors.hq/RS_Manuals/RSM4.htm</vt:lpwstr>
      </vt:variant>
      <vt:variant>
        <vt:lpwstr>rs1n</vt:lpwstr>
      </vt:variant>
      <vt:variant>
        <vt:i4>2818145</vt:i4>
      </vt:variant>
      <vt:variant>
        <vt:i4>270</vt:i4>
      </vt:variant>
      <vt:variant>
        <vt:i4>0</vt:i4>
      </vt:variant>
      <vt:variant>
        <vt:i4>5</vt:i4>
      </vt:variant>
      <vt:variant>
        <vt:lpwstr>http://intranet.dors.hq/Resources/Benefits/benefits.htm</vt:lpwstr>
      </vt:variant>
      <vt:variant>
        <vt:lpwstr/>
      </vt:variant>
      <vt:variant>
        <vt:i4>8192080</vt:i4>
      </vt:variant>
      <vt:variant>
        <vt:i4>267</vt:i4>
      </vt:variant>
      <vt:variant>
        <vt:i4>0</vt:i4>
      </vt:variant>
      <vt:variant>
        <vt:i4>5</vt:i4>
      </vt:variant>
      <vt:variant>
        <vt:lpwstr>http://intranet.dors.hq/RS_Manuals/RSM4.htm</vt:lpwstr>
      </vt:variant>
      <vt:variant>
        <vt:lpwstr>rs1n</vt:lpwstr>
      </vt:variant>
      <vt:variant>
        <vt:i4>8192080</vt:i4>
      </vt:variant>
      <vt:variant>
        <vt:i4>264</vt:i4>
      </vt:variant>
      <vt:variant>
        <vt:i4>0</vt:i4>
      </vt:variant>
      <vt:variant>
        <vt:i4>5</vt:i4>
      </vt:variant>
      <vt:variant>
        <vt:lpwstr>http://intranet.dors.hq/RS_Manuals/RSM4.htm</vt:lpwstr>
      </vt:variant>
      <vt:variant>
        <vt:lpwstr>rs1n</vt:lpwstr>
      </vt:variant>
      <vt:variant>
        <vt:i4>2818145</vt:i4>
      </vt:variant>
      <vt:variant>
        <vt:i4>261</vt:i4>
      </vt:variant>
      <vt:variant>
        <vt:i4>0</vt:i4>
      </vt:variant>
      <vt:variant>
        <vt:i4>5</vt:i4>
      </vt:variant>
      <vt:variant>
        <vt:lpwstr>http://intranet.dors.hq/Resources/Benefits/benefits.htm</vt:lpwstr>
      </vt:variant>
      <vt:variant>
        <vt:lpwstr/>
      </vt:variant>
      <vt:variant>
        <vt:i4>8192080</vt:i4>
      </vt:variant>
      <vt:variant>
        <vt:i4>258</vt:i4>
      </vt:variant>
      <vt:variant>
        <vt:i4>0</vt:i4>
      </vt:variant>
      <vt:variant>
        <vt:i4>5</vt:i4>
      </vt:variant>
      <vt:variant>
        <vt:lpwstr>http://intranet.dors.hq/RS_Manuals/RSM4.htm</vt:lpwstr>
      </vt:variant>
      <vt:variant>
        <vt:lpwstr>rs1n</vt:lpwstr>
      </vt:variant>
      <vt:variant>
        <vt:i4>2818145</vt:i4>
      </vt:variant>
      <vt:variant>
        <vt:i4>255</vt:i4>
      </vt:variant>
      <vt:variant>
        <vt:i4>0</vt:i4>
      </vt:variant>
      <vt:variant>
        <vt:i4>5</vt:i4>
      </vt:variant>
      <vt:variant>
        <vt:lpwstr>http://intranet.dors.hq/Resources/Benefits/benefits.htm</vt:lpwstr>
      </vt:variant>
      <vt:variant>
        <vt:lpwstr/>
      </vt:variant>
      <vt:variant>
        <vt:i4>8192080</vt:i4>
      </vt:variant>
      <vt:variant>
        <vt:i4>252</vt:i4>
      </vt:variant>
      <vt:variant>
        <vt:i4>0</vt:i4>
      </vt:variant>
      <vt:variant>
        <vt:i4>5</vt:i4>
      </vt:variant>
      <vt:variant>
        <vt:lpwstr>http://intranet.dors.hq/RS_Manuals/RSM4.htm</vt:lpwstr>
      </vt:variant>
      <vt:variant>
        <vt:lpwstr>rs1n</vt:lpwstr>
      </vt:variant>
      <vt:variant>
        <vt:i4>2818145</vt:i4>
      </vt:variant>
      <vt:variant>
        <vt:i4>249</vt:i4>
      </vt:variant>
      <vt:variant>
        <vt:i4>0</vt:i4>
      </vt:variant>
      <vt:variant>
        <vt:i4>5</vt:i4>
      </vt:variant>
      <vt:variant>
        <vt:lpwstr>http://intranet.dors.hq/Resources/Benefits/benefits.htm</vt:lpwstr>
      </vt:variant>
      <vt:variant>
        <vt:lpwstr/>
      </vt:variant>
      <vt:variant>
        <vt:i4>8192080</vt:i4>
      </vt:variant>
      <vt:variant>
        <vt:i4>246</vt:i4>
      </vt:variant>
      <vt:variant>
        <vt:i4>0</vt:i4>
      </vt:variant>
      <vt:variant>
        <vt:i4>5</vt:i4>
      </vt:variant>
      <vt:variant>
        <vt:lpwstr>http://intranet.dors.hq/RS_Manuals/RSM4.htm</vt:lpwstr>
      </vt:variant>
      <vt:variant>
        <vt:lpwstr>rs1n</vt:lpwstr>
      </vt:variant>
      <vt:variant>
        <vt:i4>721004</vt:i4>
      </vt:variant>
      <vt:variant>
        <vt:i4>243</vt:i4>
      </vt:variant>
      <vt:variant>
        <vt:i4>0</vt:i4>
      </vt:variant>
      <vt:variant>
        <vt:i4>5</vt:i4>
      </vt:variant>
      <vt:variant>
        <vt:lpwstr>http://intranet.dors.hq/RS_Manuals/RSM2/RSM2_1600-3_MVA.htm</vt:lpwstr>
      </vt:variant>
      <vt:variant>
        <vt:lpwstr/>
      </vt:variant>
      <vt:variant>
        <vt:i4>1835068</vt:i4>
      </vt:variant>
      <vt:variant>
        <vt:i4>236</vt:i4>
      </vt:variant>
      <vt:variant>
        <vt:i4>0</vt:i4>
      </vt:variant>
      <vt:variant>
        <vt:i4>5</vt:i4>
      </vt:variant>
      <vt:variant>
        <vt:lpwstr/>
      </vt:variant>
      <vt:variant>
        <vt:lpwstr>_Toc82083273</vt:lpwstr>
      </vt:variant>
      <vt:variant>
        <vt:i4>1900604</vt:i4>
      </vt:variant>
      <vt:variant>
        <vt:i4>230</vt:i4>
      </vt:variant>
      <vt:variant>
        <vt:i4>0</vt:i4>
      </vt:variant>
      <vt:variant>
        <vt:i4>5</vt:i4>
      </vt:variant>
      <vt:variant>
        <vt:lpwstr/>
      </vt:variant>
      <vt:variant>
        <vt:lpwstr>_Toc82083272</vt:lpwstr>
      </vt:variant>
      <vt:variant>
        <vt:i4>1966140</vt:i4>
      </vt:variant>
      <vt:variant>
        <vt:i4>224</vt:i4>
      </vt:variant>
      <vt:variant>
        <vt:i4>0</vt:i4>
      </vt:variant>
      <vt:variant>
        <vt:i4>5</vt:i4>
      </vt:variant>
      <vt:variant>
        <vt:lpwstr/>
      </vt:variant>
      <vt:variant>
        <vt:lpwstr>_Toc82083271</vt:lpwstr>
      </vt:variant>
      <vt:variant>
        <vt:i4>2031676</vt:i4>
      </vt:variant>
      <vt:variant>
        <vt:i4>218</vt:i4>
      </vt:variant>
      <vt:variant>
        <vt:i4>0</vt:i4>
      </vt:variant>
      <vt:variant>
        <vt:i4>5</vt:i4>
      </vt:variant>
      <vt:variant>
        <vt:lpwstr/>
      </vt:variant>
      <vt:variant>
        <vt:lpwstr>_Toc82083270</vt:lpwstr>
      </vt:variant>
      <vt:variant>
        <vt:i4>1441853</vt:i4>
      </vt:variant>
      <vt:variant>
        <vt:i4>212</vt:i4>
      </vt:variant>
      <vt:variant>
        <vt:i4>0</vt:i4>
      </vt:variant>
      <vt:variant>
        <vt:i4>5</vt:i4>
      </vt:variant>
      <vt:variant>
        <vt:lpwstr/>
      </vt:variant>
      <vt:variant>
        <vt:lpwstr>_Toc82083269</vt:lpwstr>
      </vt:variant>
      <vt:variant>
        <vt:i4>1507389</vt:i4>
      </vt:variant>
      <vt:variant>
        <vt:i4>206</vt:i4>
      </vt:variant>
      <vt:variant>
        <vt:i4>0</vt:i4>
      </vt:variant>
      <vt:variant>
        <vt:i4>5</vt:i4>
      </vt:variant>
      <vt:variant>
        <vt:lpwstr/>
      </vt:variant>
      <vt:variant>
        <vt:lpwstr>_Toc82083268</vt:lpwstr>
      </vt:variant>
      <vt:variant>
        <vt:i4>1572925</vt:i4>
      </vt:variant>
      <vt:variant>
        <vt:i4>200</vt:i4>
      </vt:variant>
      <vt:variant>
        <vt:i4>0</vt:i4>
      </vt:variant>
      <vt:variant>
        <vt:i4>5</vt:i4>
      </vt:variant>
      <vt:variant>
        <vt:lpwstr/>
      </vt:variant>
      <vt:variant>
        <vt:lpwstr>_Toc82083267</vt:lpwstr>
      </vt:variant>
      <vt:variant>
        <vt:i4>1638461</vt:i4>
      </vt:variant>
      <vt:variant>
        <vt:i4>194</vt:i4>
      </vt:variant>
      <vt:variant>
        <vt:i4>0</vt:i4>
      </vt:variant>
      <vt:variant>
        <vt:i4>5</vt:i4>
      </vt:variant>
      <vt:variant>
        <vt:lpwstr/>
      </vt:variant>
      <vt:variant>
        <vt:lpwstr>_Toc82083266</vt:lpwstr>
      </vt:variant>
      <vt:variant>
        <vt:i4>1703997</vt:i4>
      </vt:variant>
      <vt:variant>
        <vt:i4>188</vt:i4>
      </vt:variant>
      <vt:variant>
        <vt:i4>0</vt:i4>
      </vt:variant>
      <vt:variant>
        <vt:i4>5</vt:i4>
      </vt:variant>
      <vt:variant>
        <vt:lpwstr/>
      </vt:variant>
      <vt:variant>
        <vt:lpwstr>_Toc82083265</vt:lpwstr>
      </vt:variant>
      <vt:variant>
        <vt:i4>1769533</vt:i4>
      </vt:variant>
      <vt:variant>
        <vt:i4>182</vt:i4>
      </vt:variant>
      <vt:variant>
        <vt:i4>0</vt:i4>
      </vt:variant>
      <vt:variant>
        <vt:i4>5</vt:i4>
      </vt:variant>
      <vt:variant>
        <vt:lpwstr/>
      </vt:variant>
      <vt:variant>
        <vt:lpwstr>_Toc82083264</vt:lpwstr>
      </vt:variant>
      <vt:variant>
        <vt:i4>1835069</vt:i4>
      </vt:variant>
      <vt:variant>
        <vt:i4>176</vt:i4>
      </vt:variant>
      <vt:variant>
        <vt:i4>0</vt:i4>
      </vt:variant>
      <vt:variant>
        <vt:i4>5</vt:i4>
      </vt:variant>
      <vt:variant>
        <vt:lpwstr/>
      </vt:variant>
      <vt:variant>
        <vt:lpwstr>_Toc82083263</vt:lpwstr>
      </vt:variant>
      <vt:variant>
        <vt:i4>1900605</vt:i4>
      </vt:variant>
      <vt:variant>
        <vt:i4>170</vt:i4>
      </vt:variant>
      <vt:variant>
        <vt:i4>0</vt:i4>
      </vt:variant>
      <vt:variant>
        <vt:i4>5</vt:i4>
      </vt:variant>
      <vt:variant>
        <vt:lpwstr/>
      </vt:variant>
      <vt:variant>
        <vt:lpwstr>_Toc82083262</vt:lpwstr>
      </vt:variant>
      <vt:variant>
        <vt:i4>1966141</vt:i4>
      </vt:variant>
      <vt:variant>
        <vt:i4>164</vt:i4>
      </vt:variant>
      <vt:variant>
        <vt:i4>0</vt:i4>
      </vt:variant>
      <vt:variant>
        <vt:i4>5</vt:i4>
      </vt:variant>
      <vt:variant>
        <vt:lpwstr/>
      </vt:variant>
      <vt:variant>
        <vt:lpwstr>_Toc82083261</vt:lpwstr>
      </vt:variant>
      <vt:variant>
        <vt:i4>2031677</vt:i4>
      </vt:variant>
      <vt:variant>
        <vt:i4>158</vt:i4>
      </vt:variant>
      <vt:variant>
        <vt:i4>0</vt:i4>
      </vt:variant>
      <vt:variant>
        <vt:i4>5</vt:i4>
      </vt:variant>
      <vt:variant>
        <vt:lpwstr/>
      </vt:variant>
      <vt:variant>
        <vt:lpwstr>_Toc82083260</vt:lpwstr>
      </vt:variant>
      <vt:variant>
        <vt:i4>1441854</vt:i4>
      </vt:variant>
      <vt:variant>
        <vt:i4>152</vt:i4>
      </vt:variant>
      <vt:variant>
        <vt:i4>0</vt:i4>
      </vt:variant>
      <vt:variant>
        <vt:i4>5</vt:i4>
      </vt:variant>
      <vt:variant>
        <vt:lpwstr/>
      </vt:variant>
      <vt:variant>
        <vt:lpwstr>_Toc82083259</vt:lpwstr>
      </vt:variant>
      <vt:variant>
        <vt:i4>1507390</vt:i4>
      </vt:variant>
      <vt:variant>
        <vt:i4>146</vt:i4>
      </vt:variant>
      <vt:variant>
        <vt:i4>0</vt:i4>
      </vt:variant>
      <vt:variant>
        <vt:i4>5</vt:i4>
      </vt:variant>
      <vt:variant>
        <vt:lpwstr/>
      </vt:variant>
      <vt:variant>
        <vt:lpwstr>_Toc82083258</vt:lpwstr>
      </vt:variant>
      <vt:variant>
        <vt:i4>1572926</vt:i4>
      </vt:variant>
      <vt:variant>
        <vt:i4>140</vt:i4>
      </vt:variant>
      <vt:variant>
        <vt:i4>0</vt:i4>
      </vt:variant>
      <vt:variant>
        <vt:i4>5</vt:i4>
      </vt:variant>
      <vt:variant>
        <vt:lpwstr/>
      </vt:variant>
      <vt:variant>
        <vt:lpwstr>_Toc82083257</vt:lpwstr>
      </vt:variant>
      <vt:variant>
        <vt:i4>1638462</vt:i4>
      </vt:variant>
      <vt:variant>
        <vt:i4>134</vt:i4>
      </vt:variant>
      <vt:variant>
        <vt:i4>0</vt:i4>
      </vt:variant>
      <vt:variant>
        <vt:i4>5</vt:i4>
      </vt:variant>
      <vt:variant>
        <vt:lpwstr/>
      </vt:variant>
      <vt:variant>
        <vt:lpwstr>_Toc82083256</vt:lpwstr>
      </vt:variant>
      <vt:variant>
        <vt:i4>1703998</vt:i4>
      </vt:variant>
      <vt:variant>
        <vt:i4>128</vt:i4>
      </vt:variant>
      <vt:variant>
        <vt:i4>0</vt:i4>
      </vt:variant>
      <vt:variant>
        <vt:i4>5</vt:i4>
      </vt:variant>
      <vt:variant>
        <vt:lpwstr/>
      </vt:variant>
      <vt:variant>
        <vt:lpwstr>_Toc82083255</vt:lpwstr>
      </vt:variant>
      <vt:variant>
        <vt:i4>1769534</vt:i4>
      </vt:variant>
      <vt:variant>
        <vt:i4>122</vt:i4>
      </vt:variant>
      <vt:variant>
        <vt:i4>0</vt:i4>
      </vt:variant>
      <vt:variant>
        <vt:i4>5</vt:i4>
      </vt:variant>
      <vt:variant>
        <vt:lpwstr/>
      </vt:variant>
      <vt:variant>
        <vt:lpwstr>_Toc82083254</vt:lpwstr>
      </vt:variant>
      <vt:variant>
        <vt:i4>1835070</vt:i4>
      </vt:variant>
      <vt:variant>
        <vt:i4>116</vt:i4>
      </vt:variant>
      <vt:variant>
        <vt:i4>0</vt:i4>
      </vt:variant>
      <vt:variant>
        <vt:i4>5</vt:i4>
      </vt:variant>
      <vt:variant>
        <vt:lpwstr/>
      </vt:variant>
      <vt:variant>
        <vt:lpwstr>_Toc82083253</vt:lpwstr>
      </vt:variant>
      <vt:variant>
        <vt:i4>1900606</vt:i4>
      </vt:variant>
      <vt:variant>
        <vt:i4>110</vt:i4>
      </vt:variant>
      <vt:variant>
        <vt:i4>0</vt:i4>
      </vt:variant>
      <vt:variant>
        <vt:i4>5</vt:i4>
      </vt:variant>
      <vt:variant>
        <vt:lpwstr/>
      </vt:variant>
      <vt:variant>
        <vt:lpwstr>_Toc82083252</vt:lpwstr>
      </vt:variant>
      <vt:variant>
        <vt:i4>1966142</vt:i4>
      </vt:variant>
      <vt:variant>
        <vt:i4>104</vt:i4>
      </vt:variant>
      <vt:variant>
        <vt:i4>0</vt:i4>
      </vt:variant>
      <vt:variant>
        <vt:i4>5</vt:i4>
      </vt:variant>
      <vt:variant>
        <vt:lpwstr/>
      </vt:variant>
      <vt:variant>
        <vt:lpwstr>_Toc82083251</vt:lpwstr>
      </vt:variant>
      <vt:variant>
        <vt:i4>2031678</vt:i4>
      </vt:variant>
      <vt:variant>
        <vt:i4>98</vt:i4>
      </vt:variant>
      <vt:variant>
        <vt:i4>0</vt:i4>
      </vt:variant>
      <vt:variant>
        <vt:i4>5</vt:i4>
      </vt:variant>
      <vt:variant>
        <vt:lpwstr/>
      </vt:variant>
      <vt:variant>
        <vt:lpwstr>_Toc82083250</vt:lpwstr>
      </vt:variant>
      <vt:variant>
        <vt:i4>1441855</vt:i4>
      </vt:variant>
      <vt:variant>
        <vt:i4>92</vt:i4>
      </vt:variant>
      <vt:variant>
        <vt:i4>0</vt:i4>
      </vt:variant>
      <vt:variant>
        <vt:i4>5</vt:i4>
      </vt:variant>
      <vt:variant>
        <vt:lpwstr/>
      </vt:variant>
      <vt:variant>
        <vt:lpwstr>_Toc82083249</vt:lpwstr>
      </vt:variant>
      <vt:variant>
        <vt:i4>1507391</vt:i4>
      </vt:variant>
      <vt:variant>
        <vt:i4>86</vt:i4>
      </vt:variant>
      <vt:variant>
        <vt:i4>0</vt:i4>
      </vt:variant>
      <vt:variant>
        <vt:i4>5</vt:i4>
      </vt:variant>
      <vt:variant>
        <vt:lpwstr/>
      </vt:variant>
      <vt:variant>
        <vt:lpwstr>_Toc82083248</vt:lpwstr>
      </vt:variant>
      <vt:variant>
        <vt:i4>1572927</vt:i4>
      </vt:variant>
      <vt:variant>
        <vt:i4>80</vt:i4>
      </vt:variant>
      <vt:variant>
        <vt:i4>0</vt:i4>
      </vt:variant>
      <vt:variant>
        <vt:i4>5</vt:i4>
      </vt:variant>
      <vt:variant>
        <vt:lpwstr/>
      </vt:variant>
      <vt:variant>
        <vt:lpwstr>_Toc82083247</vt:lpwstr>
      </vt:variant>
      <vt:variant>
        <vt:i4>1638463</vt:i4>
      </vt:variant>
      <vt:variant>
        <vt:i4>74</vt:i4>
      </vt:variant>
      <vt:variant>
        <vt:i4>0</vt:i4>
      </vt:variant>
      <vt:variant>
        <vt:i4>5</vt:i4>
      </vt:variant>
      <vt:variant>
        <vt:lpwstr/>
      </vt:variant>
      <vt:variant>
        <vt:lpwstr>_Toc82083246</vt:lpwstr>
      </vt:variant>
      <vt:variant>
        <vt:i4>1703999</vt:i4>
      </vt:variant>
      <vt:variant>
        <vt:i4>68</vt:i4>
      </vt:variant>
      <vt:variant>
        <vt:i4>0</vt:i4>
      </vt:variant>
      <vt:variant>
        <vt:i4>5</vt:i4>
      </vt:variant>
      <vt:variant>
        <vt:lpwstr/>
      </vt:variant>
      <vt:variant>
        <vt:lpwstr>_Toc82083245</vt:lpwstr>
      </vt:variant>
      <vt:variant>
        <vt:i4>1769535</vt:i4>
      </vt:variant>
      <vt:variant>
        <vt:i4>62</vt:i4>
      </vt:variant>
      <vt:variant>
        <vt:i4>0</vt:i4>
      </vt:variant>
      <vt:variant>
        <vt:i4>5</vt:i4>
      </vt:variant>
      <vt:variant>
        <vt:lpwstr/>
      </vt:variant>
      <vt:variant>
        <vt:lpwstr>_Toc82083244</vt:lpwstr>
      </vt:variant>
      <vt:variant>
        <vt:i4>1835071</vt:i4>
      </vt:variant>
      <vt:variant>
        <vt:i4>56</vt:i4>
      </vt:variant>
      <vt:variant>
        <vt:i4>0</vt:i4>
      </vt:variant>
      <vt:variant>
        <vt:i4>5</vt:i4>
      </vt:variant>
      <vt:variant>
        <vt:lpwstr/>
      </vt:variant>
      <vt:variant>
        <vt:lpwstr>_Toc82083243</vt:lpwstr>
      </vt:variant>
      <vt:variant>
        <vt:i4>1900607</vt:i4>
      </vt:variant>
      <vt:variant>
        <vt:i4>50</vt:i4>
      </vt:variant>
      <vt:variant>
        <vt:i4>0</vt:i4>
      </vt:variant>
      <vt:variant>
        <vt:i4>5</vt:i4>
      </vt:variant>
      <vt:variant>
        <vt:lpwstr/>
      </vt:variant>
      <vt:variant>
        <vt:lpwstr>_Toc82083242</vt:lpwstr>
      </vt:variant>
      <vt:variant>
        <vt:i4>1966143</vt:i4>
      </vt:variant>
      <vt:variant>
        <vt:i4>44</vt:i4>
      </vt:variant>
      <vt:variant>
        <vt:i4>0</vt:i4>
      </vt:variant>
      <vt:variant>
        <vt:i4>5</vt:i4>
      </vt:variant>
      <vt:variant>
        <vt:lpwstr/>
      </vt:variant>
      <vt:variant>
        <vt:lpwstr>_Toc82083241</vt:lpwstr>
      </vt:variant>
      <vt:variant>
        <vt:i4>2031679</vt:i4>
      </vt:variant>
      <vt:variant>
        <vt:i4>38</vt:i4>
      </vt:variant>
      <vt:variant>
        <vt:i4>0</vt:i4>
      </vt:variant>
      <vt:variant>
        <vt:i4>5</vt:i4>
      </vt:variant>
      <vt:variant>
        <vt:lpwstr/>
      </vt:variant>
      <vt:variant>
        <vt:lpwstr>_Toc82083240</vt:lpwstr>
      </vt:variant>
      <vt:variant>
        <vt:i4>1441848</vt:i4>
      </vt:variant>
      <vt:variant>
        <vt:i4>32</vt:i4>
      </vt:variant>
      <vt:variant>
        <vt:i4>0</vt:i4>
      </vt:variant>
      <vt:variant>
        <vt:i4>5</vt:i4>
      </vt:variant>
      <vt:variant>
        <vt:lpwstr/>
      </vt:variant>
      <vt:variant>
        <vt:lpwstr>_Toc82083239</vt:lpwstr>
      </vt:variant>
      <vt:variant>
        <vt:i4>1507384</vt:i4>
      </vt:variant>
      <vt:variant>
        <vt:i4>26</vt:i4>
      </vt:variant>
      <vt:variant>
        <vt:i4>0</vt:i4>
      </vt:variant>
      <vt:variant>
        <vt:i4>5</vt:i4>
      </vt:variant>
      <vt:variant>
        <vt:lpwstr/>
      </vt:variant>
      <vt:variant>
        <vt:lpwstr>_Toc82083238</vt:lpwstr>
      </vt:variant>
      <vt:variant>
        <vt:i4>1572920</vt:i4>
      </vt:variant>
      <vt:variant>
        <vt:i4>20</vt:i4>
      </vt:variant>
      <vt:variant>
        <vt:i4>0</vt:i4>
      </vt:variant>
      <vt:variant>
        <vt:i4>5</vt:i4>
      </vt:variant>
      <vt:variant>
        <vt:lpwstr/>
      </vt:variant>
      <vt:variant>
        <vt:lpwstr>_Toc82083237</vt:lpwstr>
      </vt:variant>
      <vt:variant>
        <vt:i4>1638456</vt:i4>
      </vt:variant>
      <vt:variant>
        <vt:i4>14</vt:i4>
      </vt:variant>
      <vt:variant>
        <vt:i4>0</vt:i4>
      </vt:variant>
      <vt:variant>
        <vt:i4>5</vt:i4>
      </vt:variant>
      <vt:variant>
        <vt:lpwstr/>
      </vt:variant>
      <vt:variant>
        <vt:lpwstr>_Toc82083236</vt:lpwstr>
      </vt:variant>
      <vt:variant>
        <vt:i4>1703992</vt:i4>
      </vt:variant>
      <vt:variant>
        <vt:i4>8</vt:i4>
      </vt:variant>
      <vt:variant>
        <vt:i4>0</vt:i4>
      </vt:variant>
      <vt:variant>
        <vt:i4>5</vt:i4>
      </vt:variant>
      <vt:variant>
        <vt:lpwstr/>
      </vt:variant>
      <vt:variant>
        <vt:lpwstr>_Toc82083235</vt:lpwstr>
      </vt:variant>
      <vt:variant>
        <vt:i4>1769528</vt:i4>
      </vt:variant>
      <vt:variant>
        <vt:i4>2</vt:i4>
      </vt:variant>
      <vt:variant>
        <vt:i4>0</vt:i4>
      </vt:variant>
      <vt:variant>
        <vt:i4>5</vt:i4>
      </vt:variant>
      <vt:variant>
        <vt:lpwstr/>
      </vt:variant>
      <vt:variant>
        <vt:lpwstr>_Toc82083234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RSM 3, Attachment 1100-3: Service Category Entry Guide  for Plans &amp; Authorizations</dc:title>
  <dc:subject/>
  <dc:creator>John Stem</dc:creator>
  <cp:keywords/>
  <cp:lastModifiedBy>Donna Lettow</cp:lastModifiedBy>
  <cp:revision>2</cp:revision>
  <cp:lastPrinted>2025-01-17T13:43:00Z</cp:lastPrinted>
  <dcterms:created xsi:type="dcterms:W3CDTF">2025-01-30T13:38:00Z</dcterms:created>
  <dcterms:modified xsi:type="dcterms:W3CDTF">2025-01-30T13:38:00Z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0x010100FFA2DF3A7925D24E9BC03C7DB4BC8BE7</vt:lpwstr>
  </property>
</Properties>
</file>