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7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single" w:sz="18" w:space="0" w:color="FDD36A"/>
        </w:tblBorders>
        <w:tblLook w:val="04A0" w:firstRow="1" w:lastRow="0" w:firstColumn="1" w:lastColumn="0" w:noHBand="0" w:noVBand="1"/>
      </w:tblPr>
      <w:tblGrid>
        <w:gridCol w:w="5575"/>
        <w:gridCol w:w="3695"/>
      </w:tblGrid>
      <w:tr w:rsidR="00EA3CBE" w14:paraId="39148CDB" w14:textId="77777777" w:rsidTr="00BB6754">
        <w:trPr>
          <w:jc w:val="center"/>
        </w:trPr>
        <w:tc>
          <w:tcPr>
            <w:tcW w:w="5575" w:type="dxa"/>
            <w:tcBorders>
              <w:top w:val="nil"/>
              <w:bottom w:val="nil"/>
              <w:right w:val="single" w:sz="12" w:space="0" w:color="FDD36A"/>
            </w:tcBorders>
            <w:tcMar>
              <w:left w:w="0" w:type="dxa"/>
              <w:right w:w="0" w:type="dxa"/>
            </w:tcMar>
            <w:vAlign w:val="center"/>
          </w:tcPr>
          <w:p w14:paraId="1575FACC" w14:textId="77777777" w:rsidR="00EA3CBE" w:rsidRDefault="00EA3CBE" w:rsidP="00BB6754">
            <w:r>
              <w:rPr>
                <w:noProof/>
              </w:rPr>
              <w:drawing>
                <wp:inline distT="0" distB="0" distL="0" distR="0" wp14:anchorId="1F0990D4" wp14:editId="4D05D514">
                  <wp:extent cx="1828800" cy="475488"/>
                  <wp:effectExtent l="0" t="0" r="0" b="1270"/>
                  <wp:docPr id="2" name="Picture 2" descr="Maryland State Department of Edu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SDE-Primary-RGB-300ppi-FullColo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231D34" w14:textId="77777777" w:rsidR="00EA3CBE" w:rsidRPr="0010449C" w:rsidRDefault="00EA3CBE" w:rsidP="00B066B6">
            <w:pPr>
              <w:spacing w:before="20"/>
              <w:rPr>
                <w:rStyle w:val="BookTitle"/>
              </w:rPr>
            </w:pPr>
            <w:r w:rsidRPr="009C3C00">
              <w:rPr>
                <w:sz w:val="8"/>
                <w:szCs w:val="8"/>
              </w:rPr>
              <w:t xml:space="preserve"> </w:t>
            </w:r>
            <w:r w:rsidRPr="0010449C">
              <w:rPr>
                <w:rStyle w:val="BookTitle"/>
              </w:rPr>
              <w:t>DIVISION OF REHABILITATION SERVICES</w:t>
            </w:r>
            <w:r w:rsidR="008A7C77">
              <w:rPr>
                <w:rStyle w:val="BookTitle"/>
              </w:rPr>
              <w:br/>
            </w:r>
            <w:r w:rsidR="008A7C77" w:rsidRPr="008A7C77">
              <w:rPr>
                <w:rStyle w:val="BookTitle"/>
                <w:sz w:val="8"/>
                <w:szCs w:val="8"/>
              </w:rPr>
              <w:t xml:space="preserve"> </w:t>
            </w:r>
            <w:r w:rsidR="008A7C77" w:rsidRPr="0010449C">
              <w:rPr>
                <w:rStyle w:val="BookTitle"/>
              </w:rPr>
              <w:t>DI</w:t>
            </w:r>
            <w:r w:rsidR="008A7C77">
              <w:rPr>
                <w:rStyle w:val="BookTitle"/>
              </w:rPr>
              <w:t>SABILITY DETERMINATION SERVICE</w:t>
            </w:r>
            <w:r w:rsidR="002359A4">
              <w:rPr>
                <w:rStyle w:val="BookTitle"/>
              </w:rPr>
              <w:t>S</w:t>
            </w:r>
          </w:p>
        </w:tc>
        <w:tc>
          <w:tcPr>
            <w:tcW w:w="3695" w:type="dxa"/>
            <w:tcBorders>
              <w:top w:val="nil"/>
              <w:left w:val="single" w:sz="12" w:space="0" w:color="FDD36A"/>
              <w:bottom w:val="nil"/>
            </w:tcBorders>
            <w:tcMar>
              <w:left w:w="115" w:type="dxa"/>
              <w:right w:w="0" w:type="dxa"/>
            </w:tcMar>
          </w:tcPr>
          <w:p w14:paraId="60243D77" w14:textId="77777777" w:rsidR="00EA3CBE" w:rsidRPr="0010449C" w:rsidRDefault="00EA3CBE" w:rsidP="00BB6754">
            <w:pPr>
              <w:rPr>
                <w:rStyle w:val="SubtleReference"/>
              </w:rPr>
            </w:pPr>
            <w:r w:rsidRPr="0010449C">
              <w:rPr>
                <w:rStyle w:val="SubtleReference"/>
              </w:rPr>
              <w:t>Carey M. Wright, Ed.D.</w:t>
            </w:r>
          </w:p>
          <w:p w14:paraId="6956D572" w14:textId="77777777" w:rsidR="00EA3CBE" w:rsidRPr="0010449C" w:rsidRDefault="00EA3CBE" w:rsidP="00BB6754">
            <w:pPr>
              <w:rPr>
                <w:rStyle w:val="IntenseReference"/>
              </w:rPr>
            </w:pPr>
            <w:r w:rsidRPr="0010449C">
              <w:rPr>
                <w:rStyle w:val="IntenseReference"/>
              </w:rPr>
              <w:t>State Superintendent of Schools</w:t>
            </w:r>
          </w:p>
          <w:p w14:paraId="434760BD" w14:textId="4A8F29A7" w:rsidR="00EA3CBE" w:rsidRPr="0010449C" w:rsidRDefault="00B066B6" w:rsidP="00BB6754">
            <w:pPr>
              <w:spacing w:before="120"/>
              <w:rPr>
                <w:rStyle w:val="SubtleReference"/>
              </w:rPr>
            </w:pPr>
            <w:r w:rsidRPr="00B066B6">
              <w:rPr>
                <w:rStyle w:val="SubtleReference"/>
              </w:rPr>
              <w:t>Erikk D. Bonner, Ed.D.</w:t>
            </w:r>
          </w:p>
          <w:p w14:paraId="245702D6" w14:textId="25796A31" w:rsidR="00EA3CBE" w:rsidRPr="0010449C" w:rsidRDefault="00EA3CBE" w:rsidP="00A11343">
            <w:pPr>
              <w:rPr>
                <w:rStyle w:val="IntenseReference"/>
              </w:rPr>
            </w:pPr>
            <w:r w:rsidRPr="0010449C">
              <w:rPr>
                <w:rStyle w:val="IntenseReference"/>
              </w:rPr>
              <w:t xml:space="preserve">Assistant State Superintendent </w:t>
            </w:r>
            <w:r w:rsidR="00B066B6">
              <w:rPr>
                <w:rStyle w:val="IntenseReference"/>
              </w:rPr>
              <w:br/>
              <w:t xml:space="preserve">for </w:t>
            </w:r>
            <w:r w:rsidRPr="0010449C">
              <w:rPr>
                <w:rStyle w:val="IntenseReference"/>
              </w:rPr>
              <w:t>Rehabilitation</w:t>
            </w:r>
            <w:r w:rsidR="004511AB">
              <w:rPr>
                <w:rStyle w:val="IntenseReference"/>
              </w:rPr>
              <w:t xml:space="preserve"> Services</w:t>
            </w:r>
          </w:p>
        </w:tc>
      </w:tr>
      <w:tr w:rsidR="00EA3CBE" w:rsidRPr="00B066B6" w14:paraId="4A607C99" w14:textId="77777777" w:rsidTr="00BB6754">
        <w:trPr>
          <w:jc w:val="center"/>
        </w:trPr>
        <w:tc>
          <w:tcPr>
            <w:tcW w:w="5575" w:type="dxa"/>
            <w:tcBorders>
              <w:top w:val="nil"/>
              <w:right w:val="nil"/>
            </w:tcBorders>
            <w:vAlign w:val="center"/>
          </w:tcPr>
          <w:p w14:paraId="646C817A" w14:textId="77777777" w:rsidR="00EA3CBE" w:rsidRPr="00B066B6" w:rsidRDefault="00EA3CBE" w:rsidP="00BB6754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3695" w:type="dxa"/>
            <w:tcBorders>
              <w:top w:val="nil"/>
              <w:left w:val="nil"/>
            </w:tcBorders>
          </w:tcPr>
          <w:p w14:paraId="31B00FF2" w14:textId="77777777" w:rsidR="00EA3CBE" w:rsidRPr="00B066B6" w:rsidRDefault="00EA3CBE" w:rsidP="00BB6754">
            <w:pPr>
              <w:rPr>
                <w:sz w:val="12"/>
                <w:szCs w:val="12"/>
              </w:rPr>
            </w:pPr>
          </w:p>
        </w:tc>
      </w:tr>
    </w:tbl>
    <w:p w14:paraId="7298D092" w14:textId="77777777" w:rsidR="006F006E" w:rsidRDefault="006F006E" w:rsidP="00EA3CBE"/>
    <w:p w14:paraId="6B866CD1" w14:textId="77777777" w:rsidR="00D31DDC" w:rsidRPr="00EA3CBE" w:rsidRDefault="00D31DDC" w:rsidP="00EA3CBE"/>
    <w:sectPr w:rsidR="00D31DDC" w:rsidRPr="00EA3CBE" w:rsidSect="00BB1380">
      <w:headerReference w:type="default" r:id="rId10"/>
      <w:headerReference w:type="first" r:id="rId11"/>
      <w:footerReference w:type="first" r:id="rId12"/>
      <w:pgSz w:w="12240" w:h="15840"/>
      <w:pgMar w:top="432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FFF6F" w14:textId="77777777" w:rsidR="007E384C" w:rsidRDefault="007E384C" w:rsidP="00BB1380">
      <w:r>
        <w:separator/>
      </w:r>
    </w:p>
  </w:endnote>
  <w:endnote w:type="continuationSeparator" w:id="0">
    <w:p w14:paraId="562603CF" w14:textId="77777777" w:rsidR="007E384C" w:rsidRDefault="007E384C" w:rsidP="00BB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BC3B7" w14:textId="77777777" w:rsidR="00BB1380" w:rsidRPr="00BB1380" w:rsidRDefault="00BB1380" w:rsidP="00BB1380">
    <w:pPr>
      <w:pStyle w:val="Quote"/>
      <w:spacing w:after="0"/>
      <w:ind w:right="0"/>
      <w:rPr>
        <w:b/>
      </w:rPr>
    </w:pPr>
    <w:r w:rsidRPr="0010449C">
      <w:rPr>
        <w:b/>
      </w:rPr>
      <w:t>dors.maryland.gov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DD20F" w14:textId="77777777" w:rsidR="007E384C" w:rsidRDefault="007E384C" w:rsidP="00BB1380">
      <w:r>
        <w:separator/>
      </w:r>
    </w:p>
  </w:footnote>
  <w:footnote w:type="continuationSeparator" w:id="0">
    <w:p w14:paraId="62948966" w14:textId="77777777" w:rsidR="007E384C" w:rsidRDefault="007E384C" w:rsidP="00BB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8F6A1" w14:textId="77777777" w:rsidR="00BB1380" w:rsidRDefault="00BB1380" w:rsidP="00BB1380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C74DA" w14:textId="77777777" w:rsidR="00BB1380" w:rsidRDefault="00BB1380" w:rsidP="00BB1380">
    <w:pPr>
      <w:pStyle w:val="Header"/>
      <w:spacing w:before="120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CBE"/>
    <w:rsid w:val="002359A4"/>
    <w:rsid w:val="002F6A50"/>
    <w:rsid w:val="004511AB"/>
    <w:rsid w:val="006B5739"/>
    <w:rsid w:val="006F006E"/>
    <w:rsid w:val="007B0F3B"/>
    <w:rsid w:val="007E384C"/>
    <w:rsid w:val="008A7C77"/>
    <w:rsid w:val="00A104CE"/>
    <w:rsid w:val="00A11343"/>
    <w:rsid w:val="00AC66BE"/>
    <w:rsid w:val="00B066B6"/>
    <w:rsid w:val="00B83688"/>
    <w:rsid w:val="00BB1380"/>
    <w:rsid w:val="00C1475B"/>
    <w:rsid w:val="00C4665D"/>
    <w:rsid w:val="00CF257A"/>
    <w:rsid w:val="00D02DEB"/>
    <w:rsid w:val="00D31DDC"/>
    <w:rsid w:val="00EA3CBE"/>
    <w:rsid w:val="00F9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556CF"/>
  <w15:chartTrackingRefBased/>
  <w15:docId w15:val="{0D1004A3-AACB-4228-8EA5-AADE7641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CBE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3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uiPriority w:val="31"/>
    <w:qFormat/>
    <w:rsid w:val="00EA3CBE"/>
    <w:rPr>
      <w:rFonts w:ascii="Montserrat SemiBold" w:hAnsi="Montserrat SemiBold"/>
    </w:rPr>
  </w:style>
  <w:style w:type="character" w:styleId="IntenseReference">
    <w:name w:val="Intense Reference"/>
    <w:uiPriority w:val="32"/>
    <w:qFormat/>
    <w:rsid w:val="00EA3CBE"/>
    <w:rPr>
      <w:rFonts w:ascii="Montserrat" w:hAnsi="Montserrat"/>
      <w:sz w:val="17"/>
      <w:szCs w:val="17"/>
    </w:rPr>
  </w:style>
  <w:style w:type="character" w:styleId="BookTitle">
    <w:name w:val="Book Title"/>
    <w:uiPriority w:val="33"/>
    <w:qFormat/>
    <w:rsid w:val="00EA3CBE"/>
    <w:rPr>
      <w:rFonts w:ascii="Montserrat SemiBold" w:hAnsi="Montserrat SemiBold"/>
      <w:color w:val="C41F3F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BB1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380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1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380"/>
    <w:rPr>
      <w:rFonts w:ascii="Arial" w:hAnsi="Arial" w:cs="Arial"/>
      <w:sz w:val="24"/>
      <w:szCs w:val="24"/>
    </w:rPr>
  </w:style>
  <w:style w:type="paragraph" w:styleId="Quote">
    <w:name w:val="Quote"/>
    <w:basedOn w:val="BodyText"/>
    <w:next w:val="Normal"/>
    <w:link w:val="QuoteChar"/>
    <w:uiPriority w:val="29"/>
    <w:qFormat/>
    <w:rsid w:val="00BB1380"/>
    <w:pPr>
      <w:widowControl w:val="0"/>
      <w:snapToGrid w:val="0"/>
      <w:spacing w:after="240"/>
      <w:ind w:right="43"/>
      <w:jc w:val="center"/>
    </w:pPr>
    <w:rPr>
      <w:rFonts w:ascii="Montserrat" w:eastAsia="Times" w:hAnsi="Montserrat"/>
      <w:color w:val="404040" w:themeColor="text1" w:themeTint="BF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29"/>
    <w:rsid w:val="00BB1380"/>
    <w:rPr>
      <w:rFonts w:ascii="Montserrat" w:eastAsia="Times" w:hAnsi="Montserrat" w:cs="Arial"/>
      <w:color w:val="404040" w:themeColor="text1" w:themeTint="BF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BB13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138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019F836872A4EB0BF51B7701EA4AE" ma:contentTypeVersion="0" ma:contentTypeDescription="Create a new document." ma:contentTypeScope="" ma:versionID="dbb284f99ef133401041dc69c394c3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068EF-7609-40B8-9B87-97681F14C0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A05AF1-E62B-4D05-A0F4-CFF00721D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E3483F-7256-436D-9282-97F4B6B407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191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Lettow</dc:creator>
  <cp:keywords/>
  <dc:description/>
  <cp:lastModifiedBy>Donna Lettow</cp:lastModifiedBy>
  <cp:revision>5</cp:revision>
  <dcterms:created xsi:type="dcterms:W3CDTF">2024-02-29T19:54:00Z</dcterms:created>
  <dcterms:modified xsi:type="dcterms:W3CDTF">2024-10-23T13:41:00Z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0x01010025D019F836872A4EB0BF51B7701EA4AE</vt:lpwstr>
  </property>
</Properties>
</file>